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52A" w:rsidRPr="00F85095" w:rsidRDefault="00F85095" w:rsidP="00F85095">
      <w:pPr>
        <w:spacing w:after="0"/>
        <w:jc w:val="center"/>
        <w:rPr>
          <w:rFonts w:ascii="Times New Roman" w:hAnsi="Times New Roman" w:cs="Times New Roman"/>
          <w:sz w:val="24"/>
        </w:rPr>
      </w:pPr>
      <w:r w:rsidRPr="00F85095">
        <w:rPr>
          <w:rFonts w:ascii="Times New Roman" w:hAnsi="Times New Roman" w:cs="Times New Roman"/>
          <w:sz w:val="24"/>
        </w:rPr>
        <w:t>ALAT BUKTI KEPEMILIKAN HAK ATAS TANAH DI DESA LANGI KECAMATAN BONTOCANI KABUPATEN BONE</w:t>
      </w:r>
    </w:p>
    <w:p w:rsidR="00F85095" w:rsidRDefault="00F85095" w:rsidP="00F85095">
      <w:pPr>
        <w:spacing w:after="0"/>
        <w:jc w:val="center"/>
        <w:rPr>
          <w:rFonts w:ascii="Times New Roman" w:hAnsi="Times New Roman" w:cs="Times New Roman"/>
          <w:sz w:val="24"/>
        </w:rPr>
      </w:pPr>
      <w:r w:rsidRPr="00F85095">
        <w:rPr>
          <w:rFonts w:ascii="Times New Roman" w:hAnsi="Times New Roman" w:cs="Times New Roman"/>
          <w:sz w:val="24"/>
        </w:rPr>
        <w:t>Indah Lestari</w:t>
      </w:r>
      <w:proofErr w:type="gramStart"/>
      <w:r w:rsidRPr="00F85095">
        <w:rPr>
          <w:rFonts w:ascii="Times New Roman" w:hAnsi="Times New Roman" w:cs="Times New Roman"/>
          <w:sz w:val="24"/>
        </w:rPr>
        <w:t>,Erlina</w:t>
      </w:r>
      <w:proofErr w:type="gramEnd"/>
      <w:r w:rsidRPr="00F85095">
        <w:rPr>
          <w:rFonts w:ascii="Times New Roman" w:hAnsi="Times New Roman" w:cs="Times New Roman"/>
          <w:sz w:val="24"/>
        </w:rPr>
        <w:t>,</w:t>
      </w:r>
      <w:r>
        <w:rPr>
          <w:rFonts w:ascii="Times New Roman" w:hAnsi="Times New Roman" w:cs="Times New Roman"/>
          <w:sz w:val="24"/>
        </w:rPr>
        <w:t xml:space="preserve"> Marilang</w:t>
      </w:r>
    </w:p>
    <w:p w:rsidR="00F85095" w:rsidRDefault="00F85095" w:rsidP="00F85095">
      <w:pPr>
        <w:spacing w:after="0"/>
        <w:jc w:val="center"/>
        <w:rPr>
          <w:rFonts w:ascii="Times New Roman" w:hAnsi="Times New Roman" w:cs="Times New Roman"/>
          <w:sz w:val="24"/>
        </w:rPr>
      </w:pPr>
      <w:r>
        <w:rPr>
          <w:rFonts w:ascii="Times New Roman" w:hAnsi="Times New Roman" w:cs="Times New Roman"/>
          <w:sz w:val="24"/>
        </w:rPr>
        <w:t>Universitas Islam Negeri Alauddin Makassar</w:t>
      </w:r>
    </w:p>
    <w:p w:rsidR="00F85095" w:rsidRDefault="00F85095" w:rsidP="00F85095">
      <w:pPr>
        <w:spacing w:after="0"/>
        <w:jc w:val="center"/>
        <w:rPr>
          <w:rFonts w:ascii="Times New Roman" w:hAnsi="Times New Roman" w:cs="Times New Roman"/>
          <w:sz w:val="24"/>
        </w:rPr>
      </w:pPr>
      <w:hyperlink r:id="rId9" w:history="1">
        <w:r w:rsidRPr="0094077A">
          <w:rPr>
            <w:rStyle w:val="Hyperlink"/>
            <w:rFonts w:ascii="Times New Roman" w:hAnsi="Times New Roman" w:cs="Times New Roman"/>
            <w:sz w:val="24"/>
          </w:rPr>
          <w:t>lestariindah0798@gmail.com</w:t>
        </w:r>
      </w:hyperlink>
    </w:p>
    <w:p w:rsidR="00F85095" w:rsidRPr="00F85095" w:rsidRDefault="00F85095" w:rsidP="00F85095">
      <w:pPr>
        <w:spacing w:after="0"/>
        <w:rPr>
          <w:rFonts w:ascii="Times New Roman" w:hAnsi="Times New Roman" w:cs="Times New Roman"/>
          <w:b/>
          <w:sz w:val="24"/>
        </w:rPr>
      </w:pPr>
      <w:r>
        <w:rPr>
          <w:rFonts w:ascii="Times New Roman" w:hAnsi="Times New Roman" w:cs="Times New Roman"/>
          <w:b/>
          <w:sz w:val="24"/>
        </w:rPr>
        <w:t>Abstrak</w:t>
      </w:r>
    </w:p>
    <w:p w:rsidR="00F85095" w:rsidRPr="00F85095" w:rsidRDefault="00F85095" w:rsidP="00F85095">
      <w:pPr>
        <w:spacing w:after="0"/>
        <w:ind w:firstLine="720"/>
        <w:jc w:val="both"/>
        <w:rPr>
          <w:rFonts w:ascii="Times New Roman" w:hAnsi="Times New Roman" w:cs="Times New Roman"/>
          <w:sz w:val="24"/>
        </w:rPr>
      </w:pPr>
      <w:r w:rsidRPr="00F85095">
        <w:rPr>
          <w:rFonts w:ascii="Times New Roman" w:hAnsi="Times New Roman" w:cs="Times New Roman"/>
          <w:sz w:val="24"/>
        </w:rPr>
        <w:t xml:space="preserve">Tujuan penelirian ini adalah untuk mengetahui jenis alat bukti </w:t>
      </w:r>
      <w:proofErr w:type="gramStart"/>
      <w:r w:rsidRPr="00F85095">
        <w:rPr>
          <w:rFonts w:ascii="Times New Roman" w:hAnsi="Times New Roman" w:cs="Times New Roman"/>
          <w:sz w:val="24"/>
        </w:rPr>
        <w:t>apa</w:t>
      </w:r>
      <w:proofErr w:type="gramEnd"/>
      <w:r w:rsidRPr="00F85095">
        <w:rPr>
          <w:rFonts w:ascii="Times New Roman" w:hAnsi="Times New Roman" w:cs="Times New Roman"/>
          <w:sz w:val="24"/>
        </w:rPr>
        <w:t xml:space="preserve"> saja yang dimiliki oleh masyarakat serta faktor yang mempengaruhi sehingga masyarakat masih menggunakan alat bukti adat sebagai miliknya khususnya di Desa Langi Kecamatan Bontocani Kabupaten Bone.</w:t>
      </w:r>
    </w:p>
    <w:p w:rsidR="00F85095" w:rsidRPr="00F85095" w:rsidRDefault="00F85095" w:rsidP="00F85095">
      <w:pPr>
        <w:spacing w:after="0"/>
        <w:jc w:val="both"/>
        <w:rPr>
          <w:rFonts w:ascii="Times New Roman" w:hAnsi="Times New Roman" w:cs="Times New Roman"/>
          <w:sz w:val="24"/>
        </w:rPr>
      </w:pPr>
      <w:r w:rsidRPr="00F85095">
        <w:rPr>
          <w:rFonts w:ascii="Times New Roman" w:hAnsi="Times New Roman" w:cs="Times New Roman"/>
          <w:sz w:val="24"/>
        </w:rPr>
        <w:tab/>
      </w:r>
      <w:proofErr w:type="gramStart"/>
      <w:r w:rsidRPr="00F85095">
        <w:rPr>
          <w:rFonts w:ascii="Times New Roman" w:hAnsi="Times New Roman" w:cs="Times New Roman"/>
          <w:sz w:val="24"/>
        </w:rPr>
        <w:t>Penelitian ini merupakan qualitative reserch dengan pendekatan sosiologis.Smber data penelitian ini adalah sumber data primer yang diperoleh dari beberapa informan dan hasil observasi lapangan serta ditunjang dengan data-data literature lainnya.yang dilakukan selanjutnya untuk metode pengumpulan data dilakukan dengan metode idepth interview, obserfasi, studu dokumentasi, studi pustaka, dan perekaman.</w:t>
      </w:r>
      <w:proofErr w:type="gramEnd"/>
    </w:p>
    <w:p w:rsidR="00F85095" w:rsidRPr="00F85095" w:rsidRDefault="00F85095" w:rsidP="00F85095">
      <w:pPr>
        <w:jc w:val="both"/>
        <w:rPr>
          <w:rFonts w:ascii="Times New Roman" w:hAnsi="Times New Roman" w:cs="Times New Roman"/>
          <w:sz w:val="24"/>
        </w:rPr>
      </w:pPr>
      <w:r w:rsidRPr="00F85095">
        <w:rPr>
          <w:rFonts w:ascii="Times New Roman" w:hAnsi="Times New Roman" w:cs="Times New Roman"/>
          <w:sz w:val="24"/>
        </w:rPr>
        <w:tab/>
      </w:r>
      <w:proofErr w:type="gramStart"/>
      <w:r w:rsidRPr="00F85095">
        <w:rPr>
          <w:rFonts w:ascii="Times New Roman" w:hAnsi="Times New Roman" w:cs="Times New Roman"/>
          <w:sz w:val="24"/>
        </w:rPr>
        <w:t>Hasil penelitian menunjukkan bahwa alat bukti yang dimiliki masyarakat Desa L</w:t>
      </w:r>
      <w:r>
        <w:rPr>
          <w:rFonts w:ascii="Times New Roman" w:hAnsi="Times New Roman" w:cs="Times New Roman"/>
          <w:sz w:val="24"/>
        </w:rPr>
        <w:t>angi Adalah adat Masyarakat</w:t>
      </w:r>
      <w:r w:rsidRPr="00F85095">
        <w:rPr>
          <w:rFonts w:ascii="Times New Roman" w:hAnsi="Times New Roman" w:cs="Times New Roman"/>
          <w:sz w:val="24"/>
        </w:rPr>
        <w:t>, Sertipikat.</w:t>
      </w:r>
      <w:proofErr w:type="gramEnd"/>
      <w:r w:rsidRPr="00F85095">
        <w:rPr>
          <w:rFonts w:ascii="Times New Roman" w:hAnsi="Times New Roman" w:cs="Times New Roman"/>
          <w:sz w:val="24"/>
        </w:rPr>
        <w:t xml:space="preserve"> Hal ini dipengaruhi dengan beberapa faktor diantaranya biaya, kurangnya informasi dan pengetahuan serta kesadaran masyarakat temuan ini diperkuat dari beberapa respon masyarakat terkait dengan alat bukti kepmilikan tanahnya meskipun dalam Peraturan Pemerintah Nomor 24 Tahun 1997 alat bukti yang sah adalah sertipikat namun masyarakat desa Langi Hanya Satu </w:t>
      </w:r>
      <w:r>
        <w:rPr>
          <w:rFonts w:ascii="Times New Roman" w:hAnsi="Times New Roman" w:cs="Times New Roman"/>
          <w:sz w:val="24"/>
        </w:rPr>
        <w:t>yang memiliki sertipikat tanah.</w:t>
      </w:r>
    </w:p>
    <w:p w:rsidR="00F85095" w:rsidRPr="00F85095" w:rsidRDefault="00F85095" w:rsidP="00F85095">
      <w:pPr>
        <w:spacing w:after="0"/>
        <w:jc w:val="both"/>
        <w:rPr>
          <w:rFonts w:ascii="Times New Roman" w:hAnsi="Times New Roman" w:cs="Times New Roman"/>
          <w:sz w:val="24"/>
        </w:rPr>
      </w:pPr>
      <w:r w:rsidRPr="00F85095">
        <w:rPr>
          <w:rFonts w:ascii="Times New Roman" w:hAnsi="Times New Roman" w:cs="Times New Roman"/>
          <w:sz w:val="24"/>
        </w:rPr>
        <w:tab/>
        <w:t xml:space="preserve">The purpose of this research is to find out what kind of evidence the community has and the factors that influence it so that the community still uses custom evidence as their property, especially in Langi Village, Bontocani District, </w:t>
      </w:r>
      <w:proofErr w:type="gramStart"/>
      <w:r w:rsidRPr="00F85095">
        <w:rPr>
          <w:rFonts w:ascii="Times New Roman" w:hAnsi="Times New Roman" w:cs="Times New Roman"/>
          <w:sz w:val="24"/>
        </w:rPr>
        <w:t>Bone</w:t>
      </w:r>
      <w:proofErr w:type="gramEnd"/>
      <w:r w:rsidRPr="00F85095">
        <w:rPr>
          <w:rFonts w:ascii="Times New Roman" w:hAnsi="Times New Roman" w:cs="Times New Roman"/>
          <w:sz w:val="24"/>
        </w:rPr>
        <w:t xml:space="preserve"> Regency.</w:t>
      </w:r>
    </w:p>
    <w:p w:rsidR="00F85095" w:rsidRPr="00F85095" w:rsidRDefault="00F85095" w:rsidP="00F85095">
      <w:pPr>
        <w:spacing w:after="0"/>
        <w:jc w:val="both"/>
        <w:rPr>
          <w:rFonts w:ascii="Times New Roman" w:hAnsi="Times New Roman" w:cs="Times New Roman"/>
          <w:sz w:val="24"/>
        </w:rPr>
      </w:pPr>
      <w:r w:rsidRPr="00F85095">
        <w:rPr>
          <w:rFonts w:ascii="Times New Roman" w:hAnsi="Times New Roman" w:cs="Times New Roman"/>
          <w:sz w:val="24"/>
        </w:rPr>
        <w:tab/>
        <w:t>This research is a qualitative research with a sociological approach. The data of this study is the primary data source obtained from several informants and field observations and is supported by other literary data. Next, the data collection method is carried out with the method of idepth interview, observation, documentation studies, library studies, and recording.</w:t>
      </w:r>
    </w:p>
    <w:p w:rsidR="00F85095" w:rsidRPr="00F85095" w:rsidRDefault="00F85095" w:rsidP="00F85095">
      <w:pPr>
        <w:spacing w:after="0"/>
        <w:jc w:val="both"/>
        <w:rPr>
          <w:rFonts w:ascii="Times New Roman" w:hAnsi="Times New Roman" w:cs="Times New Roman"/>
          <w:sz w:val="24"/>
        </w:rPr>
      </w:pPr>
      <w:r w:rsidRPr="00F85095">
        <w:rPr>
          <w:rFonts w:ascii="Times New Roman" w:hAnsi="Times New Roman" w:cs="Times New Roman"/>
          <w:sz w:val="24"/>
        </w:rPr>
        <w:tab/>
        <w:t xml:space="preserve">The results showed that the evidence owned by the Langi Village community was the custom of the Community, the United Nations, </w:t>
      </w:r>
      <w:proofErr w:type="gramStart"/>
      <w:r w:rsidRPr="00F85095">
        <w:rPr>
          <w:rFonts w:ascii="Times New Roman" w:hAnsi="Times New Roman" w:cs="Times New Roman"/>
          <w:sz w:val="24"/>
        </w:rPr>
        <w:t>the</w:t>
      </w:r>
      <w:proofErr w:type="gramEnd"/>
      <w:r w:rsidRPr="00F85095">
        <w:rPr>
          <w:rFonts w:ascii="Times New Roman" w:hAnsi="Times New Roman" w:cs="Times New Roman"/>
          <w:sz w:val="24"/>
        </w:rPr>
        <w:t xml:space="preserve"> Certificate. This is influenced by several factors including cost, lack of information and knowledge as well as community awareness. This finding is strengthened from some community responses related to the evidence of ownership of the land even though in Government Regulation Number 24 of 1997 the legal proof is certificate but the village of Langi is the only one </w:t>
      </w:r>
      <w:proofErr w:type="gramStart"/>
      <w:r w:rsidRPr="00F85095">
        <w:rPr>
          <w:rFonts w:ascii="Times New Roman" w:hAnsi="Times New Roman" w:cs="Times New Roman"/>
          <w:sz w:val="24"/>
        </w:rPr>
        <w:t>have</w:t>
      </w:r>
      <w:proofErr w:type="gramEnd"/>
      <w:r w:rsidRPr="00F85095">
        <w:rPr>
          <w:rFonts w:ascii="Times New Roman" w:hAnsi="Times New Roman" w:cs="Times New Roman"/>
          <w:sz w:val="24"/>
        </w:rPr>
        <w:t xml:space="preserve"> land certificates.</w:t>
      </w:r>
    </w:p>
    <w:p w:rsidR="00F85095" w:rsidRPr="00F85095" w:rsidRDefault="00F85095" w:rsidP="00F85095">
      <w:pPr>
        <w:jc w:val="both"/>
        <w:rPr>
          <w:rFonts w:ascii="Times New Roman" w:hAnsi="Times New Roman" w:cs="Times New Roman"/>
          <w:sz w:val="24"/>
        </w:rPr>
      </w:pPr>
      <w:r w:rsidRPr="00F85095">
        <w:rPr>
          <w:rFonts w:ascii="Times New Roman" w:hAnsi="Times New Roman" w:cs="Times New Roman"/>
          <w:sz w:val="24"/>
        </w:rPr>
        <w:t>Keywords: evidence, influencing factors, certificate.</w:t>
      </w:r>
    </w:p>
    <w:p w:rsidR="00F85095" w:rsidRDefault="00F85095" w:rsidP="00F85095">
      <w:pPr>
        <w:jc w:val="both"/>
        <w:rPr>
          <w:rFonts w:ascii="Times New Roman" w:hAnsi="Times New Roman" w:cs="Times New Roman"/>
          <w:b/>
          <w:sz w:val="24"/>
        </w:rPr>
      </w:pPr>
      <w:r>
        <w:rPr>
          <w:rFonts w:ascii="Times New Roman" w:hAnsi="Times New Roman" w:cs="Times New Roman"/>
          <w:b/>
          <w:sz w:val="24"/>
        </w:rPr>
        <w:lastRenderedPageBreak/>
        <w:t>Pendahuluan</w:t>
      </w:r>
    </w:p>
    <w:p w:rsidR="00F85095" w:rsidRDefault="00F85095" w:rsidP="00F85095">
      <w:pPr>
        <w:spacing w:after="0"/>
        <w:ind w:right="-1" w:firstLine="540"/>
        <w:jc w:val="both"/>
        <w:rPr>
          <w:rFonts w:ascii="Times New Roman" w:hAnsi="Times New Roman"/>
          <w:sz w:val="24"/>
          <w:szCs w:val="24"/>
          <w:lang w:val="en-ID"/>
        </w:rPr>
      </w:pPr>
      <w:r w:rsidRPr="00670509">
        <w:rPr>
          <w:rFonts w:ascii="Times New Roman" w:hAnsi="Times New Roman"/>
          <w:sz w:val="24"/>
          <w:szCs w:val="24"/>
          <w:lang w:val="en-ID"/>
        </w:rPr>
        <w:t xml:space="preserve">Negara Indonesia merupakan Negara hukum, dalam hal ini </w:t>
      </w:r>
      <w:proofErr w:type="gramStart"/>
      <w:r w:rsidRPr="00670509">
        <w:rPr>
          <w:rFonts w:ascii="Times New Roman" w:hAnsi="Times New Roman"/>
          <w:sz w:val="24"/>
          <w:szCs w:val="24"/>
          <w:lang w:val="en-ID"/>
        </w:rPr>
        <w:t>juga  terdapat</w:t>
      </w:r>
      <w:proofErr w:type="gramEnd"/>
      <w:r w:rsidRPr="00670509">
        <w:rPr>
          <w:rFonts w:ascii="Times New Roman" w:hAnsi="Times New Roman"/>
          <w:sz w:val="24"/>
          <w:szCs w:val="24"/>
          <w:lang w:val="en-ID"/>
        </w:rPr>
        <w:t xml:space="preserve"> hukum adat, antara manusia dan tanahnya memiliki hubungan “</w:t>
      </w:r>
      <w:r w:rsidRPr="00670509">
        <w:rPr>
          <w:rFonts w:ascii="Times New Roman" w:hAnsi="Times New Roman"/>
          <w:i/>
          <w:sz w:val="24"/>
          <w:szCs w:val="24"/>
          <w:lang w:val="en-ID"/>
        </w:rPr>
        <w:t>komis, magis, religious”</w:t>
      </w:r>
      <w:r w:rsidRPr="00670509">
        <w:rPr>
          <w:rFonts w:ascii="Times New Roman" w:hAnsi="Times New Roman"/>
          <w:sz w:val="24"/>
          <w:szCs w:val="24"/>
          <w:lang w:val="en-ID"/>
        </w:rPr>
        <w:t xml:space="preserve"> dimana tanah bukan hanya sebagai milik individu tetapi juga antara sekelompok anggota masyarakat dalam hak ulayat. Selain itu, dalam pandangan hukum bahwa manusia dan tanah mempunyai hubungan yang sangat erat dan semakin penting, karena sudah  menjadi kepentingan sendiri dan di butuhkan untuk kepentingan yang lebih luas selain itu tanah juga sebagai hak  kodrati manusia sebagai makhluk sosial  namun, agar manusia terus hidup dan bertahan maka tanah harus didukung dengan hak pribadi.</w:t>
      </w:r>
      <w:r w:rsidRPr="00670509">
        <w:rPr>
          <w:rStyle w:val="FootnoteReference"/>
          <w:rFonts w:ascii="Times New Roman" w:hAnsi="Times New Roman"/>
          <w:sz w:val="24"/>
          <w:szCs w:val="24"/>
          <w:lang w:val="en-ID"/>
        </w:rPr>
        <w:footnoteReference w:id="1"/>
      </w:r>
    </w:p>
    <w:p w:rsidR="00F85095" w:rsidRPr="00670509" w:rsidRDefault="00F85095" w:rsidP="00F85095">
      <w:pPr>
        <w:spacing w:after="0"/>
        <w:ind w:right="-1" w:firstLine="720"/>
        <w:jc w:val="both"/>
        <w:rPr>
          <w:rFonts w:ascii="Times New Roman" w:hAnsi="Times New Roman"/>
          <w:b/>
          <w:sz w:val="24"/>
          <w:szCs w:val="24"/>
          <w:lang w:val="en-ID"/>
        </w:rPr>
      </w:pPr>
      <w:r w:rsidRPr="00670509">
        <w:rPr>
          <w:rFonts w:ascii="Times New Roman" w:hAnsi="Times New Roman"/>
          <w:sz w:val="24"/>
          <w:szCs w:val="24"/>
          <w:lang w:val="en-ID"/>
        </w:rPr>
        <w:t xml:space="preserve">Antara Tanah dan manusia dalan presektif filsafat memiliki hubungan yang sangat fundamental dimana dalam agama manusia di ciptakan oleh Allah SWT dan pada waktunyaakan kembali kepada penciptanya yang pada dasarnya yaitu Tanah sesuai dengan proses awal penciptaan manusia diciptakan dari tanah dan kembali ke tanah. </w:t>
      </w:r>
      <w:proofErr w:type="gramStart"/>
      <w:r w:rsidRPr="00670509">
        <w:rPr>
          <w:rFonts w:ascii="Times New Roman" w:hAnsi="Times New Roman"/>
          <w:sz w:val="24"/>
          <w:szCs w:val="24"/>
          <w:lang w:val="en-ID"/>
        </w:rPr>
        <w:t>Dengan demikian hubungan manusia atau masyarakat dengan tanah itu kekal abadi.</w:t>
      </w:r>
      <w:proofErr w:type="gramEnd"/>
      <w:r w:rsidRPr="00670509">
        <w:rPr>
          <w:rStyle w:val="FootnoteReference"/>
          <w:rFonts w:ascii="Times New Roman" w:hAnsi="Times New Roman"/>
          <w:sz w:val="24"/>
          <w:szCs w:val="24"/>
          <w:lang w:val="en-ID"/>
        </w:rPr>
        <w:footnoteReference w:id="2"/>
      </w:r>
      <w:r w:rsidRPr="00670509">
        <w:rPr>
          <w:rFonts w:ascii="Times New Roman" w:hAnsi="Times New Roman"/>
          <w:sz w:val="24"/>
          <w:szCs w:val="24"/>
          <w:lang w:val="en-ID"/>
        </w:rPr>
        <w:t xml:space="preserve">  Seperti halnya Awal mula penciptaan manusia dalam </w:t>
      </w:r>
      <w:r w:rsidRPr="00670509">
        <w:rPr>
          <w:rFonts w:ascii="Times New Roman" w:hAnsi="Times New Roman"/>
          <w:b/>
          <w:sz w:val="24"/>
          <w:szCs w:val="24"/>
          <w:lang w:val="en-ID"/>
        </w:rPr>
        <w:t>Q.S Al-mu’minun ayat 12:</w:t>
      </w:r>
    </w:p>
    <w:p w:rsidR="00F85095" w:rsidRPr="00670509" w:rsidRDefault="00F85095" w:rsidP="00F85095">
      <w:pPr>
        <w:autoSpaceDE w:val="0"/>
        <w:autoSpaceDN w:val="0"/>
        <w:adjustRightInd w:val="0"/>
        <w:spacing w:after="0"/>
        <w:jc w:val="right"/>
        <w:rPr>
          <w:rFonts w:ascii="Calibri" w:hAnsi="Calibri" w:cs="Calibri"/>
          <w:sz w:val="24"/>
          <w:szCs w:val="24"/>
          <w:lang w:val="en"/>
        </w:rPr>
      </w:pPr>
      <w:r w:rsidRPr="00670509">
        <w:rPr>
          <w:rFonts w:ascii="Arial" w:hAnsi="Arial" w:cs="Arial"/>
          <w:sz w:val="24"/>
          <w:szCs w:val="24"/>
          <w:rtl/>
        </w:rPr>
        <w:t>وَلَقَدْ خَلَقْنَا الْإِنْسَانَ مِنْ سُلَالَةٍ مِنْ طِينٍ</w:t>
      </w:r>
    </w:p>
    <w:p w:rsidR="00F85095" w:rsidRPr="00670509" w:rsidRDefault="00F85095" w:rsidP="00F85095">
      <w:pPr>
        <w:spacing w:after="0"/>
        <w:ind w:right="-1"/>
        <w:jc w:val="both"/>
        <w:rPr>
          <w:rFonts w:ascii="Times New Roman" w:hAnsi="Times New Roman"/>
          <w:sz w:val="24"/>
          <w:szCs w:val="24"/>
          <w:lang w:val="en-ID"/>
        </w:rPr>
      </w:pPr>
      <w:r w:rsidRPr="00670509">
        <w:rPr>
          <w:rFonts w:ascii="Times New Roman" w:hAnsi="Times New Roman"/>
          <w:sz w:val="24"/>
          <w:szCs w:val="24"/>
          <w:lang w:val="en-ID"/>
        </w:rPr>
        <w:t>Terjemahnya</w:t>
      </w:r>
    </w:p>
    <w:p w:rsidR="00F85095" w:rsidRPr="00670509" w:rsidRDefault="00F85095" w:rsidP="00F85095">
      <w:pPr>
        <w:spacing w:after="0"/>
        <w:ind w:left="720" w:right="-1"/>
        <w:jc w:val="both"/>
        <w:rPr>
          <w:rFonts w:ascii="Times New Roman" w:hAnsi="Times New Roman"/>
          <w:sz w:val="24"/>
          <w:szCs w:val="24"/>
          <w:lang w:val="en-ID"/>
        </w:rPr>
      </w:pPr>
      <w:proofErr w:type="gramStart"/>
      <w:r w:rsidRPr="00670509">
        <w:rPr>
          <w:rFonts w:ascii="Times New Roman" w:hAnsi="Times New Roman"/>
          <w:sz w:val="24"/>
          <w:szCs w:val="24"/>
          <w:lang w:val="en-ID"/>
        </w:rPr>
        <w:t>dan</w:t>
      </w:r>
      <w:proofErr w:type="gramEnd"/>
      <w:r w:rsidRPr="00670509">
        <w:rPr>
          <w:rFonts w:ascii="Times New Roman" w:hAnsi="Times New Roman"/>
          <w:sz w:val="24"/>
          <w:szCs w:val="24"/>
          <w:lang w:val="en-ID"/>
        </w:rPr>
        <w:t xml:space="preserve"> sesungguhnya kami telah menciptakan manusia dari suatu saripati (berasal dari Tanah).</w:t>
      </w:r>
    </w:p>
    <w:p w:rsidR="00F85095" w:rsidRPr="00670509" w:rsidRDefault="00F85095" w:rsidP="00F85095">
      <w:pPr>
        <w:spacing w:after="0"/>
        <w:ind w:firstLine="720"/>
        <w:jc w:val="both"/>
        <w:rPr>
          <w:rFonts w:ascii="Times New Roman" w:hAnsi="Times New Roman"/>
          <w:sz w:val="24"/>
          <w:szCs w:val="24"/>
          <w:lang w:val="en-ID"/>
        </w:rPr>
      </w:pPr>
      <w:r>
        <w:rPr>
          <w:rFonts w:ascii="Times New Roman" w:hAnsi="Times New Roman"/>
          <w:sz w:val="24"/>
          <w:szCs w:val="24"/>
          <w:lang w:val="en-ID"/>
        </w:rPr>
        <w:tab/>
      </w:r>
      <w:r w:rsidRPr="00670509">
        <w:rPr>
          <w:rFonts w:ascii="Times New Roman" w:hAnsi="Times New Roman"/>
          <w:sz w:val="24"/>
          <w:szCs w:val="24"/>
          <w:lang w:val="en-ID"/>
        </w:rPr>
        <w:t xml:space="preserve">Perlunya pengakuan  keberadaan masyarakat adat  sebagaimana tercantum dalam pasal 18 B ayat (1) UUD 1945 berbunyi bahwa negara mengakui dan menghormati kesatuan-kesatuan masyarakat  hukum adat beserta hak-hak tradisional sepanjang masih hidup dan sesuai dengan perkembangan masyarakat dan prinsip Negara kesatuan Republik Indonesia. </w:t>
      </w:r>
      <w:proofErr w:type="gramStart"/>
      <w:r w:rsidRPr="00670509">
        <w:rPr>
          <w:rFonts w:ascii="Times New Roman" w:hAnsi="Times New Roman"/>
          <w:sz w:val="24"/>
          <w:szCs w:val="24"/>
          <w:lang w:val="en-ID"/>
        </w:rPr>
        <w:t>Jadi, ketika ada UU yang tidak sesuai dengan keberadaan hak tradisional maka UU tersebut bertentangan dengan UUD 1945.</w:t>
      </w:r>
      <w:proofErr w:type="gramEnd"/>
      <w:r w:rsidRPr="00670509">
        <w:rPr>
          <w:rFonts w:ascii="Times New Roman" w:hAnsi="Times New Roman"/>
          <w:sz w:val="24"/>
          <w:szCs w:val="24"/>
          <w:lang w:val="en-ID"/>
        </w:rPr>
        <w:t xml:space="preserve"> Namun sampai saat ini dalam perundang-undangan masih dikenal secara sporadik ini masih sebatas pengakuan yang berupa pengakuan dan penghormatan, dalam implementasi pengakuan secara formal ini masih tidak ada perlindungan hukum karena jika terjadi suatu konflik antara pemerintah dan masyarakat hukum adat ataupun antara masyarakat hukum adat dan pengusaha pasti hasil yang diterima masyarakat hukum adat merupakan kenyataan yang pahit </w:t>
      </w:r>
      <w:r w:rsidRPr="00670509">
        <w:rPr>
          <w:rFonts w:ascii="Times New Roman" w:hAnsi="Times New Roman"/>
          <w:sz w:val="24"/>
          <w:szCs w:val="24"/>
          <w:lang w:val="en-ID"/>
        </w:rPr>
        <w:lastRenderedPageBreak/>
        <w:t>yang bahkan tidak ada keberpihakan bahkan sering menghilangkan haknya yang menurut masyarakat hukum adat  merupakan sutu pelecehan terhadap hak ulayat.</w:t>
      </w:r>
      <w:r w:rsidRPr="00670509">
        <w:rPr>
          <w:rStyle w:val="FootnoteReference"/>
          <w:rFonts w:ascii="Times New Roman" w:hAnsi="Times New Roman"/>
          <w:sz w:val="24"/>
          <w:szCs w:val="24"/>
          <w:lang w:val="en-ID"/>
        </w:rPr>
        <w:footnoteReference w:id="3"/>
      </w:r>
    </w:p>
    <w:p w:rsidR="00F85095" w:rsidRDefault="00F85095" w:rsidP="00F85095">
      <w:pPr>
        <w:tabs>
          <w:tab w:val="left" w:pos="630"/>
        </w:tabs>
        <w:spacing w:after="0"/>
        <w:jc w:val="both"/>
        <w:rPr>
          <w:rFonts w:ascii="Times New Roman" w:hAnsi="Times New Roman"/>
          <w:sz w:val="24"/>
          <w:szCs w:val="24"/>
          <w:lang w:val="en-ID"/>
        </w:rPr>
      </w:pPr>
      <w:r w:rsidRPr="00670509">
        <w:rPr>
          <w:rFonts w:ascii="Times New Roman" w:hAnsi="Times New Roman"/>
          <w:sz w:val="24"/>
          <w:szCs w:val="24"/>
          <w:lang w:val="en-ID"/>
        </w:rPr>
        <w:tab/>
      </w:r>
      <w:r w:rsidRPr="00670509">
        <w:rPr>
          <w:rFonts w:ascii="Times New Roman" w:hAnsi="Times New Roman"/>
          <w:sz w:val="24"/>
          <w:szCs w:val="24"/>
          <w:lang w:val="en-ID"/>
        </w:rPr>
        <w:tab/>
        <w:t xml:space="preserve">Berdasarkan Peraturan Pemerintah Nomor 24 Tahun 1997, hak kepemilikan hak atas tanah sebagai tanda bukti yang sah adalah Sertifikat. </w:t>
      </w:r>
      <w:proofErr w:type="gramStart"/>
      <w:r w:rsidRPr="00670509">
        <w:rPr>
          <w:rFonts w:ascii="Times New Roman" w:hAnsi="Times New Roman"/>
          <w:sz w:val="24"/>
          <w:szCs w:val="24"/>
          <w:lang w:val="en-ID"/>
        </w:rPr>
        <w:t>Namun, masyarakat Desa langi kecamatan bontocani kabupaten bone masih menggunakan IPEDA sebagai pembayaran pajak.</w:t>
      </w:r>
      <w:proofErr w:type="gramEnd"/>
      <w:r w:rsidRPr="00670509">
        <w:rPr>
          <w:rFonts w:ascii="Times New Roman" w:hAnsi="Times New Roman"/>
          <w:sz w:val="24"/>
          <w:szCs w:val="24"/>
          <w:lang w:val="en-ID"/>
        </w:rPr>
        <w:t xml:space="preserve"> Luas Kecamatan bontocani 463</w:t>
      </w:r>
      <w:proofErr w:type="gramStart"/>
      <w:r w:rsidRPr="00670509">
        <w:rPr>
          <w:rFonts w:ascii="Times New Roman" w:hAnsi="Times New Roman"/>
          <w:sz w:val="24"/>
          <w:szCs w:val="24"/>
          <w:lang w:val="en-ID"/>
        </w:rPr>
        <w:t>,35</w:t>
      </w:r>
      <w:proofErr w:type="gramEnd"/>
      <w:r w:rsidRPr="00670509">
        <w:rPr>
          <w:rFonts w:ascii="Times New Roman" w:hAnsi="Times New Roman"/>
          <w:sz w:val="24"/>
          <w:szCs w:val="24"/>
          <w:lang w:val="en-ID"/>
        </w:rPr>
        <w:t xml:space="preserve"> km2, tanah desa langi 59,2 km2 dan jumlah penduduk terdiri dari 2.035 jiwa dengan kepadatan 34 jiwa/km2. </w:t>
      </w:r>
      <w:proofErr w:type="gramStart"/>
      <w:r w:rsidRPr="00670509">
        <w:rPr>
          <w:rFonts w:ascii="Times New Roman" w:hAnsi="Times New Roman"/>
          <w:sz w:val="24"/>
          <w:szCs w:val="24"/>
          <w:lang w:val="en-ID"/>
        </w:rPr>
        <w:t>masyarakat</w:t>
      </w:r>
      <w:proofErr w:type="gramEnd"/>
      <w:r w:rsidRPr="00670509">
        <w:rPr>
          <w:rFonts w:ascii="Times New Roman" w:hAnsi="Times New Roman"/>
          <w:sz w:val="24"/>
          <w:szCs w:val="24"/>
          <w:lang w:val="en-ID"/>
        </w:rPr>
        <w:t xml:space="preserve"> desa langi masih kurang menggunakan sertifikat sebagai alat bukti kepemilikan diantaranya 0,1%  yang telah menggunakan sertifikat dan 99,99% belum menggunakan sertifikat sebagai alat bukti kepemilikan tanahnya</w:t>
      </w:r>
      <w:r w:rsidRPr="00670509">
        <w:rPr>
          <w:rStyle w:val="FootnoteReference"/>
          <w:rFonts w:ascii="Times New Roman" w:hAnsi="Times New Roman"/>
          <w:sz w:val="24"/>
          <w:szCs w:val="24"/>
          <w:lang w:val="en-ID"/>
        </w:rPr>
        <w:footnoteReference w:id="4"/>
      </w:r>
      <w:r w:rsidRPr="00670509">
        <w:rPr>
          <w:rFonts w:ascii="Times New Roman" w:hAnsi="Times New Roman"/>
          <w:sz w:val="24"/>
          <w:szCs w:val="24"/>
          <w:lang w:val="en-ID"/>
        </w:rPr>
        <w:t>.</w:t>
      </w:r>
    </w:p>
    <w:p w:rsidR="00F85095" w:rsidRDefault="00F85095" w:rsidP="00F85095">
      <w:pPr>
        <w:tabs>
          <w:tab w:val="left" w:pos="630"/>
        </w:tabs>
        <w:spacing w:after="0"/>
        <w:jc w:val="both"/>
        <w:rPr>
          <w:rFonts w:ascii="Times New Roman" w:hAnsi="Times New Roman"/>
          <w:b/>
          <w:sz w:val="24"/>
          <w:szCs w:val="24"/>
          <w:lang w:val="en-ID"/>
        </w:rPr>
      </w:pPr>
      <w:r w:rsidRPr="00F85095">
        <w:rPr>
          <w:rFonts w:ascii="Times New Roman" w:hAnsi="Times New Roman"/>
          <w:b/>
          <w:sz w:val="24"/>
          <w:szCs w:val="24"/>
          <w:lang w:val="en-ID"/>
        </w:rPr>
        <w:t>Metode Penelitian</w:t>
      </w:r>
    </w:p>
    <w:p w:rsidR="00F85095" w:rsidRDefault="00F85095" w:rsidP="00F85095">
      <w:pPr>
        <w:tabs>
          <w:tab w:val="left" w:pos="630"/>
        </w:tabs>
        <w:spacing w:after="0"/>
        <w:jc w:val="both"/>
        <w:rPr>
          <w:rFonts w:ascii="Times New Roman" w:hAnsi="Times New Roman"/>
          <w:sz w:val="24"/>
          <w:szCs w:val="24"/>
          <w:lang w:val="en-ID"/>
        </w:rPr>
      </w:pPr>
      <w:r>
        <w:rPr>
          <w:rFonts w:ascii="Times New Roman" w:hAnsi="Times New Roman"/>
          <w:b/>
          <w:sz w:val="24"/>
          <w:szCs w:val="24"/>
          <w:lang w:val="en-ID"/>
        </w:rPr>
        <w:tab/>
      </w:r>
      <w:proofErr w:type="gramStart"/>
      <w:r w:rsidRPr="00F85095">
        <w:rPr>
          <w:rFonts w:ascii="Times New Roman" w:hAnsi="Times New Roman"/>
          <w:sz w:val="24"/>
          <w:szCs w:val="24"/>
          <w:lang w:val="en-ID"/>
        </w:rPr>
        <w:t xml:space="preserve">Jenis penelitian yang digunakan oleh peniliti adalah empiris atau biasa disebut dengan lapangan </w:t>
      </w:r>
      <w:r w:rsidRPr="00F71FBE">
        <w:rPr>
          <w:rFonts w:ascii="Times New Roman" w:hAnsi="Times New Roman"/>
          <w:i/>
          <w:sz w:val="24"/>
          <w:szCs w:val="24"/>
          <w:lang w:val="en-ID"/>
        </w:rPr>
        <w:t>(field research).</w:t>
      </w:r>
      <w:proofErr w:type="gramEnd"/>
      <w:r w:rsidRPr="00F85095">
        <w:rPr>
          <w:rFonts w:ascii="Times New Roman" w:hAnsi="Times New Roman"/>
          <w:sz w:val="24"/>
          <w:szCs w:val="24"/>
          <w:lang w:val="en-ID"/>
        </w:rPr>
        <w:t xml:space="preserve"> </w:t>
      </w:r>
      <w:proofErr w:type="gramStart"/>
      <w:r w:rsidRPr="00F85095">
        <w:rPr>
          <w:rFonts w:ascii="Times New Roman" w:hAnsi="Times New Roman"/>
          <w:sz w:val="24"/>
          <w:szCs w:val="24"/>
          <w:lang w:val="en-ID"/>
        </w:rPr>
        <w:t>Bila dilihat dari jenis datanya, penelitian ini termasuk penelitian yang bertitik tolak dari data primer/dasar, yakni data yang diperoleh langsung dari masyarakat sebagai sumber utama dengan melalui penelitian lapangan, yang dilakukan baik melalui pengamatan (Observasi), Wawancara.</w:t>
      </w:r>
      <w:proofErr w:type="gramEnd"/>
      <w:r w:rsidR="00F71FBE">
        <w:rPr>
          <w:rFonts w:ascii="Times New Roman" w:hAnsi="Times New Roman"/>
          <w:sz w:val="24"/>
          <w:szCs w:val="24"/>
          <w:lang w:val="en-ID"/>
        </w:rPr>
        <w:t xml:space="preserve"> </w:t>
      </w:r>
    </w:p>
    <w:p w:rsidR="00F71FBE" w:rsidRPr="00F71FBE" w:rsidRDefault="00F71FBE" w:rsidP="00F71FBE">
      <w:pPr>
        <w:tabs>
          <w:tab w:val="left" w:pos="630"/>
        </w:tabs>
        <w:spacing w:after="0"/>
        <w:jc w:val="both"/>
        <w:rPr>
          <w:rFonts w:ascii="Times New Roman" w:hAnsi="Times New Roman"/>
          <w:sz w:val="24"/>
          <w:szCs w:val="24"/>
          <w:lang w:val="en-ID"/>
        </w:rPr>
      </w:pPr>
      <w:r>
        <w:rPr>
          <w:rFonts w:ascii="Times New Roman" w:hAnsi="Times New Roman"/>
          <w:sz w:val="24"/>
          <w:szCs w:val="24"/>
          <w:lang w:val="en-ID"/>
        </w:rPr>
        <w:tab/>
      </w:r>
      <w:r w:rsidRPr="00F71FBE">
        <w:rPr>
          <w:rFonts w:ascii="Times New Roman" w:hAnsi="Times New Roman"/>
          <w:sz w:val="24"/>
          <w:szCs w:val="24"/>
          <w:lang w:val="en-ID"/>
        </w:rPr>
        <w:t xml:space="preserve">Terdiri atas dua </w:t>
      </w:r>
      <w:proofErr w:type="gramStart"/>
      <w:r w:rsidRPr="00F71FBE">
        <w:rPr>
          <w:rFonts w:ascii="Times New Roman" w:hAnsi="Times New Roman"/>
          <w:sz w:val="24"/>
          <w:szCs w:val="24"/>
          <w:lang w:val="en-ID"/>
        </w:rPr>
        <w:t>pendekatan  yakni</w:t>
      </w:r>
      <w:proofErr w:type="gramEnd"/>
      <w:r w:rsidRPr="00F71FBE">
        <w:rPr>
          <w:rFonts w:ascii="Times New Roman" w:hAnsi="Times New Roman"/>
          <w:sz w:val="24"/>
          <w:szCs w:val="24"/>
          <w:lang w:val="en-ID"/>
        </w:rPr>
        <w:t xml:space="preserve"> pendekatan Normatif  dan pendekatan sosiologis:</w:t>
      </w:r>
    </w:p>
    <w:p w:rsidR="00F71FBE" w:rsidRDefault="00F71FBE" w:rsidP="00F71FBE">
      <w:pPr>
        <w:pStyle w:val="ListParagraph"/>
        <w:numPr>
          <w:ilvl w:val="0"/>
          <w:numId w:val="1"/>
        </w:numPr>
        <w:tabs>
          <w:tab w:val="left" w:pos="630"/>
        </w:tabs>
        <w:spacing w:after="0"/>
        <w:ind w:left="426" w:hanging="284"/>
        <w:jc w:val="both"/>
        <w:rPr>
          <w:rFonts w:ascii="Times New Roman" w:hAnsi="Times New Roman"/>
          <w:sz w:val="24"/>
          <w:szCs w:val="24"/>
          <w:lang w:val="en-ID"/>
        </w:rPr>
      </w:pPr>
      <w:r w:rsidRPr="00F71FBE">
        <w:rPr>
          <w:rFonts w:ascii="Times New Roman" w:hAnsi="Times New Roman"/>
          <w:sz w:val="24"/>
          <w:szCs w:val="24"/>
          <w:lang w:val="en-ID"/>
        </w:rPr>
        <w:t>Pendekatan Normativ adalah se</w:t>
      </w:r>
      <w:r>
        <w:rPr>
          <w:rFonts w:ascii="Times New Roman" w:hAnsi="Times New Roman"/>
          <w:sz w:val="24"/>
          <w:szCs w:val="24"/>
          <w:lang w:val="en-ID"/>
        </w:rPr>
        <w:t xml:space="preserve">suai dengan aturan yang ada dan </w:t>
      </w:r>
      <w:r w:rsidRPr="00F71FBE">
        <w:rPr>
          <w:rFonts w:ascii="Times New Roman" w:hAnsi="Times New Roman"/>
          <w:sz w:val="24"/>
          <w:szCs w:val="24"/>
          <w:lang w:val="en-ID"/>
        </w:rPr>
        <w:t>membenarkan aturan sesuai dengan Per Undang-Undangan dengan menganalisa pasal-pasal di dalam Peraturan Pemerintah Nomor 24 Tahun 1997 tentang alat bukti kepemilikan ta</w:t>
      </w:r>
      <w:r>
        <w:rPr>
          <w:rFonts w:ascii="Times New Roman" w:hAnsi="Times New Roman"/>
          <w:sz w:val="24"/>
          <w:szCs w:val="24"/>
          <w:lang w:val="en-ID"/>
        </w:rPr>
        <w:t>nah yang sah adalah Sertifikat.</w:t>
      </w:r>
    </w:p>
    <w:p w:rsidR="00F71FBE" w:rsidRDefault="00F71FBE" w:rsidP="00F71FBE">
      <w:pPr>
        <w:pStyle w:val="ListParagraph"/>
        <w:numPr>
          <w:ilvl w:val="0"/>
          <w:numId w:val="1"/>
        </w:numPr>
        <w:tabs>
          <w:tab w:val="left" w:pos="630"/>
        </w:tabs>
        <w:spacing w:after="0"/>
        <w:ind w:left="426" w:hanging="284"/>
        <w:jc w:val="both"/>
        <w:rPr>
          <w:rFonts w:ascii="Times New Roman" w:hAnsi="Times New Roman"/>
          <w:sz w:val="24"/>
          <w:szCs w:val="24"/>
          <w:lang w:val="en-ID"/>
        </w:rPr>
      </w:pPr>
      <w:r w:rsidRPr="00F71FBE">
        <w:rPr>
          <w:rFonts w:ascii="Times New Roman" w:hAnsi="Times New Roman"/>
          <w:sz w:val="24"/>
          <w:szCs w:val="24"/>
          <w:lang w:val="en-ID"/>
        </w:rPr>
        <w:t>Pendekatan sosiologis adalah suatu perbuatan yang melanggar aturan yang ada namun memberikan manfat yang banyak dan sesuai dengan kepentinyan masyarakat banyak. Pendekatan  yaitu penelitian yang dikakukan terhadap keadaan sebenarnya atau keadaan nyata yang terjadi di Masyaraat Desa  Langi kecamatan bontocani kabupaten Bone dengan maksud untuk mengetahui dan menemukan Fakta-fakta dan data yang terkumpul kemudian menuju keidentifikasi masalah yang pada akhirnya menggunakan sertipikat sebagai alat bukti yang sah berdasarkan PP Nomor 24 Tahun 1997.</w:t>
      </w:r>
    </w:p>
    <w:p w:rsidR="00F71FBE" w:rsidRDefault="00F71FBE" w:rsidP="00F71FBE">
      <w:pPr>
        <w:tabs>
          <w:tab w:val="left" w:pos="630"/>
        </w:tabs>
        <w:spacing w:after="0"/>
        <w:jc w:val="both"/>
        <w:rPr>
          <w:rFonts w:ascii="Times New Roman" w:hAnsi="Times New Roman"/>
          <w:sz w:val="24"/>
          <w:szCs w:val="24"/>
          <w:lang w:val="en-ID"/>
        </w:rPr>
      </w:pPr>
      <w:r>
        <w:rPr>
          <w:rFonts w:ascii="Times New Roman" w:hAnsi="Times New Roman"/>
          <w:sz w:val="24"/>
          <w:szCs w:val="24"/>
          <w:lang w:val="en-ID"/>
        </w:rPr>
        <w:tab/>
      </w:r>
      <w:proofErr w:type="gramStart"/>
      <w:r w:rsidRPr="00F71FBE">
        <w:rPr>
          <w:rFonts w:ascii="Times New Roman" w:hAnsi="Times New Roman"/>
          <w:sz w:val="24"/>
          <w:szCs w:val="24"/>
          <w:lang w:val="en-ID"/>
        </w:rPr>
        <w:t>Jenis data yang digunakan dalam penelitian ini adalah data yang diperoleh melalui respon masyarakat yang melalui interview dan didokumentasikan.</w:t>
      </w:r>
      <w:proofErr w:type="gramEnd"/>
      <w:r>
        <w:rPr>
          <w:rFonts w:ascii="Times New Roman" w:hAnsi="Times New Roman"/>
          <w:sz w:val="24"/>
          <w:szCs w:val="24"/>
          <w:lang w:val="en-ID"/>
        </w:rPr>
        <w:t xml:space="preserve"> </w:t>
      </w:r>
      <w:r w:rsidRPr="00F71FBE">
        <w:rPr>
          <w:rFonts w:ascii="Times New Roman" w:hAnsi="Times New Roman"/>
          <w:sz w:val="24"/>
          <w:szCs w:val="24"/>
          <w:lang w:val="en-ID"/>
        </w:rPr>
        <w:t xml:space="preserve">Data primer adalah data yag didapat dari sumber utama baik dari individu atau </w:t>
      </w:r>
      <w:proofErr w:type="gramStart"/>
      <w:r w:rsidRPr="00F71FBE">
        <w:rPr>
          <w:rFonts w:ascii="Times New Roman" w:hAnsi="Times New Roman"/>
          <w:sz w:val="24"/>
          <w:szCs w:val="24"/>
          <w:lang w:val="en-ID"/>
        </w:rPr>
        <w:t>perorangan  seperti</w:t>
      </w:r>
      <w:proofErr w:type="gramEnd"/>
      <w:r w:rsidRPr="00F71FBE">
        <w:rPr>
          <w:rFonts w:ascii="Times New Roman" w:hAnsi="Times New Roman"/>
          <w:sz w:val="24"/>
          <w:szCs w:val="24"/>
          <w:lang w:val="en-ID"/>
        </w:rPr>
        <w:t xml:space="preserve"> hasil wawancara atau tanya jawab langsung dari responden. </w:t>
      </w:r>
      <w:r w:rsidRPr="00F71FBE">
        <w:rPr>
          <w:rFonts w:ascii="Times New Roman" w:hAnsi="Times New Roman"/>
          <w:sz w:val="24"/>
          <w:szCs w:val="24"/>
          <w:lang w:val="en-ID"/>
        </w:rPr>
        <w:lastRenderedPageBreak/>
        <w:t>Data diambil dari hasil wawancara langsun dengan narasumber Desa Langi terkait alat bukti kepemilikan hak atas tanah yang sah adalah sertipikat berdasarkan PP No.24 Tahun 1997 dan juga mengumpulka</w:t>
      </w:r>
      <w:r>
        <w:rPr>
          <w:rFonts w:ascii="Times New Roman" w:hAnsi="Times New Roman"/>
          <w:sz w:val="24"/>
          <w:szCs w:val="24"/>
          <w:lang w:val="en-ID"/>
        </w:rPr>
        <w:t xml:space="preserve">n data-data pendukung lainnya. </w:t>
      </w:r>
      <w:proofErr w:type="gramStart"/>
      <w:r w:rsidRPr="00F71FBE">
        <w:rPr>
          <w:rFonts w:ascii="Times New Roman" w:hAnsi="Times New Roman"/>
          <w:sz w:val="24"/>
          <w:szCs w:val="24"/>
          <w:lang w:val="en-ID"/>
        </w:rPr>
        <w:t>Data sekunder adalah data yang bersifat normative sekaligus sebagai pedukunng karena mempunyai data yang mengikat.</w:t>
      </w:r>
      <w:proofErr w:type="gramEnd"/>
      <w:r w:rsidRPr="00F71FBE">
        <w:rPr>
          <w:rFonts w:ascii="Times New Roman" w:hAnsi="Times New Roman"/>
          <w:sz w:val="24"/>
          <w:szCs w:val="24"/>
          <w:lang w:val="en-ID"/>
        </w:rPr>
        <w:t xml:space="preserve"> </w:t>
      </w:r>
      <w:proofErr w:type="gramStart"/>
      <w:r w:rsidRPr="00F71FBE">
        <w:rPr>
          <w:rFonts w:ascii="Times New Roman" w:hAnsi="Times New Roman"/>
          <w:sz w:val="24"/>
          <w:szCs w:val="24"/>
          <w:lang w:val="en-ID"/>
        </w:rPr>
        <w:t>Data sekunder dalam penelitian yaitu data yang langsung dikumpulkan oleh peneliti sebagai penunjang dari sumber pertama.</w:t>
      </w:r>
      <w:proofErr w:type="gramEnd"/>
      <w:r w:rsidRPr="00F71FBE">
        <w:rPr>
          <w:rFonts w:ascii="Times New Roman" w:hAnsi="Times New Roman"/>
          <w:sz w:val="24"/>
          <w:szCs w:val="24"/>
          <w:lang w:val="en-ID"/>
        </w:rPr>
        <w:t xml:space="preserve"> Sumber data Peraturan Pemerintah Nomor 24 Tahun 1997 Tentang alat bukti tanah yang sah adalah sertipikat, Buku, Jurnal, serta referensi lainnya dan informasi-informasi tentang desa yang dipublikasikan dalam hal ini mengenai informasi yang telah tersedia atau sudah ada</w:t>
      </w:r>
      <w:r>
        <w:rPr>
          <w:rFonts w:ascii="Times New Roman" w:hAnsi="Times New Roman"/>
          <w:sz w:val="24"/>
          <w:szCs w:val="24"/>
          <w:lang w:val="en-ID"/>
        </w:rPr>
        <w:t>.</w:t>
      </w:r>
    </w:p>
    <w:p w:rsidR="000D5453" w:rsidRPr="000D5453" w:rsidRDefault="000D5453" w:rsidP="000D5453">
      <w:pPr>
        <w:tabs>
          <w:tab w:val="left" w:pos="630"/>
        </w:tabs>
        <w:spacing w:after="0"/>
        <w:jc w:val="both"/>
        <w:rPr>
          <w:rFonts w:ascii="Times New Roman" w:hAnsi="Times New Roman"/>
          <w:sz w:val="24"/>
          <w:szCs w:val="24"/>
          <w:lang w:val="en-ID"/>
        </w:rPr>
      </w:pPr>
      <w:r w:rsidRPr="000D5453">
        <w:rPr>
          <w:rFonts w:ascii="Times New Roman" w:hAnsi="Times New Roman"/>
          <w:sz w:val="24"/>
          <w:szCs w:val="24"/>
          <w:lang w:val="en-ID"/>
        </w:rPr>
        <w:tab/>
      </w:r>
      <w:proofErr w:type="gramStart"/>
      <w:r w:rsidRPr="000D5453">
        <w:rPr>
          <w:rFonts w:ascii="Times New Roman" w:hAnsi="Times New Roman"/>
          <w:sz w:val="24"/>
          <w:szCs w:val="24"/>
          <w:lang w:val="en-ID"/>
        </w:rPr>
        <w:t>pengumpulan</w:t>
      </w:r>
      <w:proofErr w:type="gramEnd"/>
      <w:r w:rsidRPr="000D5453">
        <w:rPr>
          <w:rFonts w:ascii="Times New Roman" w:hAnsi="Times New Roman"/>
          <w:sz w:val="24"/>
          <w:szCs w:val="24"/>
          <w:lang w:val="en-ID"/>
        </w:rPr>
        <w:t xml:space="preserve"> data dalam penelitian sangat penting karena tujuan utama dalam melakukan penelitian adalah mendapatkan suatu data. Adapun teknik pengumpulan data yaitu:</w:t>
      </w:r>
    </w:p>
    <w:p w:rsidR="000D5453" w:rsidRPr="000D5453" w:rsidRDefault="000D5453" w:rsidP="000D5453">
      <w:pPr>
        <w:tabs>
          <w:tab w:val="left" w:pos="630"/>
        </w:tabs>
        <w:spacing w:after="0"/>
        <w:jc w:val="both"/>
        <w:rPr>
          <w:rFonts w:ascii="Times New Roman" w:hAnsi="Times New Roman"/>
          <w:sz w:val="24"/>
          <w:szCs w:val="24"/>
          <w:lang w:val="en-ID"/>
        </w:rPr>
      </w:pPr>
      <w:r w:rsidRPr="000D5453">
        <w:rPr>
          <w:rFonts w:ascii="Times New Roman" w:hAnsi="Times New Roman"/>
          <w:sz w:val="24"/>
          <w:szCs w:val="24"/>
          <w:lang w:val="en-ID"/>
        </w:rPr>
        <w:t>a.</w:t>
      </w:r>
      <w:r w:rsidRPr="000D5453">
        <w:rPr>
          <w:rFonts w:ascii="Times New Roman" w:hAnsi="Times New Roman"/>
          <w:sz w:val="24"/>
          <w:szCs w:val="24"/>
          <w:lang w:val="en-ID"/>
        </w:rPr>
        <w:tab/>
        <w:t xml:space="preserve">Obserfasi (pengamatan) </w:t>
      </w:r>
    </w:p>
    <w:p w:rsidR="000D5453" w:rsidRPr="000D5453" w:rsidRDefault="000D5453" w:rsidP="000D5453">
      <w:pPr>
        <w:tabs>
          <w:tab w:val="left" w:pos="630"/>
        </w:tabs>
        <w:spacing w:after="0"/>
        <w:jc w:val="both"/>
        <w:rPr>
          <w:rFonts w:ascii="Times New Roman" w:hAnsi="Times New Roman"/>
          <w:sz w:val="24"/>
          <w:szCs w:val="24"/>
          <w:lang w:val="en-ID"/>
        </w:rPr>
      </w:pPr>
      <w:r>
        <w:rPr>
          <w:rFonts w:ascii="Times New Roman" w:hAnsi="Times New Roman"/>
          <w:sz w:val="24"/>
          <w:szCs w:val="24"/>
          <w:lang w:val="en-ID"/>
        </w:rPr>
        <w:tab/>
      </w:r>
      <w:r w:rsidRPr="000D5453">
        <w:rPr>
          <w:rFonts w:ascii="Times New Roman" w:hAnsi="Times New Roman"/>
          <w:sz w:val="24"/>
          <w:szCs w:val="24"/>
          <w:lang w:val="en-ID"/>
        </w:rPr>
        <w:t xml:space="preserve">Obserfasi adalah suatu pengamatan, pencatatan, tinjauan lokasi terhadap suatu objek yang </w:t>
      </w:r>
      <w:proofErr w:type="gramStart"/>
      <w:r w:rsidRPr="000D5453">
        <w:rPr>
          <w:rFonts w:ascii="Times New Roman" w:hAnsi="Times New Roman"/>
          <w:sz w:val="24"/>
          <w:szCs w:val="24"/>
          <w:lang w:val="en-ID"/>
        </w:rPr>
        <w:t>akan</w:t>
      </w:r>
      <w:proofErr w:type="gramEnd"/>
      <w:r w:rsidRPr="000D5453">
        <w:rPr>
          <w:rFonts w:ascii="Times New Roman" w:hAnsi="Times New Roman"/>
          <w:sz w:val="24"/>
          <w:szCs w:val="24"/>
          <w:lang w:val="en-ID"/>
        </w:rPr>
        <w:t xml:space="preserve"> diteliti oleh peneliti. </w:t>
      </w:r>
      <w:proofErr w:type="gramStart"/>
      <w:r w:rsidRPr="000D5453">
        <w:rPr>
          <w:rFonts w:ascii="Times New Roman" w:hAnsi="Times New Roman"/>
          <w:sz w:val="24"/>
          <w:szCs w:val="24"/>
          <w:lang w:val="en-ID"/>
        </w:rPr>
        <w:t>Dalam penelitian ini yang menjadi objek penelitian adalah masyarakat Desa Langi Kecamatan Bontocani.</w:t>
      </w:r>
      <w:proofErr w:type="gramEnd"/>
    </w:p>
    <w:p w:rsidR="000D5453" w:rsidRPr="000D5453" w:rsidRDefault="000D5453" w:rsidP="000D5453">
      <w:pPr>
        <w:tabs>
          <w:tab w:val="left" w:pos="630"/>
        </w:tabs>
        <w:spacing w:after="0"/>
        <w:jc w:val="both"/>
        <w:rPr>
          <w:rFonts w:ascii="Times New Roman" w:hAnsi="Times New Roman"/>
          <w:sz w:val="24"/>
          <w:szCs w:val="24"/>
          <w:lang w:val="en-ID"/>
        </w:rPr>
      </w:pPr>
      <w:r w:rsidRPr="000D5453">
        <w:rPr>
          <w:rFonts w:ascii="Times New Roman" w:hAnsi="Times New Roman"/>
          <w:sz w:val="24"/>
          <w:szCs w:val="24"/>
          <w:lang w:val="en-ID"/>
        </w:rPr>
        <w:t>b.</w:t>
      </w:r>
      <w:r w:rsidRPr="000D5453">
        <w:rPr>
          <w:rFonts w:ascii="Times New Roman" w:hAnsi="Times New Roman"/>
          <w:sz w:val="24"/>
          <w:szCs w:val="24"/>
          <w:lang w:val="en-ID"/>
        </w:rPr>
        <w:tab/>
        <w:t>Wawancara</w:t>
      </w:r>
    </w:p>
    <w:p w:rsidR="000D5453" w:rsidRPr="000D5453" w:rsidRDefault="000D5453" w:rsidP="000D5453">
      <w:pPr>
        <w:tabs>
          <w:tab w:val="left" w:pos="630"/>
        </w:tabs>
        <w:spacing w:after="0"/>
        <w:jc w:val="both"/>
        <w:rPr>
          <w:rFonts w:ascii="Times New Roman" w:hAnsi="Times New Roman"/>
          <w:sz w:val="24"/>
          <w:szCs w:val="24"/>
          <w:lang w:val="en-ID"/>
        </w:rPr>
      </w:pPr>
      <w:r>
        <w:rPr>
          <w:rFonts w:ascii="Times New Roman" w:hAnsi="Times New Roman"/>
          <w:sz w:val="24"/>
          <w:szCs w:val="24"/>
          <w:lang w:val="en-ID"/>
        </w:rPr>
        <w:tab/>
      </w:r>
      <w:r w:rsidRPr="000D5453">
        <w:rPr>
          <w:rFonts w:ascii="Times New Roman" w:hAnsi="Times New Roman"/>
          <w:sz w:val="24"/>
          <w:szCs w:val="24"/>
          <w:lang w:val="en-ID"/>
        </w:rPr>
        <w:t xml:space="preserve">Wawancara adalah metode mendapatkan informasi dengan cara lisan dan berhadapan langsung dengan mengajukan berbagai </w:t>
      </w:r>
      <w:proofErr w:type="gramStart"/>
      <w:r w:rsidRPr="000D5453">
        <w:rPr>
          <w:rFonts w:ascii="Times New Roman" w:hAnsi="Times New Roman"/>
          <w:sz w:val="24"/>
          <w:szCs w:val="24"/>
          <w:lang w:val="en-ID"/>
        </w:rPr>
        <w:t>pertanyaan  terkait</w:t>
      </w:r>
      <w:proofErr w:type="gramEnd"/>
      <w:r w:rsidRPr="000D5453">
        <w:rPr>
          <w:rFonts w:ascii="Times New Roman" w:hAnsi="Times New Roman"/>
          <w:sz w:val="24"/>
          <w:szCs w:val="24"/>
          <w:lang w:val="en-ID"/>
        </w:rPr>
        <w:t xml:space="preserve"> dengan data yang diperlukan. </w:t>
      </w:r>
      <w:proofErr w:type="gramStart"/>
      <w:r w:rsidRPr="000D5453">
        <w:rPr>
          <w:rFonts w:ascii="Times New Roman" w:hAnsi="Times New Roman"/>
          <w:sz w:val="24"/>
          <w:szCs w:val="24"/>
          <w:lang w:val="en-ID"/>
        </w:rPr>
        <w:t>Dengan mewancarai langsung mnemui masyarakat Desa Langi yang memilik alat bukti kepemilikan hak atas tanah masyarakat Desa Langi.</w:t>
      </w:r>
      <w:proofErr w:type="gramEnd"/>
      <w:r w:rsidRPr="000D5453">
        <w:rPr>
          <w:rFonts w:ascii="Times New Roman" w:hAnsi="Times New Roman"/>
          <w:sz w:val="24"/>
          <w:szCs w:val="24"/>
          <w:lang w:val="en-ID"/>
        </w:rPr>
        <w:t xml:space="preserve"> </w:t>
      </w:r>
      <w:proofErr w:type="gramStart"/>
      <w:r w:rsidRPr="000D5453">
        <w:rPr>
          <w:rFonts w:ascii="Times New Roman" w:hAnsi="Times New Roman"/>
          <w:sz w:val="24"/>
          <w:szCs w:val="24"/>
          <w:lang w:val="en-ID"/>
        </w:rPr>
        <w:t>Peneliti menentukan informan dari Kepala Desa, Camat Bontocani tokok-tokoh masyarakat dan masyarakat adat khususnya masyarakat Desa Langi, Kecamatan Bontocani, Kabupaten Bone.</w:t>
      </w:r>
      <w:proofErr w:type="gramEnd"/>
    </w:p>
    <w:p w:rsidR="000D5453" w:rsidRPr="000D5453" w:rsidRDefault="000D5453" w:rsidP="000D5453">
      <w:pPr>
        <w:tabs>
          <w:tab w:val="left" w:pos="630"/>
        </w:tabs>
        <w:spacing w:after="0"/>
        <w:jc w:val="both"/>
        <w:rPr>
          <w:rFonts w:ascii="Times New Roman" w:hAnsi="Times New Roman"/>
          <w:sz w:val="24"/>
          <w:szCs w:val="24"/>
          <w:lang w:val="en-ID"/>
        </w:rPr>
      </w:pPr>
      <w:r w:rsidRPr="000D5453">
        <w:rPr>
          <w:rFonts w:ascii="Times New Roman" w:hAnsi="Times New Roman"/>
          <w:sz w:val="24"/>
          <w:szCs w:val="24"/>
          <w:lang w:val="en-ID"/>
        </w:rPr>
        <w:t>c.</w:t>
      </w:r>
      <w:r w:rsidRPr="000D5453">
        <w:rPr>
          <w:rFonts w:ascii="Times New Roman" w:hAnsi="Times New Roman"/>
          <w:sz w:val="24"/>
          <w:szCs w:val="24"/>
          <w:lang w:val="en-ID"/>
        </w:rPr>
        <w:tab/>
        <w:t>Dokumentasi</w:t>
      </w:r>
    </w:p>
    <w:p w:rsidR="000D5453" w:rsidRPr="000D5453" w:rsidRDefault="000D5453" w:rsidP="000D5453">
      <w:pPr>
        <w:tabs>
          <w:tab w:val="left" w:pos="630"/>
        </w:tabs>
        <w:spacing w:after="0"/>
        <w:jc w:val="both"/>
        <w:rPr>
          <w:rFonts w:ascii="Times New Roman" w:hAnsi="Times New Roman"/>
          <w:sz w:val="24"/>
          <w:szCs w:val="24"/>
          <w:lang w:val="en-ID"/>
        </w:rPr>
      </w:pPr>
      <w:r>
        <w:rPr>
          <w:rFonts w:ascii="Times New Roman" w:hAnsi="Times New Roman"/>
          <w:sz w:val="24"/>
          <w:szCs w:val="24"/>
          <w:lang w:val="en-ID"/>
        </w:rPr>
        <w:tab/>
      </w:r>
      <w:r w:rsidRPr="000D5453">
        <w:rPr>
          <w:rFonts w:ascii="Times New Roman" w:hAnsi="Times New Roman"/>
          <w:sz w:val="24"/>
          <w:szCs w:val="24"/>
          <w:lang w:val="en-ID"/>
        </w:rPr>
        <w:t xml:space="preserve">Dokumentasi adalah pengumpulan data dengan caramenggunakan alat </w:t>
      </w:r>
      <w:proofErr w:type="gramStart"/>
      <w:r w:rsidRPr="000D5453">
        <w:rPr>
          <w:rFonts w:ascii="Times New Roman" w:hAnsi="Times New Roman"/>
          <w:sz w:val="24"/>
          <w:szCs w:val="24"/>
          <w:lang w:val="en-ID"/>
        </w:rPr>
        <w:t>bantu</w:t>
      </w:r>
      <w:proofErr w:type="gramEnd"/>
      <w:r w:rsidRPr="000D5453">
        <w:rPr>
          <w:rFonts w:ascii="Times New Roman" w:hAnsi="Times New Roman"/>
          <w:sz w:val="24"/>
          <w:szCs w:val="24"/>
          <w:lang w:val="en-ID"/>
        </w:rPr>
        <w:t xml:space="preserve"> atau benda seperti, dokumentasi yang dapat berupa file, dan foto, rekaman wawancara serta catatan yang dianggap penting dengan cara melakukan analisis dokumen yang berisi data penunjang. </w:t>
      </w:r>
      <w:proofErr w:type="gramStart"/>
      <w:r w:rsidRPr="000D5453">
        <w:rPr>
          <w:rFonts w:ascii="Times New Roman" w:hAnsi="Times New Roman"/>
          <w:sz w:val="24"/>
          <w:szCs w:val="24"/>
          <w:lang w:val="en-ID"/>
        </w:rPr>
        <w:t>Metode dokumentasi penelitian digunakan untuk melengkapi data peneliti.</w:t>
      </w:r>
      <w:proofErr w:type="gramEnd"/>
      <w:r w:rsidRPr="000D5453">
        <w:rPr>
          <w:rFonts w:ascii="Times New Roman" w:hAnsi="Times New Roman"/>
          <w:sz w:val="24"/>
          <w:szCs w:val="24"/>
          <w:lang w:val="en-ID"/>
        </w:rPr>
        <w:t xml:space="preserve"> </w:t>
      </w:r>
      <w:proofErr w:type="gramStart"/>
      <w:r w:rsidRPr="000D5453">
        <w:rPr>
          <w:rFonts w:ascii="Times New Roman" w:hAnsi="Times New Roman"/>
          <w:sz w:val="24"/>
          <w:szCs w:val="24"/>
          <w:lang w:val="en-ID"/>
        </w:rPr>
        <w:t>Serta dokumentasi foto terkait dengan alat bukti tanah.</w:t>
      </w:r>
      <w:proofErr w:type="gramEnd"/>
    </w:p>
    <w:p w:rsidR="000D5453" w:rsidRPr="000D5453" w:rsidRDefault="000D5453" w:rsidP="000D5453">
      <w:pPr>
        <w:tabs>
          <w:tab w:val="left" w:pos="630"/>
        </w:tabs>
        <w:spacing w:after="0"/>
        <w:jc w:val="both"/>
        <w:rPr>
          <w:rFonts w:ascii="Times New Roman" w:hAnsi="Times New Roman"/>
          <w:sz w:val="24"/>
          <w:szCs w:val="24"/>
          <w:lang w:val="en-ID"/>
        </w:rPr>
      </w:pPr>
      <w:r w:rsidRPr="000D5453">
        <w:rPr>
          <w:rFonts w:ascii="Times New Roman" w:hAnsi="Times New Roman"/>
          <w:sz w:val="24"/>
          <w:szCs w:val="24"/>
          <w:lang w:val="en-ID"/>
        </w:rPr>
        <w:t>d.</w:t>
      </w:r>
      <w:r w:rsidRPr="000D5453">
        <w:rPr>
          <w:rFonts w:ascii="Times New Roman" w:hAnsi="Times New Roman"/>
          <w:sz w:val="24"/>
          <w:szCs w:val="24"/>
          <w:lang w:val="en-ID"/>
        </w:rPr>
        <w:tab/>
        <w:t>Internet Serching</w:t>
      </w:r>
    </w:p>
    <w:p w:rsidR="000D5453" w:rsidRDefault="000D5453" w:rsidP="000D5453">
      <w:pPr>
        <w:tabs>
          <w:tab w:val="left" w:pos="630"/>
        </w:tabs>
        <w:spacing w:after="0"/>
        <w:jc w:val="both"/>
        <w:rPr>
          <w:rFonts w:ascii="Times New Roman" w:hAnsi="Times New Roman"/>
          <w:sz w:val="24"/>
          <w:szCs w:val="24"/>
          <w:lang w:val="en-ID"/>
        </w:rPr>
      </w:pPr>
      <w:r>
        <w:rPr>
          <w:rFonts w:ascii="Times New Roman" w:hAnsi="Times New Roman"/>
          <w:sz w:val="24"/>
          <w:szCs w:val="24"/>
          <w:lang w:val="en-ID"/>
        </w:rPr>
        <w:tab/>
      </w:r>
      <w:r w:rsidRPr="000D5453">
        <w:rPr>
          <w:rFonts w:ascii="Times New Roman" w:hAnsi="Times New Roman"/>
          <w:sz w:val="24"/>
          <w:szCs w:val="24"/>
          <w:lang w:val="en-ID"/>
        </w:rPr>
        <w:t xml:space="preserve">Internet searching adalah penelitian yang dilakukan dengan mengumpulkan berbagai referensi yang bersumber dari internet, guna untuk melengkapi referensi penulis serta digunakan untuk menemukan fakta dan teori yang berkaitan dengan penelitian dan sebagai solusi dalam mengakses data dengan </w:t>
      </w:r>
      <w:proofErr w:type="gramStart"/>
      <w:r w:rsidRPr="000D5453">
        <w:rPr>
          <w:rFonts w:ascii="Times New Roman" w:hAnsi="Times New Roman"/>
          <w:sz w:val="24"/>
          <w:szCs w:val="24"/>
          <w:lang w:val="en-ID"/>
        </w:rPr>
        <w:t>cara</w:t>
      </w:r>
      <w:proofErr w:type="gramEnd"/>
      <w:r w:rsidRPr="000D5453">
        <w:rPr>
          <w:rFonts w:ascii="Times New Roman" w:hAnsi="Times New Roman"/>
          <w:sz w:val="24"/>
          <w:szCs w:val="24"/>
          <w:lang w:val="en-ID"/>
        </w:rPr>
        <w:t xml:space="preserve"> yang singkat dan cepat dalam menemukan informasi yang diperlukan</w:t>
      </w:r>
      <w:r>
        <w:rPr>
          <w:rFonts w:ascii="Times New Roman" w:hAnsi="Times New Roman"/>
          <w:sz w:val="24"/>
          <w:szCs w:val="24"/>
          <w:lang w:val="en-ID"/>
        </w:rPr>
        <w:t>.</w:t>
      </w:r>
    </w:p>
    <w:p w:rsidR="000D5453" w:rsidRPr="000D5453" w:rsidRDefault="000D5453" w:rsidP="000D5453">
      <w:pPr>
        <w:tabs>
          <w:tab w:val="left" w:pos="630"/>
        </w:tabs>
        <w:spacing w:after="0"/>
        <w:jc w:val="both"/>
        <w:rPr>
          <w:rFonts w:ascii="Times New Roman" w:hAnsi="Times New Roman"/>
          <w:sz w:val="24"/>
          <w:szCs w:val="24"/>
          <w:lang w:val="en-ID"/>
        </w:rPr>
      </w:pPr>
      <w:r w:rsidRPr="000D5453">
        <w:rPr>
          <w:rFonts w:ascii="Times New Roman" w:hAnsi="Times New Roman"/>
          <w:sz w:val="24"/>
          <w:szCs w:val="24"/>
          <w:lang w:val="en-ID"/>
        </w:rPr>
        <w:t xml:space="preserve">Instrument penelitian adalah suatu alat </w:t>
      </w:r>
      <w:proofErr w:type="gramStart"/>
      <w:r w:rsidRPr="000D5453">
        <w:rPr>
          <w:rFonts w:ascii="Times New Roman" w:hAnsi="Times New Roman"/>
          <w:sz w:val="24"/>
          <w:szCs w:val="24"/>
          <w:lang w:val="en-ID"/>
        </w:rPr>
        <w:t>bantu</w:t>
      </w:r>
      <w:proofErr w:type="gramEnd"/>
      <w:r w:rsidRPr="000D5453">
        <w:rPr>
          <w:rFonts w:ascii="Times New Roman" w:hAnsi="Times New Roman"/>
          <w:sz w:val="24"/>
          <w:szCs w:val="24"/>
          <w:lang w:val="en-ID"/>
        </w:rPr>
        <w:t xml:space="preserve"> yang digunakan peneliti untuk mengumpulkan data agar tersusun secara sistematis dan untuk mempermudah </w:t>
      </w:r>
      <w:r w:rsidRPr="000D5453">
        <w:rPr>
          <w:rFonts w:ascii="Times New Roman" w:hAnsi="Times New Roman"/>
          <w:sz w:val="24"/>
          <w:szCs w:val="24"/>
          <w:lang w:val="en-ID"/>
        </w:rPr>
        <w:lastRenderedPageBreak/>
        <w:t>dalam melakukan penelitian. Instrumen sebagai alat pada waktu penelitian yang menggunakan suatu metode antara lain:</w:t>
      </w:r>
    </w:p>
    <w:p w:rsidR="000D5453" w:rsidRPr="000D5453" w:rsidRDefault="000D5453" w:rsidP="000D5453">
      <w:pPr>
        <w:tabs>
          <w:tab w:val="left" w:pos="630"/>
        </w:tabs>
        <w:spacing w:after="0"/>
        <w:jc w:val="both"/>
        <w:rPr>
          <w:rFonts w:ascii="Times New Roman" w:hAnsi="Times New Roman"/>
          <w:sz w:val="24"/>
          <w:szCs w:val="24"/>
          <w:lang w:val="en-ID"/>
        </w:rPr>
      </w:pPr>
      <w:r w:rsidRPr="000D5453">
        <w:rPr>
          <w:rFonts w:ascii="Times New Roman" w:hAnsi="Times New Roman"/>
          <w:sz w:val="24"/>
          <w:szCs w:val="24"/>
          <w:lang w:val="en-ID"/>
        </w:rPr>
        <w:t>a.</w:t>
      </w:r>
      <w:r w:rsidRPr="000D5453">
        <w:rPr>
          <w:rFonts w:ascii="Times New Roman" w:hAnsi="Times New Roman"/>
          <w:sz w:val="24"/>
          <w:szCs w:val="24"/>
          <w:lang w:val="en-ID"/>
        </w:rPr>
        <w:tab/>
        <w:t>Peneliti</w:t>
      </w:r>
    </w:p>
    <w:p w:rsidR="000D5453" w:rsidRPr="000D5453" w:rsidRDefault="000D5453" w:rsidP="000D5453">
      <w:pPr>
        <w:tabs>
          <w:tab w:val="left" w:pos="630"/>
        </w:tabs>
        <w:spacing w:after="0"/>
        <w:jc w:val="both"/>
        <w:rPr>
          <w:rFonts w:ascii="Times New Roman" w:hAnsi="Times New Roman"/>
          <w:sz w:val="24"/>
          <w:szCs w:val="24"/>
          <w:lang w:val="en-ID"/>
        </w:rPr>
      </w:pPr>
      <w:proofErr w:type="gramStart"/>
      <w:r w:rsidRPr="000D5453">
        <w:rPr>
          <w:rFonts w:ascii="Times New Roman" w:hAnsi="Times New Roman"/>
          <w:sz w:val="24"/>
          <w:szCs w:val="24"/>
          <w:lang w:val="en-ID"/>
        </w:rPr>
        <w:t>b</w:t>
      </w:r>
      <w:proofErr w:type="gramEnd"/>
      <w:r w:rsidRPr="000D5453">
        <w:rPr>
          <w:rFonts w:ascii="Times New Roman" w:hAnsi="Times New Roman"/>
          <w:sz w:val="24"/>
          <w:szCs w:val="24"/>
          <w:lang w:val="en-ID"/>
        </w:rPr>
        <w:t>.</w:t>
      </w:r>
      <w:r w:rsidRPr="000D5453">
        <w:rPr>
          <w:rFonts w:ascii="Times New Roman" w:hAnsi="Times New Roman"/>
          <w:sz w:val="24"/>
          <w:szCs w:val="24"/>
          <w:lang w:val="en-ID"/>
        </w:rPr>
        <w:tab/>
        <w:t>Pedoman Wawancara</w:t>
      </w:r>
    </w:p>
    <w:p w:rsidR="000D5453" w:rsidRPr="000D5453" w:rsidRDefault="000D5453" w:rsidP="000D5453">
      <w:pPr>
        <w:tabs>
          <w:tab w:val="left" w:pos="630"/>
        </w:tabs>
        <w:spacing w:after="0"/>
        <w:jc w:val="both"/>
        <w:rPr>
          <w:rFonts w:ascii="Times New Roman" w:hAnsi="Times New Roman"/>
          <w:sz w:val="24"/>
          <w:szCs w:val="24"/>
          <w:lang w:val="en-ID"/>
        </w:rPr>
      </w:pPr>
      <w:proofErr w:type="gramStart"/>
      <w:r w:rsidRPr="000D5453">
        <w:rPr>
          <w:rFonts w:ascii="Times New Roman" w:hAnsi="Times New Roman"/>
          <w:sz w:val="24"/>
          <w:szCs w:val="24"/>
          <w:lang w:val="en-ID"/>
        </w:rPr>
        <w:t>c</w:t>
      </w:r>
      <w:proofErr w:type="gramEnd"/>
      <w:r w:rsidRPr="000D5453">
        <w:rPr>
          <w:rFonts w:ascii="Times New Roman" w:hAnsi="Times New Roman"/>
          <w:sz w:val="24"/>
          <w:szCs w:val="24"/>
          <w:lang w:val="en-ID"/>
        </w:rPr>
        <w:t>.</w:t>
      </w:r>
      <w:r w:rsidRPr="000D5453">
        <w:rPr>
          <w:rFonts w:ascii="Times New Roman" w:hAnsi="Times New Roman"/>
          <w:sz w:val="24"/>
          <w:szCs w:val="24"/>
          <w:lang w:val="en-ID"/>
        </w:rPr>
        <w:tab/>
        <w:t>Daftar Pertanyaan</w:t>
      </w:r>
    </w:p>
    <w:p w:rsidR="000D5453" w:rsidRPr="000D5453" w:rsidRDefault="000D5453" w:rsidP="000D5453">
      <w:pPr>
        <w:tabs>
          <w:tab w:val="left" w:pos="630"/>
        </w:tabs>
        <w:spacing w:after="0"/>
        <w:jc w:val="both"/>
        <w:rPr>
          <w:rFonts w:ascii="Times New Roman" w:hAnsi="Times New Roman"/>
          <w:sz w:val="24"/>
          <w:szCs w:val="24"/>
          <w:lang w:val="en-ID"/>
        </w:rPr>
      </w:pPr>
      <w:proofErr w:type="gramStart"/>
      <w:r w:rsidRPr="000D5453">
        <w:rPr>
          <w:rFonts w:ascii="Times New Roman" w:hAnsi="Times New Roman"/>
          <w:sz w:val="24"/>
          <w:szCs w:val="24"/>
          <w:lang w:val="en-ID"/>
        </w:rPr>
        <w:t>d</w:t>
      </w:r>
      <w:proofErr w:type="gramEnd"/>
      <w:r w:rsidRPr="000D5453">
        <w:rPr>
          <w:rFonts w:ascii="Times New Roman" w:hAnsi="Times New Roman"/>
          <w:sz w:val="24"/>
          <w:szCs w:val="24"/>
          <w:lang w:val="en-ID"/>
        </w:rPr>
        <w:t>.</w:t>
      </w:r>
      <w:r w:rsidRPr="000D5453">
        <w:rPr>
          <w:rFonts w:ascii="Times New Roman" w:hAnsi="Times New Roman"/>
          <w:sz w:val="24"/>
          <w:szCs w:val="24"/>
          <w:lang w:val="en-ID"/>
        </w:rPr>
        <w:tab/>
        <w:t>Alat Perekam/Handphone</w:t>
      </w:r>
    </w:p>
    <w:p w:rsidR="000D5453" w:rsidRPr="000D5453" w:rsidRDefault="000D5453" w:rsidP="000D5453">
      <w:pPr>
        <w:tabs>
          <w:tab w:val="left" w:pos="630"/>
        </w:tabs>
        <w:spacing w:after="0"/>
        <w:jc w:val="both"/>
        <w:rPr>
          <w:rFonts w:ascii="Times New Roman" w:hAnsi="Times New Roman"/>
          <w:sz w:val="24"/>
          <w:szCs w:val="24"/>
          <w:lang w:val="en-ID"/>
        </w:rPr>
      </w:pPr>
      <w:r w:rsidRPr="000D5453">
        <w:rPr>
          <w:rFonts w:ascii="Times New Roman" w:hAnsi="Times New Roman"/>
          <w:sz w:val="24"/>
          <w:szCs w:val="24"/>
          <w:lang w:val="en-ID"/>
        </w:rPr>
        <w:t>e.</w:t>
      </w:r>
      <w:r w:rsidRPr="000D5453">
        <w:rPr>
          <w:rFonts w:ascii="Times New Roman" w:hAnsi="Times New Roman"/>
          <w:sz w:val="24"/>
          <w:szCs w:val="24"/>
          <w:lang w:val="en-ID"/>
        </w:rPr>
        <w:tab/>
        <w:t>Alat tulis</w:t>
      </w:r>
    </w:p>
    <w:p w:rsidR="000D5453" w:rsidRPr="000D5453" w:rsidRDefault="000D5453" w:rsidP="000D5453">
      <w:pPr>
        <w:tabs>
          <w:tab w:val="left" w:pos="630"/>
        </w:tabs>
        <w:spacing w:after="0"/>
        <w:jc w:val="both"/>
        <w:rPr>
          <w:rFonts w:ascii="Times New Roman" w:hAnsi="Times New Roman"/>
          <w:sz w:val="24"/>
          <w:szCs w:val="24"/>
          <w:lang w:val="en-ID"/>
        </w:rPr>
      </w:pPr>
      <w:r w:rsidRPr="000D5453">
        <w:rPr>
          <w:rFonts w:ascii="Times New Roman" w:hAnsi="Times New Roman"/>
          <w:sz w:val="24"/>
          <w:szCs w:val="24"/>
          <w:lang w:val="en-ID"/>
        </w:rPr>
        <w:t>Teknik pengelolaan dan Analisis Data</w:t>
      </w:r>
    </w:p>
    <w:p w:rsidR="000D5453" w:rsidRPr="000D5453" w:rsidRDefault="000D5453" w:rsidP="000D5453">
      <w:pPr>
        <w:tabs>
          <w:tab w:val="left" w:pos="630"/>
        </w:tabs>
        <w:spacing w:after="0"/>
        <w:jc w:val="both"/>
        <w:rPr>
          <w:rFonts w:ascii="Times New Roman" w:hAnsi="Times New Roman"/>
          <w:sz w:val="24"/>
          <w:szCs w:val="24"/>
          <w:lang w:val="en-ID"/>
        </w:rPr>
      </w:pPr>
      <w:r w:rsidRPr="000D5453">
        <w:rPr>
          <w:rFonts w:ascii="Times New Roman" w:hAnsi="Times New Roman"/>
          <w:sz w:val="24"/>
          <w:szCs w:val="24"/>
          <w:lang w:val="en-ID"/>
        </w:rPr>
        <w:t xml:space="preserve">Metode pengolahan data dalam penelitian ini antara </w:t>
      </w:r>
      <w:proofErr w:type="gramStart"/>
      <w:r w:rsidRPr="000D5453">
        <w:rPr>
          <w:rFonts w:ascii="Times New Roman" w:hAnsi="Times New Roman"/>
          <w:sz w:val="24"/>
          <w:szCs w:val="24"/>
          <w:lang w:val="en-ID"/>
        </w:rPr>
        <w:t>lain</w:t>
      </w:r>
      <w:proofErr w:type="gramEnd"/>
      <w:r w:rsidRPr="000D5453">
        <w:rPr>
          <w:rFonts w:ascii="Times New Roman" w:hAnsi="Times New Roman"/>
          <w:sz w:val="24"/>
          <w:szCs w:val="24"/>
          <w:lang w:val="en-ID"/>
        </w:rPr>
        <w:t xml:space="preserve"> sebagai berikut:</w:t>
      </w:r>
    </w:p>
    <w:p w:rsidR="000D5453" w:rsidRDefault="000D5453" w:rsidP="00F71FBE">
      <w:pPr>
        <w:tabs>
          <w:tab w:val="left" w:pos="630"/>
        </w:tabs>
        <w:spacing w:after="0"/>
        <w:jc w:val="both"/>
        <w:rPr>
          <w:rFonts w:ascii="Times New Roman" w:hAnsi="Times New Roman"/>
          <w:sz w:val="24"/>
          <w:szCs w:val="24"/>
          <w:lang w:val="en-ID"/>
        </w:rPr>
      </w:pPr>
      <w:r>
        <w:rPr>
          <w:rFonts w:ascii="Times New Roman" w:hAnsi="Times New Roman"/>
          <w:sz w:val="24"/>
          <w:szCs w:val="24"/>
          <w:lang w:val="en-ID"/>
        </w:rPr>
        <w:tab/>
      </w:r>
      <w:proofErr w:type="gramStart"/>
      <w:r w:rsidRPr="000D5453">
        <w:rPr>
          <w:rFonts w:ascii="Times New Roman" w:hAnsi="Times New Roman"/>
          <w:sz w:val="24"/>
          <w:szCs w:val="24"/>
          <w:lang w:val="en-ID"/>
        </w:rPr>
        <w:t>Klasifikasi data (memilah-milah data) merupakan kata serapan dari bahasa belanda, Classificae, yang sendirinya berasal dari bahasa prancis Classification.</w:t>
      </w:r>
      <w:proofErr w:type="gramEnd"/>
      <w:r w:rsidRPr="000D5453">
        <w:rPr>
          <w:rFonts w:ascii="Times New Roman" w:hAnsi="Times New Roman"/>
          <w:sz w:val="24"/>
          <w:szCs w:val="24"/>
          <w:lang w:val="en-ID"/>
        </w:rPr>
        <w:t xml:space="preserve"> </w:t>
      </w:r>
      <w:proofErr w:type="gramStart"/>
      <w:r w:rsidRPr="000D5453">
        <w:rPr>
          <w:rFonts w:ascii="Times New Roman" w:hAnsi="Times New Roman"/>
          <w:sz w:val="24"/>
          <w:szCs w:val="24"/>
          <w:lang w:val="en-ID"/>
        </w:rPr>
        <w:t>Istilah ini menunjukkan kepada sebuah metode untuk menyusun data secara sistematis atau menurut beberapa aturan ata</w:t>
      </w:r>
      <w:r>
        <w:rPr>
          <w:rFonts w:ascii="Times New Roman" w:hAnsi="Times New Roman"/>
          <w:sz w:val="24"/>
          <w:szCs w:val="24"/>
          <w:lang w:val="en-ID"/>
        </w:rPr>
        <w:t>u kaidah yang telah diterapkan.</w:t>
      </w:r>
      <w:proofErr w:type="gramEnd"/>
      <w:r>
        <w:rPr>
          <w:rFonts w:ascii="Times New Roman" w:hAnsi="Times New Roman"/>
          <w:sz w:val="24"/>
          <w:szCs w:val="24"/>
          <w:lang w:val="en-ID"/>
        </w:rPr>
        <w:t xml:space="preserve"> </w:t>
      </w:r>
      <w:proofErr w:type="gramStart"/>
      <w:r w:rsidRPr="000D5453">
        <w:rPr>
          <w:rFonts w:ascii="Times New Roman" w:hAnsi="Times New Roman"/>
          <w:sz w:val="24"/>
          <w:szCs w:val="24"/>
          <w:lang w:val="en-ID"/>
        </w:rPr>
        <w:t>Reduksi Data merupakan kegiatan memilih dan memilah data yang relevan dengan pembahasan di mana data tersebut diperoleh dari penelitian agar penulisan skripsi ini mudah un</w:t>
      </w:r>
      <w:r>
        <w:rPr>
          <w:rFonts w:ascii="Times New Roman" w:hAnsi="Times New Roman"/>
          <w:sz w:val="24"/>
          <w:szCs w:val="24"/>
          <w:lang w:val="en-ID"/>
        </w:rPr>
        <w:t>tuk dipahami oleh para pembaca.</w:t>
      </w:r>
      <w:proofErr w:type="gramEnd"/>
      <w:r>
        <w:rPr>
          <w:rFonts w:ascii="Times New Roman" w:hAnsi="Times New Roman"/>
          <w:sz w:val="24"/>
          <w:szCs w:val="24"/>
          <w:lang w:val="en-ID"/>
        </w:rPr>
        <w:t xml:space="preserve"> </w:t>
      </w:r>
      <w:r w:rsidRPr="000D5453">
        <w:rPr>
          <w:rFonts w:ascii="Times New Roman" w:hAnsi="Times New Roman"/>
          <w:sz w:val="24"/>
          <w:szCs w:val="24"/>
          <w:lang w:val="en-ID"/>
        </w:rPr>
        <w:t xml:space="preserve">Editing Data adalah suatu proses pemeriksaan data hasil penelitian yang bertujuan untuk mengetahi hubungan dan keabsahan data yang </w:t>
      </w:r>
      <w:proofErr w:type="gramStart"/>
      <w:r w:rsidRPr="000D5453">
        <w:rPr>
          <w:rFonts w:ascii="Times New Roman" w:hAnsi="Times New Roman"/>
          <w:sz w:val="24"/>
          <w:szCs w:val="24"/>
          <w:lang w:val="en-ID"/>
        </w:rPr>
        <w:t>akan</w:t>
      </w:r>
      <w:proofErr w:type="gramEnd"/>
      <w:r w:rsidRPr="000D5453">
        <w:rPr>
          <w:rFonts w:ascii="Times New Roman" w:hAnsi="Times New Roman"/>
          <w:sz w:val="24"/>
          <w:szCs w:val="24"/>
          <w:lang w:val="en-ID"/>
        </w:rPr>
        <w:t xml:space="preserve"> dideskripsikan dalam menemukan jawaban pokok permasalahan. </w:t>
      </w:r>
      <w:proofErr w:type="gramStart"/>
      <w:r w:rsidRPr="000D5453">
        <w:rPr>
          <w:rFonts w:ascii="Times New Roman" w:hAnsi="Times New Roman"/>
          <w:sz w:val="24"/>
          <w:szCs w:val="24"/>
          <w:lang w:val="en-ID"/>
        </w:rPr>
        <w:t>Hal ini dilakukan agar mendapatkan data yang sesuai dengan literatur yang diperoleh dari sumber bacaan.</w:t>
      </w:r>
      <w:proofErr w:type="gramEnd"/>
    </w:p>
    <w:p w:rsidR="000D5453" w:rsidRPr="000D5453" w:rsidRDefault="000D5453" w:rsidP="00F71FBE">
      <w:pPr>
        <w:tabs>
          <w:tab w:val="left" w:pos="630"/>
        </w:tabs>
        <w:spacing w:after="0"/>
        <w:jc w:val="both"/>
        <w:rPr>
          <w:rFonts w:ascii="Times New Roman" w:hAnsi="Times New Roman"/>
          <w:sz w:val="24"/>
          <w:szCs w:val="24"/>
          <w:lang w:val="en-ID"/>
        </w:rPr>
      </w:pPr>
    </w:p>
    <w:p w:rsidR="00F71FBE" w:rsidRDefault="00F71FBE" w:rsidP="00F71FBE">
      <w:pPr>
        <w:tabs>
          <w:tab w:val="left" w:pos="630"/>
        </w:tabs>
        <w:spacing w:after="0"/>
        <w:jc w:val="both"/>
        <w:rPr>
          <w:rFonts w:ascii="Times New Roman" w:hAnsi="Times New Roman"/>
          <w:b/>
          <w:sz w:val="24"/>
          <w:szCs w:val="24"/>
          <w:lang w:val="en-ID"/>
        </w:rPr>
      </w:pPr>
      <w:r>
        <w:rPr>
          <w:rFonts w:ascii="Times New Roman" w:hAnsi="Times New Roman"/>
          <w:b/>
          <w:sz w:val="24"/>
          <w:szCs w:val="24"/>
          <w:lang w:val="en-ID"/>
        </w:rPr>
        <w:t>Pembahasan P</w:t>
      </w:r>
      <w:r w:rsidRPr="00F71FBE">
        <w:rPr>
          <w:rFonts w:ascii="Times New Roman" w:hAnsi="Times New Roman"/>
          <w:b/>
          <w:sz w:val="24"/>
          <w:szCs w:val="24"/>
          <w:lang w:val="en-ID"/>
        </w:rPr>
        <w:t>ertama</w:t>
      </w:r>
    </w:p>
    <w:p w:rsidR="00F71FBE" w:rsidRPr="00F71FBE" w:rsidRDefault="00E247F2" w:rsidP="00F71FBE">
      <w:pPr>
        <w:tabs>
          <w:tab w:val="left" w:pos="630"/>
        </w:tabs>
        <w:spacing w:after="0"/>
        <w:jc w:val="both"/>
        <w:rPr>
          <w:rFonts w:ascii="Times New Roman" w:hAnsi="Times New Roman"/>
          <w:sz w:val="24"/>
          <w:szCs w:val="24"/>
          <w:lang w:val="en-ID"/>
        </w:rPr>
      </w:pPr>
      <w:r>
        <w:rPr>
          <w:rFonts w:ascii="Times New Roman" w:hAnsi="Times New Roman"/>
          <w:sz w:val="24"/>
          <w:szCs w:val="24"/>
          <w:lang w:val="en-ID"/>
        </w:rPr>
        <w:tab/>
      </w:r>
      <w:r w:rsidR="00F71FBE" w:rsidRPr="00F71FBE">
        <w:rPr>
          <w:rFonts w:ascii="Times New Roman" w:hAnsi="Times New Roman"/>
          <w:sz w:val="24"/>
          <w:szCs w:val="24"/>
          <w:lang w:val="en-ID"/>
        </w:rPr>
        <w:t xml:space="preserve">Kecamatan Bontocani merupakan satu dari 27 Kecamatan di Kabupaten Bone, Bontocani berada pada daerah Pegunungan dimana wilayahnya berbatasan dengan beberapa kabupaten dan kecamatan </w:t>
      </w:r>
      <w:proofErr w:type="gramStart"/>
      <w:r w:rsidR="00F71FBE" w:rsidRPr="00F71FBE">
        <w:rPr>
          <w:rFonts w:ascii="Times New Roman" w:hAnsi="Times New Roman"/>
          <w:sz w:val="24"/>
          <w:szCs w:val="24"/>
          <w:lang w:val="en-ID"/>
        </w:rPr>
        <w:t>lain</w:t>
      </w:r>
      <w:proofErr w:type="gramEnd"/>
      <w:r w:rsidR="00F71FBE" w:rsidRPr="00F71FBE">
        <w:rPr>
          <w:rFonts w:ascii="Times New Roman" w:hAnsi="Times New Roman"/>
          <w:sz w:val="24"/>
          <w:szCs w:val="24"/>
          <w:lang w:val="en-ID"/>
        </w:rPr>
        <w:t xml:space="preserve"> di Bone. </w:t>
      </w:r>
      <w:proofErr w:type="gramStart"/>
      <w:r w:rsidR="00F71FBE" w:rsidRPr="00F71FBE">
        <w:rPr>
          <w:rFonts w:ascii="Times New Roman" w:hAnsi="Times New Roman"/>
          <w:sz w:val="24"/>
          <w:szCs w:val="24"/>
          <w:lang w:val="en-ID"/>
        </w:rPr>
        <w:t>Berikut batas-batas wilayah Kecamatan Bontocani yang berbatasan langsung dengan tiga kabupaten yaitu, Kabupaten Sinjai, kabupaten Gowa dan kabupaten maros.</w:t>
      </w:r>
      <w:proofErr w:type="gramEnd"/>
      <w:r w:rsidR="00F71FBE" w:rsidRPr="00F71FBE">
        <w:rPr>
          <w:rFonts w:ascii="Times New Roman" w:hAnsi="Times New Roman"/>
          <w:sz w:val="24"/>
          <w:szCs w:val="24"/>
          <w:lang w:val="en-ID"/>
        </w:rPr>
        <w:t xml:space="preserve"> </w:t>
      </w:r>
    </w:p>
    <w:p w:rsidR="00F71FBE" w:rsidRPr="00F71FBE" w:rsidRDefault="00F71FBE" w:rsidP="00F71FBE">
      <w:pPr>
        <w:tabs>
          <w:tab w:val="left" w:pos="630"/>
        </w:tabs>
        <w:spacing w:after="0"/>
        <w:jc w:val="both"/>
        <w:rPr>
          <w:rFonts w:ascii="Times New Roman" w:hAnsi="Times New Roman"/>
          <w:sz w:val="24"/>
          <w:szCs w:val="24"/>
          <w:lang w:val="en-ID"/>
        </w:rPr>
      </w:pPr>
      <w:r w:rsidRPr="00F71FBE">
        <w:rPr>
          <w:rFonts w:ascii="Times New Roman" w:hAnsi="Times New Roman"/>
          <w:sz w:val="24"/>
          <w:szCs w:val="24"/>
          <w:lang w:val="en-ID"/>
        </w:rPr>
        <w:t xml:space="preserve">Kecamatan Bontocani terdiri dari beberapa desa antara lain: </w:t>
      </w:r>
    </w:p>
    <w:p w:rsidR="00F71FBE" w:rsidRPr="00E247F2" w:rsidRDefault="00F71FBE" w:rsidP="00E247F2">
      <w:pPr>
        <w:pStyle w:val="ListParagraph"/>
        <w:numPr>
          <w:ilvl w:val="0"/>
          <w:numId w:val="2"/>
        </w:numPr>
        <w:tabs>
          <w:tab w:val="left" w:pos="284"/>
        </w:tabs>
        <w:spacing w:after="0"/>
        <w:ind w:left="426" w:hanging="426"/>
        <w:jc w:val="both"/>
        <w:rPr>
          <w:rFonts w:ascii="Times New Roman" w:hAnsi="Times New Roman"/>
          <w:sz w:val="24"/>
          <w:szCs w:val="24"/>
          <w:lang w:val="en-ID"/>
        </w:rPr>
      </w:pPr>
      <w:r w:rsidRPr="00E247F2">
        <w:rPr>
          <w:rFonts w:ascii="Times New Roman" w:hAnsi="Times New Roman"/>
          <w:sz w:val="24"/>
          <w:szCs w:val="24"/>
          <w:lang w:val="en-ID"/>
        </w:rPr>
        <w:t>Desa Bana</w:t>
      </w:r>
    </w:p>
    <w:p w:rsidR="00F71FBE" w:rsidRPr="00E247F2" w:rsidRDefault="00F71FBE" w:rsidP="00E247F2">
      <w:pPr>
        <w:pStyle w:val="ListParagraph"/>
        <w:numPr>
          <w:ilvl w:val="0"/>
          <w:numId w:val="2"/>
        </w:numPr>
        <w:tabs>
          <w:tab w:val="left" w:pos="284"/>
        </w:tabs>
        <w:spacing w:after="0"/>
        <w:ind w:left="426" w:hanging="426"/>
        <w:jc w:val="both"/>
        <w:rPr>
          <w:rFonts w:ascii="Times New Roman" w:hAnsi="Times New Roman"/>
          <w:sz w:val="24"/>
          <w:szCs w:val="24"/>
          <w:lang w:val="en-ID"/>
        </w:rPr>
      </w:pPr>
      <w:r w:rsidRPr="00E247F2">
        <w:rPr>
          <w:rFonts w:ascii="Times New Roman" w:hAnsi="Times New Roman"/>
          <w:sz w:val="24"/>
          <w:szCs w:val="24"/>
          <w:lang w:val="en-ID"/>
        </w:rPr>
        <w:t>Desa Bontojai</w:t>
      </w:r>
    </w:p>
    <w:p w:rsidR="00F71FBE" w:rsidRPr="00E247F2" w:rsidRDefault="00F71FBE" w:rsidP="00E247F2">
      <w:pPr>
        <w:pStyle w:val="ListParagraph"/>
        <w:numPr>
          <w:ilvl w:val="0"/>
          <w:numId w:val="2"/>
        </w:numPr>
        <w:tabs>
          <w:tab w:val="left" w:pos="284"/>
        </w:tabs>
        <w:spacing w:after="0"/>
        <w:ind w:left="426" w:hanging="426"/>
        <w:jc w:val="both"/>
        <w:rPr>
          <w:rFonts w:ascii="Times New Roman" w:hAnsi="Times New Roman"/>
          <w:sz w:val="24"/>
          <w:szCs w:val="24"/>
          <w:lang w:val="en-ID"/>
        </w:rPr>
      </w:pPr>
      <w:r w:rsidRPr="00E247F2">
        <w:rPr>
          <w:rFonts w:ascii="Times New Roman" w:hAnsi="Times New Roman"/>
          <w:sz w:val="24"/>
          <w:szCs w:val="24"/>
          <w:lang w:val="en-ID"/>
        </w:rPr>
        <w:t>Desa Bulu Sirua</w:t>
      </w:r>
    </w:p>
    <w:p w:rsidR="00F71FBE" w:rsidRPr="00E247F2" w:rsidRDefault="00F71FBE" w:rsidP="00E247F2">
      <w:pPr>
        <w:pStyle w:val="ListParagraph"/>
        <w:numPr>
          <w:ilvl w:val="0"/>
          <w:numId w:val="2"/>
        </w:numPr>
        <w:tabs>
          <w:tab w:val="left" w:pos="284"/>
        </w:tabs>
        <w:spacing w:after="0"/>
        <w:ind w:left="426" w:hanging="426"/>
        <w:jc w:val="both"/>
        <w:rPr>
          <w:rFonts w:ascii="Times New Roman" w:hAnsi="Times New Roman"/>
          <w:sz w:val="24"/>
          <w:szCs w:val="24"/>
          <w:lang w:val="en-ID"/>
        </w:rPr>
      </w:pPr>
      <w:r w:rsidRPr="00E247F2">
        <w:rPr>
          <w:rFonts w:ascii="Times New Roman" w:hAnsi="Times New Roman"/>
          <w:sz w:val="24"/>
          <w:szCs w:val="24"/>
          <w:lang w:val="en-ID"/>
        </w:rPr>
        <w:t>Desa Erecinnong</w:t>
      </w:r>
    </w:p>
    <w:p w:rsidR="00F71FBE" w:rsidRPr="00E247F2" w:rsidRDefault="00F71FBE" w:rsidP="00E247F2">
      <w:pPr>
        <w:pStyle w:val="ListParagraph"/>
        <w:numPr>
          <w:ilvl w:val="0"/>
          <w:numId w:val="2"/>
        </w:numPr>
        <w:tabs>
          <w:tab w:val="left" w:pos="284"/>
        </w:tabs>
        <w:spacing w:after="0"/>
        <w:ind w:left="426" w:hanging="426"/>
        <w:jc w:val="both"/>
        <w:rPr>
          <w:rFonts w:ascii="Times New Roman" w:hAnsi="Times New Roman"/>
          <w:sz w:val="24"/>
          <w:szCs w:val="24"/>
          <w:lang w:val="en-ID"/>
        </w:rPr>
      </w:pPr>
      <w:r w:rsidRPr="00E247F2">
        <w:rPr>
          <w:rFonts w:ascii="Times New Roman" w:hAnsi="Times New Roman"/>
          <w:sz w:val="24"/>
          <w:szCs w:val="24"/>
          <w:lang w:val="en-ID"/>
        </w:rPr>
        <w:t>Desa Lamoncong</w:t>
      </w:r>
    </w:p>
    <w:p w:rsidR="00F71FBE" w:rsidRPr="00E247F2" w:rsidRDefault="00F71FBE" w:rsidP="00E247F2">
      <w:pPr>
        <w:pStyle w:val="ListParagraph"/>
        <w:numPr>
          <w:ilvl w:val="0"/>
          <w:numId w:val="2"/>
        </w:numPr>
        <w:tabs>
          <w:tab w:val="left" w:pos="284"/>
        </w:tabs>
        <w:spacing w:after="0"/>
        <w:ind w:left="426" w:hanging="426"/>
        <w:jc w:val="both"/>
        <w:rPr>
          <w:rFonts w:ascii="Times New Roman" w:hAnsi="Times New Roman"/>
          <w:sz w:val="24"/>
          <w:szCs w:val="24"/>
          <w:lang w:val="en-ID"/>
        </w:rPr>
      </w:pPr>
      <w:r w:rsidRPr="00E247F2">
        <w:rPr>
          <w:rFonts w:ascii="Times New Roman" w:hAnsi="Times New Roman"/>
          <w:sz w:val="24"/>
          <w:szCs w:val="24"/>
          <w:lang w:val="en-ID"/>
        </w:rPr>
        <w:t>Desa Langi</w:t>
      </w:r>
    </w:p>
    <w:p w:rsidR="00F71FBE" w:rsidRPr="00E247F2" w:rsidRDefault="00F71FBE" w:rsidP="00E247F2">
      <w:pPr>
        <w:pStyle w:val="ListParagraph"/>
        <w:numPr>
          <w:ilvl w:val="0"/>
          <w:numId w:val="2"/>
        </w:numPr>
        <w:tabs>
          <w:tab w:val="left" w:pos="284"/>
        </w:tabs>
        <w:spacing w:after="0"/>
        <w:ind w:left="426" w:hanging="426"/>
        <w:jc w:val="both"/>
        <w:rPr>
          <w:rFonts w:ascii="Times New Roman" w:hAnsi="Times New Roman"/>
          <w:sz w:val="24"/>
          <w:szCs w:val="24"/>
          <w:lang w:val="en-ID"/>
        </w:rPr>
      </w:pPr>
      <w:r w:rsidRPr="00E247F2">
        <w:rPr>
          <w:rFonts w:ascii="Times New Roman" w:hAnsi="Times New Roman"/>
          <w:sz w:val="24"/>
          <w:szCs w:val="24"/>
          <w:lang w:val="en-ID"/>
        </w:rPr>
        <w:t>Desa Mattiro Walie</w:t>
      </w:r>
    </w:p>
    <w:p w:rsidR="00F71FBE" w:rsidRPr="00E247F2" w:rsidRDefault="00F71FBE" w:rsidP="00E247F2">
      <w:pPr>
        <w:pStyle w:val="ListParagraph"/>
        <w:numPr>
          <w:ilvl w:val="0"/>
          <w:numId w:val="2"/>
        </w:numPr>
        <w:tabs>
          <w:tab w:val="left" w:pos="284"/>
        </w:tabs>
        <w:spacing w:after="0"/>
        <w:ind w:left="426" w:hanging="426"/>
        <w:jc w:val="both"/>
        <w:rPr>
          <w:rFonts w:ascii="Times New Roman" w:hAnsi="Times New Roman"/>
          <w:sz w:val="24"/>
          <w:szCs w:val="24"/>
          <w:lang w:val="en-ID"/>
        </w:rPr>
      </w:pPr>
      <w:r w:rsidRPr="00E247F2">
        <w:rPr>
          <w:rFonts w:ascii="Times New Roman" w:hAnsi="Times New Roman"/>
          <w:sz w:val="24"/>
          <w:szCs w:val="24"/>
          <w:lang w:val="en-ID"/>
        </w:rPr>
        <w:t>Desa Pattuku</w:t>
      </w:r>
    </w:p>
    <w:p w:rsidR="00F71FBE" w:rsidRPr="00E247F2" w:rsidRDefault="00F71FBE" w:rsidP="00E247F2">
      <w:pPr>
        <w:pStyle w:val="ListParagraph"/>
        <w:numPr>
          <w:ilvl w:val="0"/>
          <w:numId w:val="2"/>
        </w:numPr>
        <w:tabs>
          <w:tab w:val="left" w:pos="284"/>
        </w:tabs>
        <w:spacing w:after="0"/>
        <w:ind w:left="426" w:hanging="426"/>
        <w:jc w:val="both"/>
        <w:rPr>
          <w:rFonts w:ascii="Times New Roman" w:hAnsi="Times New Roman"/>
          <w:sz w:val="24"/>
          <w:szCs w:val="24"/>
          <w:lang w:val="en-ID"/>
        </w:rPr>
      </w:pPr>
      <w:r w:rsidRPr="00E247F2">
        <w:rPr>
          <w:rFonts w:ascii="Times New Roman" w:hAnsi="Times New Roman"/>
          <w:sz w:val="24"/>
          <w:szCs w:val="24"/>
          <w:lang w:val="en-ID"/>
        </w:rPr>
        <w:t>Desa Watang Cani</w:t>
      </w:r>
    </w:p>
    <w:p w:rsidR="00F71FBE" w:rsidRPr="00E247F2" w:rsidRDefault="00F71FBE" w:rsidP="00E247F2">
      <w:pPr>
        <w:pStyle w:val="ListParagraph"/>
        <w:numPr>
          <w:ilvl w:val="0"/>
          <w:numId w:val="2"/>
        </w:numPr>
        <w:tabs>
          <w:tab w:val="left" w:pos="284"/>
        </w:tabs>
        <w:spacing w:after="0"/>
        <w:ind w:left="426" w:hanging="426"/>
        <w:jc w:val="both"/>
        <w:rPr>
          <w:rFonts w:ascii="Times New Roman" w:hAnsi="Times New Roman"/>
          <w:sz w:val="24"/>
          <w:szCs w:val="24"/>
          <w:lang w:val="en-ID"/>
        </w:rPr>
      </w:pPr>
      <w:r w:rsidRPr="00E247F2">
        <w:rPr>
          <w:rFonts w:ascii="Times New Roman" w:hAnsi="Times New Roman"/>
          <w:sz w:val="24"/>
          <w:szCs w:val="24"/>
          <w:lang w:val="en-ID"/>
        </w:rPr>
        <w:t>Kelurahan Pammusureng</w:t>
      </w:r>
    </w:p>
    <w:p w:rsidR="00F71FBE" w:rsidRDefault="00E247F2" w:rsidP="00F71FBE">
      <w:pPr>
        <w:tabs>
          <w:tab w:val="left" w:pos="630"/>
        </w:tabs>
        <w:spacing w:after="0"/>
        <w:jc w:val="both"/>
        <w:rPr>
          <w:rFonts w:ascii="Times New Roman" w:hAnsi="Times New Roman"/>
          <w:sz w:val="24"/>
          <w:szCs w:val="24"/>
          <w:lang w:val="en-ID"/>
        </w:rPr>
      </w:pPr>
      <w:r>
        <w:rPr>
          <w:rFonts w:ascii="Times New Roman" w:hAnsi="Times New Roman"/>
          <w:sz w:val="24"/>
          <w:szCs w:val="24"/>
          <w:lang w:val="en-ID"/>
        </w:rPr>
        <w:tab/>
      </w:r>
      <w:r w:rsidR="00F71FBE" w:rsidRPr="00F71FBE">
        <w:rPr>
          <w:rFonts w:ascii="Times New Roman" w:hAnsi="Times New Roman"/>
          <w:sz w:val="24"/>
          <w:szCs w:val="24"/>
          <w:lang w:val="en-ID"/>
        </w:rPr>
        <w:t xml:space="preserve">Gambaran kondisi sosial masyarakat Desa Langi,dapat dilihat melalui aspek pendikan, aspek kesehatan, aspek keamanan dan ketertiban, aspek </w:t>
      </w:r>
      <w:r w:rsidR="00F71FBE" w:rsidRPr="00F71FBE">
        <w:rPr>
          <w:rFonts w:ascii="Times New Roman" w:hAnsi="Times New Roman"/>
          <w:sz w:val="24"/>
          <w:szCs w:val="24"/>
          <w:lang w:val="en-ID"/>
        </w:rPr>
        <w:lastRenderedPageBreak/>
        <w:t xml:space="preserve">keagamaan, aspek kesenian dan olahraga serta kehidupan gotong royong masyarakat yang merupakan ciri khas masyarakat desa yang tetap tumbuh dan berkembang, tanah desa langi 59,2 km2  dengan kepadatan 34 jiwa/km2Penduduk Desa Langi (sumber data) ± 2303 jiwa. </w:t>
      </w:r>
      <w:proofErr w:type="gramStart"/>
      <w:r w:rsidR="00F71FBE" w:rsidRPr="00F71FBE">
        <w:rPr>
          <w:rFonts w:ascii="Times New Roman" w:hAnsi="Times New Roman"/>
          <w:sz w:val="24"/>
          <w:szCs w:val="24"/>
          <w:lang w:val="en-ID"/>
        </w:rPr>
        <w:t>Terdiri dari laki-laki 1.127 jiwa sedangkan perempuan 1.176 jiwa.</w:t>
      </w:r>
      <w:proofErr w:type="gramEnd"/>
      <w:r w:rsidR="00F71FBE" w:rsidRPr="00F71FBE">
        <w:rPr>
          <w:rFonts w:ascii="Times New Roman" w:hAnsi="Times New Roman"/>
          <w:sz w:val="24"/>
          <w:szCs w:val="24"/>
          <w:lang w:val="en-ID"/>
        </w:rPr>
        <w:t xml:space="preserve"> </w:t>
      </w:r>
      <w:proofErr w:type="gramStart"/>
      <w:r w:rsidR="00F71FBE" w:rsidRPr="00F71FBE">
        <w:rPr>
          <w:rFonts w:ascii="Times New Roman" w:hAnsi="Times New Roman"/>
          <w:sz w:val="24"/>
          <w:szCs w:val="24"/>
          <w:lang w:val="en-ID"/>
        </w:rPr>
        <w:t>Seluruh penduduk Desa Langi terhimpun dalam keluarga (rumah tangga) dengan jumlah sebanyak 533 KK.</w:t>
      </w:r>
      <w:proofErr w:type="gramEnd"/>
      <w:r w:rsidR="00F71FBE" w:rsidRPr="00F71FBE">
        <w:rPr>
          <w:rFonts w:ascii="Times New Roman" w:hAnsi="Times New Roman"/>
          <w:sz w:val="24"/>
          <w:szCs w:val="24"/>
          <w:lang w:val="en-ID"/>
        </w:rPr>
        <w:t xml:space="preserve"> </w:t>
      </w:r>
      <w:proofErr w:type="gramStart"/>
      <w:r w:rsidR="00F71FBE" w:rsidRPr="00F71FBE">
        <w:rPr>
          <w:rFonts w:ascii="Times New Roman" w:hAnsi="Times New Roman"/>
          <w:sz w:val="24"/>
          <w:szCs w:val="24"/>
          <w:lang w:val="en-ID"/>
        </w:rPr>
        <w:t>Rata-rata anggota keluarga sebesar 4 jiwa.</w:t>
      </w:r>
      <w:proofErr w:type="gramEnd"/>
    </w:p>
    <w:p w:rsidR="00A563DA" w:rsidRDefault="00A563DA" w:rsidP="00F71FBE">
      <w:pPr>
        <w:tabs>
          <w:tab w:val="left" w:pos="630"/>
        </w:tabs>
        <w:spacing w:after="0"/>
        <w:jc w:val="both"/>
        <w:rPr>
          <w:rFonts w:ascii="Times New Roman" w:hAnsi="Times New Roman"/>
          <w:sz w:val="24"/>
          <w:szCs w:val="24"/>
          <w:lang w:val="en-ID"/>
        </w:rPr>
      </w:pPr>
      <w:r w:rsidRPr="00A563DA">
        <w:rPr>
          <w:rFonts w:ascii="Times New Roman" w:hAnsi="Times New Roman"/>
          <w:sz w:val="24"/>
          <w:szCs w:val="24"/>
          <w:lang w:val="en-ID"/>
        </w:rPr>
        <w:tab/>
      </w:r>
      <w:proofErr w:type="gramStart"/>
      <w:r w:rsidRPr="00A563DA">
        <w:rPr>
          <w:rFonts w:ascii="Times New Roman" w:hAnsi="Times New Roman"/>
          <w:sz w:val="24"/>
          <w:szCs w:val="24"/>
          <w:lang w:val="en-ID"/>
        </w:rPr>
        <w:t>Defenisi alat bukti yaitu sebagai segala hal yang dapat dugunakan untuk membuktikan kebenaran suatu hal peristiwa di pengailan.</w:t>
      </w:r>
      <w:proofErr w:type="gramEnd"/>
      <w:r w:rsidRPr="00A563DA">
        <w:rPr>
          <w:rFonts w:ascii="Times New Roman" w:hAnsi="Times New Roman"/>
          <w:sz w:val="24"/>
          <w:szCs w:val="24"/>
          <w:lang w:val="en-ID"/>
        </w:rPr>
        <w:t xml:space="preserve"> Alat bukti adalah Suatu pembuktin dimana dapat di gunakan dalam suatu konflik maupun sebagai tanda adanya kepemilikan maupun sebagai alat bukti untuk kebebanaran.dalam konteks teori</w:t>
      </w:r>
      <w:proofErr w:type="gramStart"/>
      <w:r w:rsidRPr="00A563DA">
        <w:rPr>
          <w:rFonts w:ascii="Times New Roman" w:hAnsi="Times New Roman"/>
          <w:sz w:val="24"/>
          <w:szCs w:val="24"/>
          <w:lang w:val="en-ID"/>
        </w:rPr>
        <w:t>,wujud</w:t>
      </w:r>
      <w:proofErr w:type="gramEnd"/>
      <w:r w:rsidRPr="00A563DA">
        <w:rPr>
          <w:rFonts w:ascii="Times New Roman" w:hAnsi="Times New Roman"/>
          <w:sz w:val="24"/>
          <w:szCs w:val="24"/>
          <w:lang w:val="en-ID"/>
        </w:rPr>
        <w:t xml:space="preserve">, bukti dapat beraneka ragam seperti saksi mata, ahli, dokumen, sidik jari, DNA dan lain sebagainya. </w:t>
      </w:r>
      <w:proofErr w:type="gramStart"/>
      <w:r w:rsidRPr="00A563DA">
        <w:rPr>
          <w:rFonts w:ascii="Times New Roman" w:hAnsi="Times New Roman"/>
          <w:sz w:val="24"/>
          <w:szCs w:val="24"/>
          <w:lang w:val="en-ID"/>
        </w:rPr>
        <w:t>Apapun bentuknya, Colin Evans membagi bukti terdiri atas dua kategori, yaitu bukti langsung atau direct evidence dan bukti tidak langsung atau circumtantialevidece.</w:t>
      </w:r>
      <w:proofErr w:type="gramEnd"/>
      <w:r w:rsidRPr="00A563DA">
        <w:rPr>
          <w:rFonts w:ascii="Times New Roman" w:hAnsi="Times New Roman"/>
          <w:sz w:val="24"/>
          <w:szCs w:val="24"/>
          <w:lang w:val="en-ID"/>
        </w:rPr>
        <w:t xml:space="preserve"> </w:t>
      </w:r>
      <w:proofErr w:type="gramStart"/>
      <w:r w:rsidRPr="00A563DA">
        <w:rPr>
          <w:rFonts w:ascii="Times New Roman" w:hAnsi="Times New Roman"/>
          <w:sz w:val="24"/>
          <w:szCs w:val="24"/>
          <w:lang w:val="en-ID"/>
        </w:rPr>
        <w:t>Namun demikian, dalam persidangan tidak ada perbedaan anara keduanya, namun perihal kekuatan pembuktian pembedaan tersebut cukup signifikan.</w:t>
      </w:r>
      <w:proofErr w:type="gramEnd"/>
    </w:p>
    <w:p w:rsidR="00E247F2" w:rsidRPr="00E247F2" w:rsidRDefault="00E247F2" w:rsidP="00E247F2">
      <w:pPr>
        <w:tabs>
          <w:tab w:val="left" w:pos="630"/>
        </w:tabs>
        <w:spacing w:after="0"/>
        <w:jc w:val="both"/>
        <w:rPr>
          <w:rFonts w:ascii="Times New Roman" w:hAnsi="Times New Roman"/>
          <w:sz w:val="24"/>
          <w:szCs w:val="24"/>
          <w:lang w:val="en-ID"/>
        </w:rPr>
      </w:pPr>
      <w:r w:rsidRPr="00E247F2">
        <w:rPr>
          <w:rFonts w:ascii="Times New Roman" w:hAnsi="Times New Roman"/>
          <w:sz w:val="24"/>
          <w:szCs w:val="24"/>
          <w:lang w:val="en-ID"/>
        </w:rPr>
        <w:t>Jenis Alat Bukti Atas Tanah Di Desa Langi</w:t>
      </w:r>
    </w:p>
    <w:p w:rsidR="00E247F2" w:rsidRPr="00E247F2" w:rsidRDefault="00E247F2" w:rsidP="00E247F2">
      <w:pPr>
        <w:pStyle w:val="ListParagraph"/>
        <w:numPr>
          <w:ilvl w:val="0"/>
          <w:numId w:val="3"/>
        </w:numPr>
        <w:tabs>
          <w:tab w:val="left" w:pos="426"/>
        </w:tabs>
        <w:spacing w:after="0"/>
        <w:ind w:left="426" w:hanging="426"/>
        <w:jc w:val="both"/>
        <w:rPr>
          <w:rFonts w:ascii="Times New Roman" w:hAnsi="Times New Roman"/>
          <w:sz w:val="24"/>
          <w:szCs w:val="24"/>
          <w:lang w:val="en-ID"/>
        </w:rPr>
      </w:pPr>
      <w:r w:rsidRPr="00E247F2">
        <w:rPr>
          <w:rFonts w:ascii="Times New Roman" w:hAnsi="Times New Roman"/>
          <w:sz w:val="24"/>
          <w:szCs w:val="24"/>
          <w:lang w:val="en-ID"/>
        </w:rPr>
        <w:t xml:space="preserve">Adat masyarakat adalah kebiasaan yang dilakukan dalam suatu kelompok budaya tertentu dimana masyarakat secara turun-temuran dan meyakini dalam kepemilikan tanah mereka dengan </w:t>
      </w:r>
      <w:proofErr w:type="gramStart"/>
      <w:r w:rsidRPr="00E247F2">
        <w:rPr>
          <w:rFonts w:ascii="Times New Roman" w:hAnsi="Times New Roman"/>
          <w:sz w:val="24"/>
          <w:szCs w:val="24"/>
          <w:lang w:val="en-ID"/>
        </w:rPr>
        <w:t>cara</w:t>
      </w:r>
      <w:proofErr w:type="gramEnd"/>
      <w:r w:rsidRPr="00E247F2">
        <w:rPr>
          <w:rFonts w:ascii="Times New Roman" w:hAnsi="Times New Roman"/>
          <w:sz w:val="24"/>
          <w:szCs w:val="24"/>
          <w:lang w:val="en-ID"/>
        </w:rPr>
        <w:t xml:space="preserve"> tertentu sseuai dengan kebiasaan masyarakat khususnya di Desa Langi. Adapun  bukti kepemilikan hak atas tanah yang digunakan sebagai alat bukti adat yaitu:</w:t>
      </w:r>
    </w:p>
    <w:p w:rsidR="00E247F2" w:rsidRPr="00E247F2" w:rsidRDefault="00E247F2" w:rsidP="00E247F2">
      <w:pPr>
        <w:tabs>
          <w:tab w:val="left" w:pos="630"/>
        </w:tabs>
        <w:spacing w:after="0"/>
        <w:jc w:val="both"/>
        <w:rPr>
          <w:rFonts w:ascii="Times New Roman" w:hAnsi="Times New Roman"/>
          <w:sz w:val="24"/>
          <w:szCs w:val="24"/>
          <w:lang w:val="en-ID"/>
        </w:rPr>
      </w:pPr>
      <w:r w:rsidRPr="00E247F2">
        <w:rPr>
          <w:rFonts w:ascii="Times New Roman" w:hAnsi="Times New Roman"/>
          <w:sz w:val="24"/>
          <w:szCs w:val="24"/>
          <w:lang w:val="en-ID"/>
        </w:rPr>
        <w:t>Table 1 alat bukti adat Desa Langi</w:t>
      </w:r>
    </w:p>
    <w:tbl>
      <w:tblPr>
        <w:tblStyle w:val="TableGrid"/>
        <w:tblW w:w="0" w:type="auto"/>
        <w:tblInd w:w="108" w:type="dxa"/>
        <w:tblLook w:val="04A0" w:firstRow="1" w:lastRow="0" w:firstColumn="1" w:lastColumn="0" w:noHBand="0" w:noVBand="1"/>
      </w:tblPr>
      <w:tblGrid>
        <w:gridCol w:w="2507"/>
        <w:gridCol w:w="2488"/>
        <w:gridCol w:w="2943"/>
      </w:tblGrid>
      <w:tr w:rsidR="00E247F2" w:rsidRPr="00C72674" w:rsidTr="00795F8B">
        <w:tc>
          <w:tcPr>
            <w:tcW w:w="2507" w:type="dxa"/>
          </w:tcPr>
          <w:p w:rsidR="00E247F2" w:rsidRPr="00C72674" w:rsidRDefault="00E247F2" w:rsidP="00795F8B">
            <w:pPr>
              <w:pStyle w:val="ListParagraph"/>
              <w:spacing w:line="480" w:lineRule="auto"/>
              <w:ind w:left="0"/>
              <w:jc w:val="center"/>
              <w:rPr>
                <w:rFonts w:ascii="Times New Roman" w:eastAsia="Times New Roman" w:hAnsi="Times New Roman" w:cs="Times New Roman"/>
                <w:b/>
                <w:sz w:val="24"/>
                <w:szCs w:val="24"/>
                <w:lang w:eastAsia="en-GB"/>
              </w:rPr>
            </w:pPr>
            <w:r w:rsidRPr="00C72674">
              <w:rPr>
                <w:rFonts w:ascii="Times New Roman" w:eastAsia="Times New Roman" w:hAnsi="Times New Roman" w:cs="Times New Roman"/>
                <w:b/>
                <w:sz w:val="24"/>
                <w:szCs w:val="24"/>
                <w:lang w:eastAsia="en-GB"/>
              </w:rPr>
              <w:t>Saksi</w:t>
            </w:r>
          </w:p>
        </w:tc>
        <w:tc>
          <w:tcPr>
            <w:tcW w:w="2488" w:type="dxa"/>
          </w:tcPr>
          <w:p w:rsidR="00E247F2" w:rsidRPr="00C72674" w:rsidRDefault="00E247F2" w:rsidP="00795F8B">
            <w:pPr>
              <w:pStyle w:val="ListParagraph"/>
              <w:spacing w:line="480" w:lineRule="auto"/>
              <w:ind w:left="0"/>
              <w:jc w:val="center"/>
              <w:rPr>
                <w:rFonts w:ascii="Times New Roman" w:eastAsia="Times New Roman" w:hAnsi="Times New Roman" w:cs="Times New Roman"/>
                <w:b/>
                <w:sz w:val="24"/>
                <w:szCs w:val="24"/>
                <w:lang w:eastAsia="en-GB"/>
              </w:rPr>
            </w:pPr>
            <w:r w:rsidRPr="00C72674">
              <w:rPr>
                <w:rFonts w:ascii="Times New Roman" w:eastAsia="Times New Roman" w:hAnsi="Times New Roman" w:cs="Times New Roman"/>
                <w:b/>
                <w:sz w:val="24"/>
                <w:szCs w:val="24"/>
                <w:lang w:eastAsia="en-GB"/>
              </w:rPr>
              <w:t xml:space="preserve">Tanaman </w:t>
            </w:r>
          </w:p>
        </w:tc>
        <w:tc>
          <w:tcPr>
            <w:tcW w:w="2943" w:type="dxa"/>
          </w:tcPr>
          <w:p w:rsidR="00E247F2" w:rsidRPr="00C72674" w:rsidRDefault="00E247F2" w:rsidP="00795F8B">
            <w:pPr>
              <w:pStyle w:val="ListParagraph"/>
              <w:spacing w:line="480" w:lineRule="auto"/>
              <w:ind w:left="0"/>
              <w:jc w:val="center"/>
              <w:rPr>
                <w:rFonts w:ascii="Times New Roman" w:eastAsia="Times New Roman" w:hAnsi="Times New Roman" w:cs="Times New Roman"/>
                <w:b/>
                <w:sz w:val="24"/>
                <w:szCs w:val="24"/>
                <w:lang w:eastAsia="en-GB"/>
              </w:rPr>
            </w:pPr>
            <w:r w:rsidRPr="00C72674">
              <w:rPr>
                <w:rFonts w:ascii="Times New Roman" w:eastAsia="Times New Roman" w:hAnsi="Times New Roman" w:cs="Times New Roman"/>
                <w:b/>
                <w:sz w:val="24"/>
                <w:szCs w:val="24"/>
                <w:lang w:eastAsia="en-GB"/>
              </w:rPr>
              <w:t>Batas-Batas</w:t>
            </w:r>
          </w:p>
        </w:tc>
      </w:tr>
      <w:tr w:rsidR="00E247F2" w:rsidRPr="00C72674" w:rsidTr="00795F8B">
        <w:trPr>
          <w:trHeight w:val="1676"/>
        </w:trPr>
        <w:tc>
          <w:tcPr>
            <w:tcW w:w="2507" w:type="dxa"/>
          </w:tcPr>
          <w:p w:rsidR="00E247F2" w:rsidRPr="00C72674" w:rsidRDefault="00E247F2" w:rsidP="00795F8B">
            <w:pPr>
              <w:spacing w:line="480" w:lineRule="auto"/>
              <w:jc w:val="both"/>
              <w:rPr>
                <w:rFonts w:ascii="Times New Roman" w:eastAsia="Times New Roman" w:hAnsi="Times New Roman" w:cs="Times New Roman"/>
                <w:sz w:val="24"/>
                <w:szCs w:val="24"/>
                <w:lang w:eastAsia="en-GB"/>
              </w:rPr>
            </w:pPr>
            <w:r w:rsidRPr="00C72674">
              <w:rPr>
                <w:rFonts w:ascii="Times New Roman" w:eastAsia="Times New Roman" w:hAnsi="Times New Roman" w:cs="Times New Roman"/>
                <w:sz w:val="24"/>
                <w:szCs w:val="24"/>
                <w:lang w:eastAsia="en-GB"/>
              </w:rPr>
              <w:t>Masyarakat Setempat</w:t>
            </w:r>
          </w:p>
          <w:p w:rsidR="00E247F2" w:rsidRPr="00C72674" w:rsidRDefault="00E247F2" w:rsidP="00795F8B">
            <w:pPr>
              <w:pStyle w:val="ListParagraph"/>
              <w:spacing w:line="480" w:lineRule="auto"/>
              <w:ind w:left="0"/>
              <w:jc w:val="both"/>
              <w:rPr>
                <w:rFonts w:ascii="Times New Roman" w:eastAsia="Times New Roman" w:hAnsi="Times New Roman" w:cs="Times New Roman"/>
                <w:sz w:val="24"/>
                <w:szCs w:val="24"/>
                <w:lang w:eastAsia="en-GB"/>
              </w:rPr>
            </w:pPr>
            <w:r w:rsidRPr="00C72674">
              <w:rPr>
                <w:rFonts w:ascii="Times New Roman" w:eastAsia="Times New Roman" w:hAnsi="Times New Roman" w:cs="Times New Roman"/>
                <w:sz w:val="24"/>
                <w:szCs w:val="24"/>
                <w:lang w:eastAsia="en-GB"/>
              </w:rPr>
              <w:t>Tokoh Adat</w:t>
            </w:r>
          </w:p>
        </w:tc>
        <w:tc>
          <w:tcPr>
            <w:tcW w:w="2488" w:type="dxa"/>
          </w:tcPr>
          <w:p w:rsidR="00E247F2" w:rsidRPr="00C72674" w:rsidRDefault="00E247F2" w:rsidP="00795F8B">
            <w:pPr>
              <w:pStyle w:val="ListParagraph"/>
              <w:spacing w:line="480" w:lineRule="auto"/>
              <w:ind w:left="0"/>
              <w:jc w:val="both"/>
              <w:rPr>
                <w:rFonts w:ascii="Times New Roman" w:eastAsia="Times New Roman" w:hAnsi="Times New Roman" w:cs="Times New Roman"/>
                <w:sz w:val="24"/>
                <w:szCs w:val="24"/>
                <w:lang w:eastAsia="en-GB"/>
              </w:rPr>
            </w:pPr>
            <w:r w:rsidRPr="00C72674">
              <w:rPr>
                <w:rFonts w:ascii="Times New Roman" w:eastAsia="Times New Roman" w:hAnsi="Times New Roman" w:cs="Times New Roman"/>
                <w:sz w:val="24"/>
                <w:szCs w:val="24"/>
                <w:lang w:eastAsia="en-GB"/>
              </w:rPr>
              <w:t>Pohon Jati</w:t>
            </w:r>
          </w:p>
          <w:p w:rsidR="00E247F2" w:rsidRPr="00C72674" w:rsidRDefault="00E247F2" w:rsidP="00795F8B">
            <w:pPr>
              <w:pStyle w:val="ListParagraph"/>
              <w:spacing w:line="480" w:lineRule="auto"/>
              <w:ind w:left="0"/>
              <w:jc w:val="both"/>
              <w:rPr>
                <w:rFonts w:ascii="Times New Roman" w:eastAsia="Times New Roman" w:hAnsi="Times New Roman" w:cs="Times New Roman"/>
                <w:sz w:val="24"/>
                <w:szCs w:val="24"/>
                <w:lang w:eastAsia="en-GB"/>
              </w:rPr>
            </w:pPr>
            <w:r w:rsidRPr="00C72674">
              <w:rPr>
                <w:rFonts w:ascii="Times New Roman" w:eastAsia="Times New Roman" w:hAnsi="Times New Roman" w:cs="Times New Roman"/>
                <w:sz w:val="24"/>
                <w:szCs w:val="24"/>
                <w:lang w:eastAsia="en-GB"/>
              </w:rPr>
              <w:t>Pohon Kemiri</w:t>
            </w:r>
          </w:p>
          <w:p w:rsidR="00E247F2" w:rsidRPr="00C72674" w:rsidRDefault="00E247F2" w:rsidP="00795F8B">
            <w:pPr>
              <w:pStyle w:val="ListParagraph"/>
              <w:spacing w:line="480" w:lineRule="auto"/>
              <w:ind w:left="0"/>
              <w:jc w:val="both"/>
              <w:rPr>
                <w:rFonts w:ascii="Times New Roman" w:eastAsia="Times New Roman" w:hAnsi="Times New Roman" w:cs="Times New Roman"/>
                <w:sz w:val="24"/>
                <w:szCs w:val="24"/>
                <w:lang w:eastAsia="en-GB"/>
              </w:rPr>
            </w:pPr>
            <w:r w:rsidRPr="00C72674">
              <w:rPr>
                <w:rFonts w:ascii="Times New Roman" w:eastAsia="Times New Roman" w:hAnsi="Times New Roman" w:cs="Times New Roman"/>
                <w:sz w:val="24"/>
                <w:szCs w:val="24"/>
                <w:lang w:eastAsia="en-GB"/>
              </w:rPr>
              <w:t>Pohon Mangga</w:t>
            </w:r>
          </w:p>
          <w:p w:rsidR="00E247F2" w:rsidRPr="00C72674" w:rsidRDefault="00E247F2" w:rsidP="00795F8B">
            <w:pPr>
              <w:pStyle w:val="ListParagraph"/>
              <w:spacing w:line="480" w:lineRule="auto"/>
              <w:ind w:left="0"/>
              <w:jc w:val="both"/>
              <w:rPr>
                <w:rFonts w:ascii="Times New Roman" w:eastAsia="Times New Roman" w:hAnsi="Times New Roman" w:cs="Times New Roman"/>
                <w:sz w:val="24"/>
                <w:szCs w:val="24"/>
                <w:lang w:eastAsia="en-GB"/>
              </w:rPr>
            </w:pPr>
            <w:r w:rsidRPr="00C72674">
              <w:rPr>
                <w:rFonts w:ascii="Times New Roman" w:eastAsia="Times New Roman" w:hAnsi="Times New Roman" w:cs="Times New Roman"/>
                <w:sz w:val="24"/>
                <w:szCs w:val="24"/>
                <w:lang w:eastAsia="en-GB"/>
              </w:rPr>
              <w:t>Pohon Kelapa</w:t>
            </w:r>
          </w:p>
        </w:tc>
        <w:tc>
          <w:tcPr>
            <w:tcW w:w="2943" w:type="dxa"/>
          </w:tcPr>
          <w:p w:rsidR="00E247F2" w:rsidRPr="00C72674" w:rsidRDefault="00E247F2" w:rsidP="00795F8B">
            <w:pPr>
              <w:pStyle w:val="ListParagraph"/>
              <w:spacing w:line="480" w:lineRule="auto"/>
              <w:ind w:left="0"/>
              <w:jc w:val="both"/>
              <w:rPr>
                <w:rFonts w:ascii="Times New Roman" w:eastAsia="Times New Roman" w:hAnsi="Times New Roman" w:cs="Times New Roman"/>
                <w:sz w:val="24"/>
                <w:szCs w:val="24"/>
                <w:lang w:eastAsia="en-GB"/>
              </w:rPr>
            </w:pPr>
            <w:r w:rsidRPr="00C72674">
              <w:rPr>
                <w:rFonts w:ascii="Times New Roman" w:eastAsia="Times New Roman" w:hAnsi="Times New Roman" w:cs="Times New Roman"/>
                <w:sz w:val="24"/>
                <w:szCs w:val="24"/>
                <w:lang w:eastAsia="en-GB"/>
              </w:rPr>
              <w:t>Pagar pohon</w:t>
            </w:r>
          </w:p>
          <w:p w:rsidR="00E247F2" w:rsidRPr="00C72674" w:rsidRDefault="00E247F2" w:rsidP="00795F8B">
            <w:pPr>
              <w:pStyle w:val="ListParagraph"/>
              <w:spacing w:line="480" w:lineRule="auto"/>
              <w:ind w:left="0"/>
              <w:jc w:val="both"/>
              <w:rPr>
                <w:rFonts w:ascii="Times New Roman" w:eastAsia="Times New Roman" w:hAnsi="Times New Roman" w:cs="Times New Roman"/>
                <w:sz w:val="24"/>
                <w:szCs w:val="24"/>
                <w:lang w:eastAsia="en-GB"/>
              </w:rPr>
            </w:pPr>
            <w:r w:rsidRPr="00C72674">
              <w:rPr>
                <w:rFonts w:ascii="Times New Roman" w:eastAsia="Times New Roman" w:hAnsi="Times New Roman" w:cs="Times New Roman"/>
                <w:sz w:val="24"/>
                <w:szCs w:val="24"/>
                <w:lang w:eastAsia="en-GB"/>
              </w:rPr>
              <w:t>Pagar Bata</w:t>
            </w:r>
          </w:p>
          <w:p w:rsidR="00E247F2" w:rsidRPr="00C72674" w:rsidRDefault="00E247F2" w:rsidP="00795F8B">
            <w:pPr>
              <w:pStyle w:val="ListParagraph"/>
              <w:spacing w:line="480" w:lineRule="auto"/>
              <w:ind w:left="0"/>
              <w:jc w:val="both"/>
              <w:rPr>
                <w:rFonts w:ascii="Times New Roman" w:eastAsia="Times New Roman" w:hAnsi="Times New Roman" w:cs="Times New Roman"/>
                <w:sz w:val="24"/>
                <w:szCs w:val="24"/>
                <w:lang w:eastAsia="en-GB"/>
              </w:rPr>
            </w:pPr>
          </w:p>
          <w:p w:rsidR="00E247F2" w:rsidRPr="00C72674" w:rsidRDefault="00E247F2" w:rsidP="00795F8B">
            <w:pPr>
              <w:pStyle w:val="ListParagraph"/>
              <w:spacing w:line="480" w:lineRule="auto"/>
              <w:ind w:left="0"/>
              <w:jc w:val="both"/>
              <w:rPr>
                <w:rFonts w:ascii="Times New Roman" w:eastAsia="Times New Roman" w:hAnsi="Times New Roman" w:cs="Times New Roman"/>
                <w:sz w:val="24"/>
                <w:szCs w:val="24"/>
                <w:lang w:eastAsia="en-GB"/>
              </w:rPr>
            </w:pPr>
          </w:p>
        </w:tc>
      </w:tr>
    </w:tbl>
    <w:p w:rsidR="00E247F2" w:rsidRPr="00E247F2" w:rsidRDefault="00E247F2" w:rsidP="00E247F2">
      <w:pPr>
        <w:tabs>
          <w:tab w:val="left" w:pos="630"/>
        </w:tabs>
        <w:spacing w:after="0"/>
        <w:jc w:val="both"/>
        <w:rPr>
          <w:rFonts w:ascii="Times New Roman" w:hAnsi="Times New Roman"/>
          <w:sz w:val="24"/>
          <w:szCs w:val="24"/>
          <w:lang w:val="en-ID"/>
        </w:rPr>
      </w:pPr>
      <w:r w:rsidRPr="00E247F2">
        <w:rPr>
          <w:rFonts w:ascii="Times New Roman" w:hAnsi="Times New Roman"/>
          <w:sz w:val="24"/>
          <w:szCs w:val="24"/>
          <w:lang w:val="en-ID"/>
        </w:rPr>
        <w:t>Sumber Data: Hasil wawancara dengan Masyarakat</w:t>
      </w:r>
    </w:p>
    <w:p w:rsidR="00E247F2" w:rsidRPr="00E247F2" w:rsidRDefault="00E247F2" w:rsidP="00E247F2">
      <w:pPr>
        <w:tabs>
          <w:tab w:val="left" w:pos="630"/>
        </w:tabs>
        <w:spacing w:after="0"/>
        <w:jc w:val="both"/>
        <w:rPr>
          <w:rFonts w:ascii="Times New Roman" w:hAnsi="Times New Roman"/>
          <w:sz w:val="24"/>
          <w:szCs w:val="24"/>
          <w:lang w:val="en-ID"/>
        </w:rPr>
      </w:pPr>
      <w:r>
        <w:rPr>
          <w:rFonts w:ascii="Times New Roman" w:hAnsi="Times New Roman"/>
          <w:sz w:val="24"/>
          <w:szCs w:val="24"/>
          <w:lang w:val="en-ID"/>
        </w:rPr>
        <w:tab/>
      </w:r>
      <w:proofErr w:type="gramStart"/>
      <w:r w:rsidRPr="00E247F2">
        <w:rPr>
          <w:rFonts w:ascii="Times New Roman" w:hAnsi="Times New Roman"/>
          <w:sz w:val="24"/>
          <w:szCs w:val="24"/>
          <w:lang w:val="en-ID"/>
        </w:rPr>
        <w:t>Masyarakat yang masih menggunakan alat bukti adat sebagi alat bukti tanah khususnya masyarakat Di Desa Langi.</w:t>
      </w:r>
      <w:proofErr w:type="gramEnd"/>
      <w:r w:rsidRPr="00E247F2">
        <w:rPr>
          <w:rFonts w:ascii="Times New Roman" w:hAnsi="Times New Roman"/>
          <w:sz w:val="24"/>
          <w:szCs w:val="24"/>
          <w:lang w:val="en-ID"/>
        </w:rPr>
        <w:t xml:space="preserve"> </w:t>
      </w:r>
      <w:proofErr w:type="gramStart"/>
      <w:r w:rsidRPr="00E247F2">
        <w:rPr>
          <w:rFonts w:ascii="Times New Roman" w:hAnsi="Times New Roman"/>
          <w:sz w:val="24"/>
          <w:szCs w:val="24"/>
          <w:lang w:val="en-ID"/>
        </w:rPr>
        <w:t>Terkait dengan bukti kepemilikan masyarakat Desa Langi.</w:t>
      </w:r>
      <w:proofErr w:type="gramEnd"/>
      <w:r w:rsidRPr="00E247F2">
        <w:rPr>
          <w:rFonts w:ascii="Times New Roman" w:hAnsi="Times New Roman"/>
          <w:sz w:val="24"/>
          <w:szCs w:val="24"/>
          <w:lang w:val="en-ID"/>
        </w:rPr>
        <w:t xml:space="preserve"> Kemudian beberapa masyarakat berpendapat mengenai Tand</w:t>
      </w:r>
      <w:r>
        <w:rPr>
          <w:rFonts w:ascii="Times New Roman" w:hAnsi="Times New Roman"/>
          <w:sz w:val="24"/>
          <w:szCs w:val="24"/>
          <w:lang w:val="en-ID"/>
        </w:rPr>
        <w:t>a bukti yang dimiliki, Menurut;</w:t>
      </w:r>
    </w:p>
    <w:p w:rsidR="00E247F2" w:rsidRPr="00E247F2" w:rsidRDefault="00E247F2" w:rsidP="00E247F2">
      <w:pPr>
        <w:tabs>
          <w:tab w:val="left" w:pos="630"/>
        </w:tabs>
        <w:spacing w:after="0"/>
        <w:jc w:val="both"/>
        <w:rPr>
          <w:rFonts w:ascii="Times New Roman" w:hAnsi="Times New Roman"/>
          <w:sz w:val="24"/>
          <w:szCs w:val="24"/>
          <w:lang w:val="en-ID"/>
        </w:rPr>
      </w:pPr>
      <w:r w:rsidRPr="00E247F2">
        <w:rPr>
          <w:rFonts w:ascii="Times New Roman" w:hAnsi="Times New Roman"/>
          <w:sz w:val="24"/>
          <w:szCs w:val="24"/>
          <w:lang w:val="en-ID"/>
        </w:rPr>
        <w:t>Pak Jusman</w:t>
      </w:r>
    </w:p>
    <w:p w:rsidR="00E247F2" w:rsidRPr="00E247F2" w:rsidRDefault="00E247F2" w:rsidP="00E247F2">
      <w:pPr>
        <w:tabs>
          <w:tab w:val="left" w:pos="630"/>
        </w:tabs>
        <w:spacing w:after="0"/>
        <w:jc w:val="both"/>
        <w:rPr>
          <w:rFonts w:ascii="Times New Roman" w:hAnsi="Times New Roman"/>
          <w:sz w:val="24"/>
          <w:szCs w:val="24"/>
          <w:lang w:val="en-ID"/>
        </w:rPr>
      </w:pPr>
      <w:r w:rsidRPr="00E247F2">
        <w:rPr>
          <w:rFonts w:ascii="Times New Roman" w:hAnsi="Times New Roman"/>
          <w:sz w:val="24"/>
          <w:szCs w:val="24"/>
          <w:lang w:val="en-ID"/>
        </w:rPr>
        <w:lastRenderedPageBreak/>
        <w:t>‘</w:t>
      </w:r>
      <w:r w:rsidRPr="00E247F2">
        <w:rPr>
          <w:rFonts w:ascii="Times New Roman" w:hAnsi="Times New Roman"/>
          <w:i/>
          <w:sz w:val="24"/>
          <w:szCs w:val="24"/>
          <w:lang w:val="en-ID"/>
        </w:rPr>
        <w:t>’tanda bukti tanah yang dimilikinya adalah saksi dan tanaman, pak jusman sangat yakin bahwa tanaman pohon jati yang ada dalam tanahnya menjadi bukti yang kuat dan tidak boleh dimiliki oleh oaring lain apalagi di kuatkan dengan saksi yang mengetahui bah</w:t>
      </w:r>
      <w:r w:rsidRPr="00E247F2">
        <w:rPr>
          <w:rFonts w:ascii="Times New Roman" w:hAnsi="Times New Roman"/>
          <w:i/>
          <w:sz w:val="24"/>
          <w:szCs w:val="24"/>
          <w:lang w:val="en-ID"/>
        </w:rPr>
        <w:t>wa tanah itu milik pak jusman’’</w:t>
      </w:r>
    </w:p>
    <w:p w:rsidR="00E247F2" w:rsidRPr="00E247F2" w:rsidRDefault="00E247F2" w:rsidP="00E247F2">
      <w:pPr>
        <w:tabs>
          <w:tab w:val="left" w:pos="630"/>
        </w:tabs>
        <w:spacing w:after="0"/>
        <w:jc w:val="both"/>
        <w:rPr>
          <w:rFonts w:ascii="Times New Roman" w:hAnsi="Times New Roman"/>
          <w:i/>
          <w:sz w:val="24"/>
          <w:szCs w:val="24"/>
          <w:lang w:val="en-ID"/>
        </w:rPr>
      </w:pPr>
      <w:r w:rsidRPr="00E247F2">
        <w:rPr>
          <w:rFonts w:ascii="Times New Roman" w:hAnsi="Times New Roman"/>
          <w:sz w:val="24"/>
          <w:szCs w:val="24"/>
          <w:lang w:val="en-ID"/>
        </w:rPr>
        <w:t>Ibu Sade ‘</w:t>
      </w:r>
      <w:r w:rsidRPr="00E247F2">
        <w:rPr>
          <w:rFonts w:ascii="Times New Roman" w:hAnsi="Times New Roman"/>
          <w:i/>
          <w:sz w:val="24"/>
          <w:szCs w:val="24"/>
          <w:lang w:val="en-ID"/>
        </w:rPr>
        <w:t>’tanda bukti yang terdapat dalam tanahnya adalah tanaman pohon kemiri yang setiap tahunnya ketika berbuah datang pungut kemiri dan batas pagar bata’’</w:t>
      </w:r>
    </w:p>
    <w:p w:rsidR="00E247F2" w:rsidRPr="00E247F2" w:rsidRDefault="00E247F2" w:rsidP="00E247F2">
      <w:pPr>
        <w:tabs>
          <w:tab w:val="left" w:pos="630"/>
        </w:tabs>
        <w:spacing w:after="0"/>
        <w:jc w:val="both"/>
        <w:rPr>
          <w:rFonts w:ascii="Times New Roman" w:hAnsi="Times New Roman"/>
          <w:i/>
          <w:sz w:val="24"/>
          <w:szCs w:val="24"/>
          <w:lang w:val="en-ID"/>
        </w:rPr>
      </w:pPr>
      <w:r w:rsidRPr="00E247F2">
        <w:rPr>
          <w:rFonts w:ascii="Times New Roman" w:hAnsi="Times New Roman"/>
          <w:sz w:val="24"/>
          <w:szCs w:val="24"/>
          <w:lang w:val="en-ID"/>
        </w:rPr>
        <w:t>Ibu Dawi ‘</w:t>
      </w:r>
      <w:r w:rsidRPr="00E247F2">
        <w:rPr>
          <w:rFonts w:ascii="Times New Roman" w:hAnsi="Times New Roman"/>
          <w:i/>
          <w:sz w:val="24"/>
          <w:szCs w:val="24"/>
          <w:lang w:val="en-ID"/>
        </w:rPr>
        <w:t xml:space="preserve">’tanda –tanda yang ada dalam tanah miliknya adalah tanaman pohon kemiri yang setiap tahunnya ketika berbuah datang pungut kemiri dan ketika tidak berbuah biasanya hanya datang berkunjung’’ </w:t>
      </w:r>
    </w:p>
    <w:p w:rsidR="00E247F2" w:rsidRPr="00E247F2" w:rsidRDefault="00E247F2" w:rsidP="00E247F2">
      <w:pPr>
        <w:tabs>
          <w:tab w:val="left" w:pos="630"/>
        </w:tabs>
        <w:spacing w:after="0"/>
        <w:jc w:val="both"/>
        <w:rPr>
          <w:rFonts w:ascii="Times New Roman" w:hAnsi="Times New Roman"/>
          <w:sz w:val="24"/>
          <w:szCs w:val="24"/>
          <w:lang w:val="en-ID"/>
        </w:rPr>
      </w:pPr>
      <w:r>
        <w:rPr>
          <w:rFonts w:ascii="Times New Roman" w:hAnsi="Times New Roman"/>
          <w:sz w:val="24"/>
          <w:szCs w:val="24"/>
          <w:lang w:val="en-ID"/>
        </w:rPr>
        <w:tab/>
      </w:r>
      <w:r w:rsidRPr="00E247F2">
        <w:rPr>
          <w:rFonts w:ascii="Times New Roman" w:hAnsi="Times New Roman"/>
          <w:sz w:val="24"/>
          <w:szCs w:val="24"/>
          <w:lang w:val="en-ID"/>
        </w:rPr>
        <w:t xml:space="preserve">Masyarakat desa langi yang menggunakan bukti dalam adat terkait dengan adat bugis sebagimana Postulat-postulat negara dan masyarakat telah dilukiskan di dalam Latoa, tersimpul dalam </w:t>
      </w:r>
      <w:proofErr w:type="gramStart"/>
      <w:r w:rsidRPr="00E247F2">
        <w:rPr>
          <w:rFonts w:ascii="Times New Roman" w:hAnsi="Times New Roman"/>
          <w:sz w:val="24"/>
          <w:szCs w:val="24"/>
          <w:lang w:val="en-ID"/>
        </w:rPr>
        <w:t>apa</w:t>
      </w:r>
      <w:proofErr w:type="gramEnd"/>
      <w:r w:rsidRPr="00E247F2">
        <w:rPr>
          <w:rFonts w:ascii="Times New Roman" w:hAnsi="Times New Roman"/>
          <w:sz w:val="24"/>
          <w:szCs w:val="24"/>
          <w:lang w:val="en-ID"/>
        </w:rPr>
        <w:t xml:space="preserve"> yang disebut dengan Pangadereng. Oleh karena telah menjadi wujud kebudayaan, maka di dalamnya memiliki lima aspek penting </w:t>
      </w:r>
      <w:proofErr w:type="gramStart"/>
      <w:r w:rsidRPr="00E247F2">
        <w:rPr>
          <w:rFonts w:ascii="Times New Roman" w:hAnsi="Times New Roman"/>
          <w:sz w:val="24"/>
          <w:szCs w:val="24"/>
          <w:lang w:val="en-ID"/>
        </w:rPr>
        <w:t>yaitu :</w:t>
      </w:r>
      <w:proofErr w:type="gramEnd"/>
      <w:r w:rsidRPr="00E247F2">
        <w:rPr>
          <w:rFonts w:ascii="Times New Roman" w:hAnsi="Times New Roman"/>
          <w:sz w:val="24"/>
          <w:szCs w:val="24"/>
          <w:lang w:val="en-ID"/>
        </w:rPr>
        <w:t xml:space="preserve"> </w:t>
      </w:r>
    </w:p>
    <w:p w:rsidR="00E247F2" w:rsidRPr="00E247F2" w:rsidRDefault="00E247F2" w:rsidP="00E247F2">
      <w:pPr>
        <w:tabs>
          <w:tab w:val="left" w:pos="630"/>
        </w:tabs>
        <w:spacing w:after="0"/>
        <w:jc w:val="both"/>
        <w:rPr>
          <w:rFonts w:ascii="Times New Roman" w:hAnsi="Times New Roman"/>
          <w:sz w:val="24"/>
          <w:szCs w:val="24"/>
          <w:lang w:val="en-ID"/>
        </w:rPr>
      </w:pPr>
      <w:r w:rsidRPr="00E247F2">
        <w:rPr>
          <w:rFonts w:ascii="Times New Roman" w:hAnsi="Times New Roman"/>
          <w:sz w:val="24"/>
          <w:szCs w:val="24"/>
          <w:lang w:val="en-ID"/>
        </w:rPr>
        <w:t xml:space="preserve">(1) </w:t>
      </w:r>
      <w:proofErr w:type="gramStart"/>
      <w:r w:rsidRPr="00E247F2">
        <w:rPr>
          <w:rFonts w:ascii="Times New Roman" w:hAnsi="Times New Roman"/>
          <w:sz w:val="24"/>
          <w:szCs w:val="24"/>
          <w:lang w:val="en-ID"/>
        </w:rPr>
        <w:t>adek</w:t>
      </w:r>
      <w:proofErr w:type="gramEnd"/>
      <w:r w:rsidRPr="00E247F2">
        <w:rPr>
          <w:rFonts w:ascii="Times New Roman" w:hAnsi="Times New Roman"/>
          <w:sz w:val="24"/>
          <w:szCs w:val="24"/>
          <w:lang w:val="en-ID"/>
        </w:rPr>
        <w:t xml:space="preserve"> (customs);</w:t>
      </w:r>
    </w:p>
    <w:p w:rsidR="00E247F2" w:rsidRPr="00E247F2" w:rsidRDefault="00E247F2" w:rsidP="00E247F2">
      <w:pPr>
        <w:tabs>
          <w:tab w:val="left" w:pos="630"/>
        </w:tabs>
        <w:spacing w:after="0"/>
        <w:jc w:val="both"/>
        <w:rPr>
          <w:rFonts w:ascii="Times New Roman" w:hAnsi="Times New Roman"/>
          <w:sz w:val="24"/>
          <w:szCs w:val="24"/>
          <w:lang w:val="en-ID"/>
        </w:rPr>
      </w:pPr>
      <w:r w:rsidRPr="00E247F2">
        <w:rPr>
          <w:rFonts w:ascii="Times New Roman" w:hAnsi="Times New Roman"/>
          <w:sz w:val="24"/>
          <w:szCs w:val="24"/>
          <w:lang w:val="en-ID"/>
        </w:rPr>
        <w:t xml:space="preserve">(2) </w:t>
      </w:r>
      <w:proofErr w:type="gramStart"/>
      <w:r w:rsidRPr="00E247F2">
        <w:rPr>
          <w:rFonts w:ascii="Times New Roman" w:hAnsi="Times New Roman"/>
          <w:sz w:val="24"/>
          <w:szCs w:val="24"/>
          <w:lang w:val="en-ID"/>
        </w:rPr>
        <w:t>bicara</w:t>
      </w:r>
      <w:proofErr w:type="gramEnd"/>
      <w:r w:rsidRPr="00E247F2">
        <w:rPr>
          <w:rFonts w:ascii="Times New Roman" w:hAnsi="Times New Roman"/>
          <w:sz w:val="24"/>
          <w:szCs w:val="24"/>
          <w:lang w:val="en-ID"/>
        </w:rPr>
        <w:t xml:space="preserve"> (peradilan); </w:t>
      </w:r>
    </w:p>
    <w:p w:rsidR="00E247F2" w:rsidRPr="00E247F2" w:rsidRDefault="00E247F2" w:rsidP="00E247F2">
      <w:pPr>
        <w:tabs>
          <w:tab w:val="left" w:pos="630"/>
        </w:tabs>
        <w:spacing w:after="0"/>
        <w:jc w:val="both"/>
        <w:rPr>
          <w:rFonts w:ascii="Times New Roman" w:hAnsi="Times New Roman"/>
          <w:sz w:val="24"/>
          <w:szCs w:val="24"/>
          <w:lang w:val="en-ID"/>
        </w:rPr>
      </w:pPr>
      <w:r w:rsidRPr="00E247F2">
        <w:rPr>
          <w:rFonts w:ascii="Times New Roman" w:hAnsi="Times New Roman"/>
          <w:sz w:val="24"/>
          <w:szCs w:val="24"/>
          <w:lang w:val="en-ID"/>
        </w:rPr>
        <w:t xml:space="preserve">(3) </w:t>
      </w:r>
      <w:proofErr w:type="gramStart"/>
      <w:r w:rsidRPr="00E247F2">
        <w:rPr>
          <w:rFonts w:ascii="Times New Roman" w:hAnsi="Times New Roman"/>
          <w:sz w:val="24"/>
          <w:szCs w:val="24"/>
          <w:lang w:val="en-ID"/>
        </w:rPr>
        <w:t>rapang</w:t>
      </w:r>
      <w:proofErr w:type="gramEnd"/>
      <w:r w:rsidRPr="00E247F2">
        <w:rPr>
          <w:rFonts w:ascii="Times New Roman" w:hAnsi="Times New Roman"/>
          <w:sz w:val="24"/>
          <w:szCs w:val="24"/>
          <w:lang w:val="en-ID"/>
        </w:rPr>
        <w:t xml:space="preserve"> (kaidah yang telah terjadi); </w:t>
      </w:r>
    </w:p>
    <w:p w:rsidR="00E247F2" w:rsidRPr="00E247F2" w:rsidRDefault="00E247F2" w:rsidP="00E247F2">
      <w:pPr>
        <w:tabs>
          <w:tab w:val="left" w:pos="630"/>
        </w:tabs>
        <w:spacing w:after="0"/>
        <w:jc w:val="both"/>
        <w:rPr>
          <w:rFonts w:ascii="Times New Roman" w:hAnsi="Times New Roman"/>
          <w:sz w:val="24"/>
          <w:szCs w:val="24"/>
          <w:lang w:val="en-ID"/>
        </w:rPr>
      </w:pPr>
      <w:r w:rsidRPr="00E247F2">
        <w:rPr>
          <w:rFonts w:ascii="Times New Roman" w:hAnsi="Times New Roman"/>
          <w:sz w:val="24"/>
          <w:szCs w:val="24"/>
          <w:lang w:val="en-ID"/>
        </w:rPr>
        <w:t xml:space="preserve">(4) </w:t>
      </w:r>
      <w:proofErr w:type="gramStart"/>
      <w:r w:rsidRPr="00E247F2">
        <w:rPr>
          <w:rFonts w:ascii="Times New Roman" w:hAnsi="Times New Roman"/>
          <w:sz w:val="24"/>
          <w:szCs w:val="24"/>
          <w:lang w:val="en-ID"/>
        </w:rPr>
        <w:t>wari</w:t>
      </w:r>
      <w:proofErr w:type="gramEnd"/>
      <w:r w:rsidRPr="00E247F2">
        <w:rPr>
          <w:rFonts w:ascii="Times New Roman" w:hAnsi="Times New Roman"/>
          <w:sz w:val="24"/>
          <w:szCs w:val="24"/>
          <w:lang w:val="en-ID"/>
        </w:rPr>
        <w:t xml:space="preserve"> (tata tertib kerukunan, kekeluargaan dan kemaslahatan); dan </w:t>
      </w:r>
    </w:p>
    <w:p w:rsidR="00E247F2" w:rsidRPr="00E247F2" w:rsidRDefault="00E247F2" w:rsidP="00E247F2">
      <w:pPr>
        <w:tabs>
          <w:tab w:val="left" w:pos="630"/>
        </w:tabs>
        <w:spacing w:after="0"/>
        <w:jc w:val="both"/>
        <w:rPr>
          <w:rFonts w:ascii="Times New Roman" w:hAnsi="Times New Roman"/>
          <w:sz w:val="24"/>
          <w:szCs w:val="24"/>
          <w:lang w:val="en-ID"/>
        </w:rPr>
      </w:pPr>
      <w:r w:rsidRPr="00E247F2">
        <w:rPr>
          <w:rFonts w:ascii="Times New Roman" w:hAnsi="Times New Roman"/>
          <w:sz w:val="24"/>
          <w:szCs w:val="24"/>
          <w:lang w:val="en-ID"/>
        </w:rPr>
        <w:t xml:space="preserve">(5) </w:t>
      </w:r>
      <w:proofErr w:type="gramStart"/>
      <w:r w:rsidRPr="00E247F2">
        <w:rPr>
          <w:rFonts w:ascii="Times New Roman" w:hAnsi="Times New Roman"/>
          <w:sz w:val="24"/>
          <w:szCs w:val="24"/>
          <w:lang w:val="en-ID"/>
        </w:rPr>
        <w:t>sarak</w:t>
      </w:r>
      <w:proofErr w:type="gramEnd"/>
      <w:r w:rsidRPr="00E247F2">
        <w:rPr>
          <w:rFonts w:ascii="Times New Roman" w:hAnsi="Times New Roman"/>
          <w:sz w:val="24"/>
          <w:szCs w:val="24"/>
          <w:lang w:val="en-ID"/>
        </w:rPr>
        <w:t xml:space="preserve"> (syariat Islam). </w:t>
      </w:r>
    </w:p>
    <w:p w:rsidR="00E247F2" w:rsidRDefault="00E247F2" w:rsidP="00E247F2">
      <w:pPr>
        <w:tabs>
          <w:tab w:val="left" w:pos="630"/>
        </w:tabs>
        <w:spacing w:after="0"/>
        <w:jc w:val="both"/>
        <w:rPr>
          <w:rFonts w:ascii="Times New Roman" w:hAnsi="Times New Roman"/>
          <w:sz w:val="24"/>
          <w:szCs w:val="24"/>
          <w:lang w:val="en-ID"/>
        </w:rPr>
      </w:pPr>
      <w:r>
        <w:rPr>
          <w:rFonts w:ascii="Times New Roman" w:hAnsi="Times New Roman"/>
          <w:sz w:val="24"/>
          <w:szCs w:val="24"/>
          <w:lang w:val="en-ID"/>
        </w:rPr>
        <w:tab/>
      </w:r>
      <w:proofErr w:type="gramStart"/>
      <w:r w:rsidRPr="00E247F2">
        <w:rPr>
          <w:rFonts w:ascii="Times New Roman" w:hAnsi="Times New Roman"/>
          <w:sz w:val="24"/>
          <w:szCs w:val="24"/>
          <w:lang w:val="en-ID"/>
        </w:rPr>
        <w:t>Aspek kelima ini diadaptasi masuk ke dalam pangadereng.</w:t>
      </w:r>
      <w:proofErr w:type="gramEnd"/>
      <w:r w:rsidRPr="00E247F2">
        <w:rPr>
          <w:rFonts w:ascii="Times New Roman" w:hAnsi="Times New Roman"/>
          <w:sz w:val="24"/>
          <w:szCs w:val="24"/>
          <w:lang w:val="en-ID"/>
        </w:rPr>
        <w:t xml:space="preserve"> Dengan kata </w:t>
      </w:r>
      <w:proofErr w:type="gramStart"/>
      <w:r w:rsidRPr="00E247F2">
        <w:rPr>
          <w:rFonts w:ascii="Times New Roman" w:hAnsi="Times New Roman"/>
          <w:sz w:val="24"/>
          <w:szCs w:val="24"/>
          <w:lang w:val="en-ID"/>
        </w:rPr>
        <w:t>lain</w:t>
      </w:r>
      <w:proofErr w:type="gramEnd"/>
      <w:r w:rsidRPr="00E247F2">
        <w:rPr>
          <w:rFonts w:ascii="Times New Roman" w:hAnsi="Times New Roman"/>
          <w:sz w:val="24"/>
          <w:szCs w:val="24"/>
          <w:lang w:val="en-ID"/>
        </w:rPr>
        <w:t xml:space="preserve"> setelah Islam diterima sebagai agama yang mayoritas dianut oleh rakyat.</w:t>
      </w:r>
    </w:p>
    <w:p w:rsidR="00A563DA" w:rsidRPr="00A563DA" w:rsidRDefault="00A563DA" w:rsidP="00A563DA">
      <w:pPr>
        <w:tabs>
          <w:tab w:val="left" w:pos="630"/>
        </w:tabs>
        <w:spacing w:after="0"/>
        <w:jc w:val="both"/>
        <w:rPr>
          <w:rFonts w:ascii="Times New Roman" w:hAnsi="Times New Roman"/>
          <w:sz w:val="24"/>
          <w:szCs w:val="24"/>
          <w:lang w:val="en-ID"/>
        </w:rPr>
      </w:pPr>
      <w:proofErr w:type="gramStart"/>
      <w:r w:rsidRPr="00A563DA">
        <w:rPr>
          <w:rFonts w:ascii="Times New Roman" w:hAnsi="Times New Roman"/>
          <w:sz w:val="24"/>
          <w:szCs w:val="24"/>
          <w:lang w:val="en-ID"/>
        </w:rPr>
        <w:t>Mengenai adek, bicara, wari dan rapang, telah dijelaskan oleh Kajao Laliddo berkaitan dengan perbuatan-perbuatan atau tindakan-tindakan yang menjadi dasar pemunculannya.</w:t>
      </w:r>
      <w:proofErr w:type="gramEnd"/>
      <w:r w:rsidRPr="00A563DA">
        <w:rPr>
          <w:rFonts w:ascii="Times New Roman" w:hAnsi="Times New Roman"/>
          <w:sz w:val="24"/>
          <w:szCs w:val="24"/>
          <w:lang w:val="en-ID"/>
        </w:rPr>
        <w:t xml:space="preserve"> Semua tindakan hukum yang dilakukan oleh anggota masyarakat </w:t>
      </w:r>
      <w:proofErr w:type="gramStart"/>
      <w:r w:rsidRPr="00A563DA">
        <w:rPr>
          <w:rFonts w:ascii="Times New Roman" w:hAnsi="Times New Roman"/>
          <w:sz w:val="24"/>
          <w:szCs w:val="24"/>
          <w:lang w:val="en-ID"/>
        </w:rPr>
        <w:t>akan</w:t>
      </w:r>
      <w:proofErr w:type="gramEnd"/>
      <w:r w:rsidRPr="00A563DA">
        <w:rPr>
          <w:rFonts w:ascii="Times New Roman" w:hAnsi="Times New Roman"/>
          <w:sz w:val="24"/>
          <w:szCs w:val="24"/>
          <w:lang w:val="en-ID"/>
        </w:rPr>
        <w:t xml:space="preserve"> termasuk dalam empat kategori tersebut. Peristiwa-peristiwa hukum terjadi oleh adanya perbuatan-perbuatan seperti </w:t>
      </w:r>
      <w:proofErr w:type="gramStart"/>
      <w:r w:rsidRPr="00A563DA">
        <w:rPr>
          <w:rFonts w:ascii="Times New Roman" w:hAnsi="Times New Roman"/>
          <w:sz w:val="24"/>
          <w:szCs w:val="24"/>
          <w:lang w:val="en-ID"/>
        </w:rPr>
        <w:t>berikut5 :</w:t>
      </w:r>
      <w:proofErr w:type="gramEnd"/>
      <w:r w:rsidRPr="00A563DA">
        <w:rPr>
          <w:rFonts w:ascii="Times New Roman" w:hAnsi="Times New Roman"/>
          <w:sz w:val="24"/>
          <w:szCs w:val="24"/>
          <w:lang w:val="en-ID"/>
        </w:rPr>
        <w:t xml:space="preserve"> </w:t>
      </w:r>
    </w:p>
    <w:p w:rsidR="00A563DA" w:rsidRDefault="00A563DA" w:rsidP="00A563DA">
      <w:pPr>
        <w:pStyle w:val="ListParagraph"/>
        <w:numPr>
          <w:ilvl w:val="0"/>
          <w:numId w:val="6"/>
        </w:numPr>
        <w:tabs>
          <w:tab w:val="left" w:pos="426"/>
        </w:tabs>
        <w:spacing w:after="0"/>
        <w:ind w:left="426" w:hanging="284"/>
        <w:jc w:val="both"/>
        <w:rPr>
          <w:rFonts w:ascii="Times New Roman" w:hAnsi="Times New Roman"/>
          <w:sz w:val="24"/>
          <w:szCs w:val="24"/>
          <w:lang w:val="en-ID"/>
        </w:rPr>
      </w:pPr>
      <w:r w:rsidRPr="00A563DA">
        <w:rPr>
          <w:rFonts w:ascii="Times New Roman" w:hAnsi="Times New Roman"/>
          <w:sz w:val="24"/>
          <w:szCs w:val="24"/>
          <w:lang w:val="en-ID"/>
        </w:rPr>
        <w:t xml:space="preserve">Adek terjadi karena adanya perbuatan yang mempertentangkan (Bugis: mappasisala). Segala macam perbuatan yang berselisih, bersengketa atau sejenisnya. Semua itu diselesaikan menurut ketentuan adek yang diikuti pula dengan sanksi-sanksinya, menyertakan diri dalam usaha-usaha pencegahan. </w:t>
      </w:r>
    </w:p>
    <w:p w:rsidR="00A563DA" w:rsidRDefault="00A563DA" w:rsidP="00A563DA">
      <w:pPr>
        <w:pStyle w:val="ListParagraph"/>
        <w:numPr>
          <w:ilvl w:val="0"/>
          <w:numId w:val="6"/>
        </w:numPr>
        <w:tabs>
          <w:tab w:val="left" w:pos="426"/>
        </w:tabs>
        <w:spacing w:after="0"/>
        <w:ind w:left="426" w:hanging="284"/>
        <w:jc w:val="both"/>
        <w:rPr>
          <w:rFonts w:ascii="Times New Roman" w:hAnsi="Times New Roman"/>
          <w:sz w:val="24"/>
          <w:szCs w:val="24"/>
          <w:lang w:val="en-ID"/>
        </w:rPr>
      </w:pPr>
      <w:r w:rsidRPr="00A563DA">
        <w:rPr>
          <w:rFonts w:ascii="Times New Roman" w:hAnsi="Times New Roman"/>
          <w:sz w:val="24"/>
          <w:szCs w:val="24"/>
          <w:lang w:val="en-ID"/>
        </w:rPr>
        <w:t xml:space="preserve">Bicara terjadi karena adanya perbuatan yang saling mengadu kekuatan dan pembicaraan yang saling mengatasi. </w:t>
      </w:r>
      <w:proofErr w:type="gramStart"/>
      <w:r w:rsidRPr="00A563DA">
        <w:rPr>
          <w:rFonts w:ascii="Times New Roman" w:hAnsi="Times New Roman"/>
          <w:sz w:val="24"/>
          <w:szCs w:val="24"/>
          <w:lang w:val="en-ID"/>
        </w:rPr>
        <w:t>Perbuatan anggota masyarakat seperti demikian, dimasukkan dalam ketentuan-ketentuan bicara dalam arti peradilan.</w:t>
      </w:r>
      <w:proofErr w:type="gramEnd"/>
      <w:r w:rsidRPr="00A563DA">
        <w:rPr>
          <w:rFonts w:ascii="Times New Roman" w:hAnsi="Times New Roman"/>
          <w:sz w:val="24"/>
          <w:szCs w:val="24"/>
          <w:lang w:val="en-ID"/>
        </w:rPr>
        <w:t xml:space="preserve"> </w:t>
      </w:r>
      <w:proofErr w:type="gramStart"/>
      <w:r w:rsidRPr="00A563DA">
        <w:rPr>
          <w:rFonts w:ascii="Times New Roman" w:hAnsi="Times New Roman"/>
          <w:sz w:val="24"/>
          <w:szCs w:val="24"/>
          <w:lang w:val="en-ID"/>
        </w:rPr>
        <w:t>Usaha-usaha operasionalnya lebih banyak ditujukan kepada tindakan repressif yang sangat konsisten.</w:t>
      </w:r>
      <w:proofErr w:type="gramEnd"/>
      <w:r w:rsidRPr="00A563DA">
        <w:rPr>
          <w:rFonts w:ascii="Times New Roman" w:hAnsi="Times New Roman"/>
          <w:sz w:val="24"/>
          <w:szCs w:val="24"/>
          <w:lang w:val="en-ID"/>
        </w:rPr>
        <w:t xml:space="preserve"> Peristiwa hukum demikian dilakukan oleh pejabat adek dalam peradilan. </w:t>
      </w:r>
    </w:p>
    <w:p w:rsidR="00A563DA" w:rsidRDefault="00A563DA" w:rsidP="00A563DA">
      <w:pPr>
        <w:pStyle w:val="ListParagraph"/>
        <w:numPr>
          <w:ilvl w:val="0"/>
          <w:numId w:val="6"/>
        </w:numPr>
        <w:tabs>
          <w:tab w:val="left" w:pos="426"/>
        </w:tabs>
        <w:spacing w:after="0"/>
        <w:ind w:left="426" w:hanging="284"/>
        <w:jc w:val="both"/>
        <w:rPr>
          <w:rFonts w:ascii="Times New Roman" w:hAnsi="Times New Roman"/>
          <w:sz w:val="24"/>
          <w:szCs w:val="24"/>
          <w:lang w:val="en-ID"/>
        </w:rPr>
      </w:pPr>
      <w:r w:rsidRPr="00A563DA">
        <w:rPr>
          <w:rFonts w:ascii="Times New Roman" w:hAnsi="Times New Roman"/>
          <w:sz w:val="24"/>
          <w:szCs w:val="24"/>
          <w:lang w:val="en-ID"/>
        </w:rPr>
        <w:t xml:space="preserve">Wari terjadi karena adanya perbuatan yang memperbedakan atau dengan kata </w:t>
      </w:r>
      <w:proofErr w:type="gramStart"/>
      <w:r w:rsidRPr="00A563DA">
        <w:rPr>
          <w:rFonts w:ascii="Times New Roman" w:hAnsi="Times New Roman"/>
          <w:sz w:val="24"/>
          <w:szCs w:val="24"/>
          <w:lang w:val="en-ID"/>
        </w:rPr>
        <w:t>lain</w:t>
      </w:r>
      <w:proofErr w:type="gramEnd"/>
      <w:r w:rsidRPr="00A563DA">
        <w:rPr>
          <w:rFonts w:ascii="Times New Roman" w:hAnsi="Times New Roman"/>
          <w:sz w:val="24"/>
          <w:szCs w:val="24"/>
          <w:lang w:val="en-ID"/>
        </w:rPr>
        <w:t xml:space="preserve"> perbuatan yang membedakan antara hubungan yang satu dengan lainnya, membedakan hak dan kewajiban seseorang sesuai fungsi, status dan posisinya </w:t>
      </w:r>
      <w:r w:rsidRPr="00A563DA">
        <w:rPr>
          <w:rFonts w:ascii="Times New Roman" w:hAnsi="Times New Roman"/>
          <w:sz w:val="24"/>
          <w:szCs w:val="24"/>
          <w:lang w:val="en-ID"/>
        </w:rPr>
        <w:lastRenderedPageBreak/>
        <w:t xml:space="preserve">dalam masyarakat. </w:t>
      </w:r>
      <w:proofErr w:type="gramStart"/>
      <w:r w:rsidRPr="00A563DA">
        <w:rPr>
          <w:rFonts w:ascii="Times New Roman" w:hAnsi="Times New Roman"/>
          <w:sz w:val="24"/>
          <w:szCs w:val="24"/>
          <w:lang w:val="en-ID"/>
        </w:rPr>
        <w:t>Berguna untuk menciptakan ketertiban masyarakat dan mencegah terjadi keprihatinan sosial.</w:t>
      </w:r>
      <w:proofErr w:type="gramEnd"/>
      <w:r w:rsidRPr="00A563DA">
        <w:rPr>
          <w:rFonts w:ascii="Times New Roman" w:hAnsi="Times New Roman"/>
          <w:sz w:val="24"/>
          <w:szCs w:val="24"/>
          <w:lang w:val="en-ID"/>
        </w:rPr>
        <w:t xml:space="preserve"> Pejabat adek yang bertugas membedakan hak dan kewajiban, status, pelapisan individu dalam masyarakat termasuk fungsi-fungsinya, harus mengikuti ketentuan-ketentuan wari. </w:t>
      </w:r>
    </w:p>
    <w:p w:rsidR="00A563DA" w:rsidRPr="00A563DA" w:rsidRDefault="00A563DA" w:rsidP="00A563DA">
      <w:pPr>
        <w:pStyle w:val="ListParagraph"/>
        <w:numPr>
          <w:ilvl w:val="0"/>
          <w:numId w:val="6"/>
        </w:numPr>
        <w:tabs>
          <w:tab w:val="left" w:pos="426"/>
        </w:tabs>
        <w:spacing w:after="0"/>
        <w:ind w:left="426" w:hanging="284"/>
        <w:jc w:val="both"/>
        <w:rPr>
          <w:rFonts w:ascii="Times New Roman" w:hAnsi="Times New Roman"/>
          <w:sz w:val="24"/>
          <w:szCs w:val="24"/>
          <w:lang w:val="en-ID"/>
        </w:rPr>
      </w:pPr>
      <w:r w:rsidRPr="00A563DA">
        <w:rPr>
          <w:rFonts w:ascii="Times New Roman" w:hAnsi="Times New Roman"/>
          <w:sz w:val="24"/>
          <w:szCs w:val="24"/>
          <w:lang w:val="en-ID"/>
        </w:rPr>
        <w:t xml:space="preserve">Rapang terjadi karena adanya perbuatan yang mempersamakan atau kekuatan yang </w:t>
      </w:r>
      <w:proofErr w:type="gramStart"/>
      <w:r w:rsidRPr="00A563DA">
        <w:rPr>
          <w:rFonts w:ascii="Times New Roman" w:hAnsi="Times New Roman"/>
          <w:sz w:val="24"/>
          <w:szCs w:val="24"/>
          <w:lang w:val="en-ID"/>
        </w:rPr>
        <w:t>akan</w:t>
      </w:r>
      <w:proofErr w:type="gramEnd"/>
      <w:r w:rsidRPr="00A563DA">
        <w:rPr>
          <w:rFonts w:ascii="Times New Roman" w:hAnsi="Times New Roman"/>
          <w:sz w:val="24"/>
          <w:szCs w:val="24"/>
          <w:lang w:val="en-ID"/>
        </w:rPr>
        <w:t xml:space="preserve"> diambil itu berdasarkan persamaan dari suatu peristiwa yang pernah terjadi (lebih dahulu muncul sebagai perbuatan hukum). </w:t>
      </w:r>
      <w:proofErr w:type="gramStart"/>
      <w:r w:rsidRPr="00A563DA">
        <w:rPr>
          <w:rFonts w:ascii="Times New Roman" w:hAnsi="Times New Roman"/>
          <w:sz w:val="24"/>
          <w:szCs w:val="24"/>
          <w:lang w:val="en-ID"/>
        </w:rPr>
        <w:t>Keputusan yang mempersamakan tersebut masuk ke dalam ketentuan rapang.</w:t>
      </w:r>
      <w:proofErr w:type="gramEnd"/>
      <w:r w:rsidRPr="00A563DA">
        <w:rPr>
          <w:rFonts w:ascii="Times New Roman" w:hAnsi="Times New Roman"/>
          <w:sz w:val="24"/>
          <w:szCs w:val="24"/>
          <w:lang w:val="en-ID"/>
        </w:rPr>
        <w:t xml:space="preserve"> </w:t>
      </w:r>
    </w:p>
    <w:p w:rsidR="00A563DA" w:rsidRDefault="00A563DA" w:rsidP="00A563DA">
      <w:pPr>
        <w:tabs>
          <w:tab w:val="left" w:pos="630"/>
        </w:tabs>
        <w:spacing w:after="0"/>
        <w:jc w:val="both"/>
        <w:rPr>
          <w:rFonts w:ascii="Times New Roman" w:hAnsi="Times New Roman"/>
          <w:sz w:val="24"/>
          <w:szCs w:val="24"/>
          <w:lang w:val="en-ID"/>
        </w:rPr>
      </w:pPr>
      <w:r>
        <w:rPr>
          <w:rFonts w:ascii="Times New Roman" w:hAnsi="Times New Roman"/>
          <w:sz w:val="24"/>
          <w:szCs w:val="24"/>
          <w:lang w:val="en-ID"/>
        </w:rPr>
        <w:tab/>
      </w:r>
      <w:proofErr w:type="gramStart"/>
      <w:r w:rsidRPr="00A563DA">
        <w:rPr>
          <w:rFonts w:ascii="Times New Roman" w:hAnsi="Times New Roman"/>
          <w:sz w:val="24"/>
          <w:szCs w:val="24"/>
          <w:lang w:val="en-ID"/>
        </w:rPr>
        <w:t>Keempat macam perbuatan tersebut ditemukan dalam berbagai aspek ideal pangadereng dan menyatakan diri dalam keseluruhan sistem-sistem yang mengikat serta menjadi pedoman bagi individu dalam masyarakat.</w:t>
      </w:r>
      <w:proofErr w:type="gramEnd"/>
      <w:r w:rsidRPr="00A563DA">
        <w:rPr>
          <w:rFonts w:ascii="Times New Roman" w:hAnsi="Times New Roman"/>
          <w:sz w:val="24"/>
          <w:szCs w:val="24"/>
          <w:lang w:val="en-ID"/>
        </w:rPr>
        <w:t xml:space="preserve"> Semua peristiwa dan perbuatan hukum yang ditimbulkan oleh anggota masyarakat </w:t>
      </w:r>
      <w:proofErr w:type="gramStart"/>
      <w:r w:rsidRPr="00A563DA">
        <w:rPr>
          <w:rFonts w:ascii="Times New Roman" w:hAnsi="Times New Roman"/>
          <w:sz w:val="24"/>
          <w:szCs w:val="24"/>
          <w:lang w:val="en-ID"/>
        </w:rPr>
        <w:t>akan</w:t>
      </w:r>
      <w:proofErr w:type="gramEnd"/>
      <w:r w:rsidRPr="00A563DA">
        <w:rPr>
          <w:rFonts w:ascii="Times New Roman" w:hAnsi="Times New Roman"/>
          <w:sz w:val="24"/>
          <w:szCs w:val="24"/>
          <w:lang w:val="en-ID"/>
        </w:rPr>
        <w:t xml:space="preserve"> dikategorikan ke dalam keempat macam komponen pangdereng di atas. </w:t>
      </w:r>
      <w:proofErr w:type="gramStart"/>
      <w:r w:rsidRPr="00A563DA">
        <w:rPr>
          <w:rFonts w:ascii="Times New Roman" w:hAnsi="Times New Roman"/>
          <w:sz w:val="24"/>
          <w:szCs w:val="24"/>
          <w:lang w:val="en-ID"/>
        </w:rPr>
        <w:t>Perbuatan-perbuatan hukum diselesaikan dikuti dengan sanksi-sanksi dari mana perbuatan dan peristiwa itu termasuk.</w:t>
      </w:r>
      <w:proofErr w:type="gramEnd"/>
    </w:p>
    <w:p w:rsidR="00E247F2" w:rsidRDefault="00E247F2" w:rsidP="00E247F2">
      <w:pPr>
        <w:pStyle w:val="ListParagraph"/>
        <w:numPr>
          <w:ilvl w:val="0"/>
          <w:numId w:val="3"/>
        </w:numPr>
        <w:tabs>
          <w:tab w:val="left" w:pos="630"/>
        </w:tabs>
        <w:spacing w:after="0"/>
        <w:jc w:val="both"/>
        <w:rPr>
          <w:rFonts w:ascii="Times New Roman" w:hAnsi="Times New Roman"/>
          <w:sz w:val="24"/>
          <w:szCs w:val="24"/>
          <w:lang w:val="en-ID"/>
        </w:rPr>
      </w:pPr>
      <w:r>
        <w:rPr>
          <w:rFonts w:ascii="Times New Roman" w:hAnsi="Times New Roman"/>
          <w:sz w:val="24"/>
          <w:szCs w:val="24"/>
          <w:lang w:val="en-ID"/>
        </w:rPr>
        <w:t>Sertipikat</w:t>
      </w:r>
    </w:p>
    <w:p w:rsidR="00E247F2" w:rsidRPr="00E247F2" w:rsidRDefault="00E247F2" w:rsidP="00E247F2">
      <w:pPr>
        <w:tabs>
          <w:tab w:val="left" w:pos="630"/>
        </w:tabs>
        <w:spacing w:after="0"/>
        <w:jc w:val="both"/>
        <w:rPr>
          <w:rFonts w:ascii="Times New Roman" w:hAnsi="Times New Roman"/>
          <w:sz w:val="24"/>
          <w:szCs w:val="24"/>
          <w:lang w:val="en-ID"/>
        </w:rPr>
      </w:pPr>
      <w:r>
        <w:rPr>
          <w:rFonts w:ascii="Times New Roman" w:hAnsi="Times New Roman"/>
          <w:sz w:val="24"/>
          <w:szCs w:val="24"/>
          <w:lang w:val="en-ID"/>
        </w:rPr>
        <w:tab/>
      </w:r>
      <w:r w:rsidRPr="00E247F2">
        <w:rPr>
          <w:rFonts w:ascii="Times New Roman" w:hAnsi="Times New Roman"/>
          <w:sz w:val="24"/>
          <w:szCs w:val="24"/>
          <w:lang w:val="en-ID"/>
        </w:rPr>
        <w:t xml:space="preserve">Sertipikat adalah gabungan dari semua salinan buku tanah dan </w:t>
      </w:r>
      <w:proofErr w:type="gramStart"/>
      <w:r w:rsidRPr="00E247F2">
        <w:rPr>
          <w:rFonts w:ascii="Times New Roman" w:hAnsi="Times New Roman"/>
          <w:sz w:val="24"/>
          <w:szCs w:val="24"/>
          <w:lang w:val="en-ID"/>
        </w:rPr>
        <w:t>surat</w:t>
      </w:r>
      <w:proofErr w:type="gramEnd"/>
      <w:r w:rsidRPr="00E247F2">
        <w:rPr>
          <w:rFonts w:ascii="Times New Roman" w:hAnsi="Times New Roman"/>
          <w:sz w:val="24"/>
          <w:szCs w:val="24"/>
          <w:lang w:val="en-ID"/>
        </w:rPr>
        <w:t xml:space="preserve"> ukur yang di satukan bersama dengan satu kertas sampul sesuai dengan ketetapan Mentri Agraria berdasarkan bentuknya sebagaimana yang di maksud dalam pasal 13 ayat (3) Peraturan Pemerintah nomor 10 tahun 196. Menurut pasal 1 angka 20 Peraturan Pemerintah Nomor 24 Tahun 1997 pengertian srtifikat yaitu sesuai dengan maksud pasal 19 ayat (2) huruf c yang dimana semua untuk hak atas tanah, hak pengelolaan, hak tanah waqaf, hak milik atas satuan rumah susun yang masing-masing memiliki hak pembuktian sesuai dengan kegiatannya Masyarakat Desa Langi hanya satu orang yang memiliki alat bukti kepemilikan hak atas tanah yang memiliki sertifikat.berikut penuturan ibu Ufrah idris: menyatakan bahwa alat bukti kepemilikan hak atas tanah adalah sertifikat sebagai hak milik yang mutlak bagi masyarakat’’</w:t>
      </w:r>
    </w:p>
    <w:p w:rsidR="00E247F2" w:rsidRPr="00E247F2" w:rsidRDefault="00E247F2" w:rsidP="00E247F2">
      <w:pPr>
        <w:tabs>
          <w:tab w:val="left" w:pos="630"/>
        </w:tabs>
        <w:spacing w:after="0"/>
        <w:jc w:val="both"/>
        <w:rPr>
          <w:rFonts w:ascii="Times New Roman" w:hAnsi="Times New Roman"/>
          <w:sz w:val="24"/>
          <w:szCs w:val="24"/>
          <w:lang w:val="en-ID"/>
        </w:rPr>
      </w:pPr>
      <w:r>
        <w:rPr>
          <w:rFonts w:ascii="Times New Roman" w:hAnsi="Times New Roman"/>
          <w:sz w:val="24"/>
          <w:szCs w:val="24"/>
          <w:lang w:val="en-ID"/>
        </w:rPr>
        <w:tab/>
      </w:r>
      <w:proofErr w:type="gramStart"/>
      <w:r w:rsidRPr="00E247F2">
        <w:rPr>
          <w:rFonts w:ascii="Times New Roman" w:hAnsi="Times New Roman"/>
          <w:sz w:val="24"/>
          <w:szCs w:val="24"/>
          <w:lang w:val="en-ID"/>
        </w:rPr>
        <w:t>Sertifikat adalah bukti yang kuat, Namun masyarakat Desa Langi Masih Menggunakan Alat bukti adat sebagimana dalam jurnal Jumandi Menurut anggapan umum orang-orang Bugis (khususnya di daerah Bone), Latoa berisi pembicaraan antara Kajao Laliddo dengan Arungpone.</w:t>
      </w:r>
      <w:proofErr w:type="gramEnd"/>
      <w:r w:rsidRPr="00E247F2">
        <w:rPr>
          <w:rFonts w:ascii="Times New Roman" w:hAnsi="Times New Roman"/>
          <w:sz w:val="24"/>
          <w:szCs w:val="24"/>
          <w:lang w:val="en-ID"/>
        </w:rPr>
        <w:t xml:space="preserve"> </w:t>
      </w:r>
      <w:proofErr w:type="gramStart"/>
      <w:r w:rsidRPr="00E247F2">
        <w:rPr>
          <w:rFonts w:ascii="Times New Roman" w:hAnsi="Times New Roman"/>
          <w:sz w:val="24"/>
          <w:szCs w:val="24"/>
          <w:lang w:val="en-ID"/>
        </w:rPr>
        <w:t>Anggapan umum ini tidaklah seluruhnya benar, namun tidak pula dapat dipersalahkan.</w:t>
      </w:r>
      <w:proofErr w:type="gramEnd"/>
      <w:r w:rsidRPr="00E247F2">
        <w:rPr>
          <w:rFonts w:ascii="Times New Roman" w:hAnsi="Times New Roman"/>
          <w:sz w:val="24"/>
          <w:szCs w:val="24"/>
          <w:lang w:val="en-ID"/>
        </w:rPr>
        <w:t xml:space="preserve"> Menurut bahasan yang lebih terinci, dapat dikatakan bahwa Latoa adalah Lontarak yang dalam kepustakaan Bugis berisi kumpulan ucapan-ucapan, petuah dari raja-raja dan orang-orang bijaksana Bugis-Makassar dari zaman dahulu (termasuk zaman Kajao Laliddo). </w:t>
      </w:r>
      <w:proofErr w:type="gramStart"/>
      <w:r w:rsidRPr="00E247F2">
        <w:rPr>
          <w:rFonts w:ascii="Times New Roman" w:hAnsi="Times New Roman"/>
          <w:sz w:val="24"/>
          <w:szCs w:val="24"/>
          <w:lang w:val="en-ID"/>
        </w:rPr>
        <w:t>Petuah tersebut, mengenai hal-hal yang berkaitan dengan kewajiban-kewajiban raja kepada rakyatnya dan sebaliknya kewajiban rakyat kepada rajanya, Latoa dijadikan sebagai tuntunan bagi penguasa terutama dalam menjalankan pemerintahan dan melaksanakan peradilan.</w:t>
      </w:r>
      <w:proofErr w:type="gramEnd"/>
      <w:r w:rsidRPr="00E247F2">
        <w:rPr>
          <w:rFonts w:ascii="Times New Roman" w:hAnsi="Times New Roman"/>
          <w:sz w:val="24"/>
          <w:szCs w:val="24"/>
          <w:lang w:val="en-ID"/>
        </w:rPr>
        <w:t xml:space="preserve">  </w:t>
      </w:r>
      <w:proofErr w:type="gramStart"/>
      <w:r w:rsidRPr="00E247F2">
        <w:rPr>
          <w:rFonts w:ascii="Times New Roman" w:hAnsi="Times New Roman"/>
          <w:sz w:val="24"/>
          <w:szCs w:val="24"/>
          <w:lang w:val="en-ID"/>
        </w:rPr>
        <w:t xml:space="preserve">Sebagai Kepala Desa </w:t>
      </w:r>
      <w:r w:rsidRPr="00E247F2">
        <w:rPr>
          <w:rFonts w:ascii="Times New Roman" w:hAnsi="Times New Roman"/>
          <w:sz w:val="24"/>
          <w:szCs w:val="24"/>
          <w:lang w:val="en-ID"/>
        </w:rPr>
        <w:lastRenderedPageBreak/>
        <w:t>sudah menjalankan kewajiban dengan menyampaikan kepada masyarakat agar mendaftarkan Tanah Untuk mendapatkan Sertifikat.</w:t>
      </w:r>
      <w:proofErr w:type="gramEnd"/>
    </w:p>
    <w:p w:rsidR="00E247F2" w:rsidRPr="00E247F2" w:rsidRDefault="00E247F2" w:rsidP="00E247F2">
      <w:pPr>
        <w:tabs>
          <w:tab w:val="left" w:pos="630"/>
        </w:tabs>
        <w:spacing w:after="0"/>
        <w:jc w:val="both"/>
        <w:rPr>
          <w:rFonts w:ascii="Times New Roman" w:hAnsi="Times New Roman"/>
          <w:sz w:val="24"/>
          <w:szCs w:val="24"/>
          <w:lang w:val="en-ID"/>
        </w:rPr>
      </w:pPr>
      <w:r>
        <w:rPr>
          <w:rFonts w:ascii="Times New Roman" w:hAnsi="Times New Roman"/>
          <w:sz w:val="24"/>
          <w:szCs w:val="24"/>
          <w:lang w:val="en-ID"/>
        </w:rPr>
        <w:tab/>
      </w:r>
      <w:r w:rsidRPr="00E247F2">
        <w:rPr>
          <w:rFonts w:ascii="Times New Roman" w:hAnsi="Times New Roman"/>
          <w:sz w:val="24"/>
          <w:szCs w:val="24"/>
          <w:lang w:val="en-ID"/>
        </w:rPr>
        <w:t xml:space="preserve">Pendaftaran tanah untuk pertama kali berdasarkan PP No. 24 Tahun 1997 tidak menggunakan sistem publikasi negatif murni, tetapi sistem publikasi negatif bertendensi positif. Walaupun demikian, tidak merubah makna bahwa sistem publikasi pendaftaran tanahnya adalah sistem publikasi negatif, Artinya Negara tidak menjamin kebenaran data sertipikat, buku tanah, dan </w:t>
      </w:r>
      <w:proofErr w:type="gramStart"/>
      <w:r w:rsidRPr="00E247F2">
        <w:rPr>
          <w:rFonts w:ascii="Times New Roman" w:hAnsi="Times New Roman"/>
          <w:sz w:val="24"/>
          <w:szCs w:val="24"/>
          <w:lang w:val="en-ID"/>
        </w:rPr>
        <w:t>surat</w:t>
      </w:r>
      <w:proofErr w:type="gramEnd"/>
      <w:r w:rsidRPr="00E247F2">
        <w:rPr>
          <w:rFonts w:ascii="Times New Roman" w:hAnsi="Times New Roman"/>
          <w:sz w:val="24"/>
          <w:szCs w:val="24"/>
          <w:lang w:val="en-ID"/>
        </w:rPr>
        <w:t xml:space="preserve"> ukur. Sertipikat hak atas tanah merupakan </w:t>
      </w:r>
      <w:proofErr w:type="gramStart"/>
      <w:r w:rsidRPr="00E247F2">
        <w:rPr>
          <w:rFonts w:ascii="Times New Roman" w:hAnsi="Times New Roman"/>
          <w:sz w:val="24"/>
          <w:szCs w:val="24"/>
          <w:lang w:val="en-ID"/>
        </w:rPr>
        <w:t>surat</w:t>
      </w:r>
      <w:proofErr w:type="gramEnd"/>
      <w:r w:rsidRPr="00E247F2">
        <w:rPr>
          <w:rFonts w:ascii="Times New Roman" w:hAnsi="Times New Roman"/>
          <w:sz w:val="24"/>
          <w:szCs w:val="24"/>
          <w:lang w:val="en-ID"/>
        </w:rPr>
        <w:t xml:space="preserve"> tanda bukti hak yang kuat tetapi tidak mutlak, artinya sertipikat hak atas tanah menjamin kepastian hukum bagi pemiliknya sepanjang sertipikat tersebut: </w:t>
      </w:r>
    </w:p>
    <w:p w:rsidR="00E247F2" w:rsidRPr="00E247F2" w:rsidRDefault="00E247F2" w:rsidP="00E247F2">
      <w:pPr>
        <w:tabs>
          <w:tab w:val="left" w:pos="630"/>
        </w:tabs>
        <w:spacing w:after="0"/>
        <w:jc w:val="both"/>
        <w:rPr>
          <w:rFonts w:ascii="Times New Roman" w:hAnsi="Times New Roman"/>
          <w:sz w:val="24"/>
          <w:szCs w:val="24"/>
          <w:lang w:val="en-ID"/>
        </w:rPr>
      </w:pPr>
      <w:r w:rsidRPr="00E247F2">
        <w:rPr>
          <w:rFonts w:ascii="Times New Roman" w:hAnsi="Times New Roman"/>
          <w:sz w:val="24"/>
          <w:szCs w:val="24"/>
          <w:lang w:val="en-ID"/>
        </w:rPr>
        <w:t>a)</w:t>
      </w:r>
      <w:r w:rsidRPr="00E247F2">
        <w:rPr>
          <w:rFonts w:ascii="Times New Roman" w:hAnsi="Times New Roman"/>
          <w:sz w:val="24"/>
          <w:szCs w:val="24"/>
          <w:lang w:val="en-ID"/>
        </w:rPr>
        <w:tab/>
      </w:r>
      <w:proofErr w:type="gramStart"/>
      <w:r w:rsidRPr="00E247F2">
        <w:rPr>
          <w:rFonts w:ascii="Times New Roman" w:hAnsi="Times New Roman"/>
          <w:sz w:val="24"/>
          <w:szCs w:val="24"/>
          <w:lang w:val="en-ID"/>
        </w:rPr>
        <w:t>diterbitkan</w:t>
      </w:r>
      <w:proofErr w:type="gramEnd"/>
      <w:r w:rsidRPr="00E247F2">
        <w:rPr>
          <w:rFonts w:ascii="Times New Roman" w:hAnsi="Times New Roman"/>
          <w:sz w:val="24"/>
          <w:szCs w:val="24"/>
          <w:lang w:val="en-ID"/>
        </w:rPr>
        <w:t xml:space="preserve"> atas nama yang berhak</w:t>
      </w:r>
    </w:p>
    <w:p w:rsidR="00E247F2" w:rsidRPr="00E247F2" w:rsidRDefault="00E247F2" w:rsidP="00E247F2">
      <w:pPr>
        <w:tabs>
          <w:tab w:val="left" w:pos="630"/>
        </w:tabs>
        <w:spacing w:after="0"/>
        <w:jc w:val="both"/>
        <w:rPr>
          <w:rFonts w:ascii="Times New Roman" w:hAnsi="Times New Roman"/>
          <w:sz w:val="24"/>
          <w:szCs w:val="24"/>
          <w:lang w:val="en-ID"/>
        </w:rPr>
      </w:pPr>
      <w:r w:rsidRPr="00E247F2">
        <w:rPr>
          <w:rFonts w:ascii="Times New Roman" w:hAnsi="Times New Roman"/>
          <w:sz w:val="24"/>
          <w:szCs w:val="24"/>
          <w:lang w:val="en-ID"/>
        </w:rPr>
        <w:t>b)</w:t>
      </w:r>
      <w:r w:rsidRPr="00E247F2">
        <w:rPr>
          <w:rFonts w:ascii="Times New Roman" w:hAnsi="Times New Roman"/>
          <w:sz w:val="24"/>
          <w:szCs w:val="24"/>
          <w:lang w:val="en-ID"/>
        </w:rPr>
        <w:tab/>
      </w:r>
      <w:proofErr w:type="gramStart"/>
      <w:r w:rsidRPr="00E247F2">
        <w:rPr>
          <w:rFonts w:ascii="Times New Roman" w:hAnsi="Times New Roman"/>
          <w:sz w:val="24"/>
          <w:szCs w:val="24"/>
          <w:lang w:val="en-ID"/>
        </w:rPr>
        <w:t>hak</w:t>
      </w:r>
      <w:proofErr w:type="gramEnd"/>
      <w:r w:rsidRPr="00E247F2">
        <w:rPr>
          <w:rFonts w:ascii="Times New Roman" w:hAnsi="Times New Roman"/>
          <w:sz w:val="24"/>
          <w:szCs w:val="24"/>
          <w:lang w:val="en-ID"/>
        </w:rPr>
        <w:t xml:space="preserve"> atas tanahnya diperoleh dengan itikat baik</w:t>
      </w:r>
    </w:p>
    <w:p w:rsidR="00E247F2" w:rsidRPr="00E247F2" w:rsidRDefault="00E247F2" w:rsidP="00E247F2">
      <w:pPr>
        <w:tabs>
          <w:tab w:val="left" w:pos="630"/>
        </w:tabs>
        <w:spacing w:after="0"/>
        <w:jc w:val="both"/>
        <w:rPr>
          <w:rFonts w:ascii="Times New Roman" w:hAnsi="Times New Roman"/>
          <w:sz w:val="24"/>
          <w:szCs w:val="24"/>
          <w:lang w:val="en-ID"/>
        </w:rPr>
      </w:pPr>
      <w:r w:rsidRPr="00E247F2">
        <w:rPr>
          <w:rFonts w:ascii="Times New Roman" w:hAnsi="Times New Roman"/>
          <w:sz w:val="24"/>
          <w:szCs w:val="24"/>
          <w:lang w:val="en-ID"/>
        </w:rPr>
        <w:t>c)</w:t>
      </w:r>
      <w:r w:rsidRPr="00E247F2">
        <w:rPr>
          <w:rFonts w:ascii="Times New Roman" w:hAnsi="Times New Roman"/>
          <w:sz w:val="24"/>
          <w:szCs w:val="24"/>
          <w:lang w:val="en-ID"/>
        </w:rPr>
        <w:tab/>
      </w:r>
      <w:proofErr w:type="gramStart"/>
      <w:r w:rsidRPr="00E247F2">
        <w:rPr>
          <w:rFonts w:ascii="Times New Roman" w:hAnsi="Times New Roman"/>
          <w:sz w:val="24"/>
          <w:szCs w:val="24"/>
          <w:lang w:val="en-ID"/>
        </w:rPr>
        <w:t>dikuasai</w:t>
      </w:r>
      <w:proofErr w:type="gramEnd"/>
      <w:r w:rsidRPr="00E247F2">
        <w:rPr>
          <w:rFonts w:ascii="Times New Roman" w:hAnsi="Times New Roman"/>
          <w:sz w:val="24"/>
          <w:szCs w:val="24"/>
          <w:lang w:val="en-ID"/>
        </w:rPr>
        <w:t xml:space="preserve"> secara fisik</w:t>
      </w:r>
    </w:p>
    <w:p w:rsidR="00E247F2" w:rsidRPr="00E247F2" w:rsidRDefault="00E247F2" w:rsidP="00E247F2">
      <w:pPr>
        <w:tabs>
          <w:tab w:val="left" w:pos="630"/>
        </w:tabs>
        <w:spacing w:after="0"/>
        <w:jc w:val="both"/>
        <w:rPr>
          <w:rFonts w:ascii="Times New Roman" w:hAnsi="Times New Roman"/>
          <w:sz w:val="24"/>
          <w:szCs w:val="24"/>
          <w:lang w:val="en-ID"/>
        </w:rPr>
      </w:pPr>
      <w:r w:rsidRPr="00E247F2">
        <w:rPr>
          <w:rFonts w:ascii="Times New Roman" w:hAnsi="Times New Roman"/>
          <w:sz w:val="24"/>
          <w:szCs w:val="24"/>
          <w:lang w:val="en-ID"/>
        </w:rPr>
        <w:t>d)</w:t>
      </w:r>
      <w:r w:rsidRPr="00E247F2">
        <w:rPr>
          <w:rFonts w:ascii="Times New Roman" w:hAnsi="Times New Roman"/>
          <w:sz w:val="24"/>
          <w:szCs w:val="24"/>
          <w:lang w:val="en-ID"/>
        </w:rPr>
        <w:tab/>
      </w:r>
      <w:proofErr w:type="gramStart"/>
      <w:r w:rsidRPr="00E247F2">
        <w:rPr>
          <w:rFonts w:ascii="Times New Roman" w:hAnsi="Times New Roman"/>
          <w:sz w:val="24"/>
          <w:szCs w:val="24"/>
          <w:lang w:val="en-ID"/>
        </w:rPr>
        <w:t>tidak</w:t>
      </w:r>
      <w:proofErr w:type="gramEnd"/>
      <w:r w:rsidRPr="00E247F2">
        <w:rPr>
          <w:rFonts w:ascii="Times New Roman" w:hAnsi="Times New Roman"/>
          <w:sz w:val="24"/>
          <w:szCs w:val="24"/>
          <w:lang w:val="en-ID"/>
        </w:rPr>
        <w:t xml:space="preserve"> ada pihak lain dapat yang membuktikan sebaliknya.  </w:t>
      </w:r>
    </w:p>
    <w:p w:rsidR="00E247F2" w:rsidRPr="00E247F2" w:rsidRDefault="00E247F2" w:rsidP="00E247F2">
      <w:pPr>
        <w:tabs>
          <w:tab w:val="left" w:pos="630"/>
        </w:tabs>
        <w:spacing w:after="0"/>
        <w:jc w:val="both"/>
        <w:rPr>
          <w:rFonts w:ascii="Times New Roman" w:hAnsi="Times New Roman"/>
          <w:sz w:val="24"/>
          <w:szCs w:val="24"/>
          <w:lang w:val="en-ID"/>
        </w:rPr>
      </w:pPr>
      <w:r>
        <w:rPr>
          <w:rFonts w:ascii="Times New Roman" w:hAnsi="Times New Roman"/>
          <w:sz w:val="24"/>
          <w:szCs w:val="24"/>
          <w:lang w:val="en-ID"/>
        </w:rPr>
        <w:tab/>
      </w:r>
      <w:proofErr w:type="gramStart"/>
      <w:r w:rsidRPr="00E247F2">
        <w:rPr>
          <w:rFonts w:ascii="Times New Roman" w:hAnsi="Times New Roman"/>
          <w:sz w:val="24"/>
          <w:szCs w:val="24"/>
          <w:lang w:val="en-ID"/>
        </w:rPr>
        <w:t>Terkait dengan pendaftaran tanah.</w:t>
      </w:r>
      <w:proofErr w:type="gramEnd"/>
      <w:r w:rsidRPr="00E247F2">
        <w:rPr>
          <w:rFonts w:ascii="Times New Roman" w:hAnsi="Times New Roman"/>
          <w:sz w:val="24"/>
          <w:szCs w:val="24"/>
          <w:lang w:val="en-ID"/>
        </w:rPr>
        <w:t xml:space="preserve"> </w:t>
      </w:r>
      <w:proofErr w:type="gramStart"/>
      <w:r w:rsidRPr="00E247F2">
        <w:rPr>
          <w:rFonts w:ascii="Times New Roman" w:hAnsi="Times New Roman"/>
          <w:sz w:val="24"/>
          <w:szCs w:val="24"/>
          <w:lang w:val="en-ID"/>
        </w:rPr>
        <w:t>berikut</w:t>
      </w:r>
      <w:proofErr w:type="gramEnd"/>
      <w:r w:rsidRPr="00E247F2">
        <w:rPr>
          <w:rFonts w:ascii="Times New Roman" w:hAnsi="Times New Roman"/>
          <w:sz w:val="24"/>
          <w:szCs w:val="24"/>
          <w:lang w:val="en-ID"/>
        </w:rPr>
        <w:t xml:space="preserve"> penuturan Camat Bontocani Pak A.Yunan Helmi:‘’perlu di garis bawahi masyarakat yang mendaftarkan tanahnya haruslah jelas agar tidak menimbulkan masalah dan status kepemilikannya dapat dikuasai sepunuhnya baik dalam jual beli, itu tergantung dari masyarakat yang sudah memiliki sertifikat’’</w:t>
      </w:r>
    </w:p>
    <w:p w:rsidR="00A563DA" w:rsidRDefault="00FC1BAC" w:rsidP="00F71FBE">
      <w:pPr>
        <w:tabs>
          <w:tab w:val="left" w:pos="630"/>
        </w:tabs>
        <w:spacing w:after="0"/>
        <w:jc w:val="both"/>
        <w:rPr>
          <w:rFonts w:ascii="Times New Roman" w:hAnsi="Times New Roman"/>
          <w:sz w:val="24"/>
          <w:szCs w:val="24"/>
          <w:lang w:val="en-ID"/>
        </w:rPr>
      </w:pPr>
      <w:r>
        <w:rPr>
          <w:rFonts w:ascii="Times New Roman" w:hAnsi="Times New Roman"/>
          <w:sz w:val="24"/>
          <w:szCs w:val="24"/>
          <w:lang w:val="en-ID"/>
        </w:rPr>
        <w:tab/>
      </w:r>
      <w:r w:rsidR="00E247F2" w:rsidRPr="00E247F2">
        <w:rPr>
          <w:rFonts w:ascii="Times New Roman" w:hAnsi="Times New Roman"/>
          <w:sz w:val="24"/>
          <w:szCs w:val="24"/>
          <w:lang w:val="en-ID"/>
        </w:rPr>
        <w:t>Camat Bontocani sangat menekankan bahwa Masyarakat Desa langi yang ingin mendaftarkan Tanahnya harus jelas Berdasarkan Pasal 19 ayat (1) Undang-Undang Nomor 5 Tahun 1960 tentang Peraturan Dasar Pokok-Pokok Agraria (biasa juga disebut Undang-Undang Pokok Agraria, dan untuk selanjutnya disebut UUPA) bahwa untuk menjamin kepastian hukum oleh Pemerintah diadakan pendaftaran tanah di seluruh wilayah Republik Indonesia menurut ketentuan-ketentuan yang diatur dengan Peraturan Pemerintah. Pemerintah telah menerbitkan Peraturan Pemerintah Nomor 10 Tahun 1961 tentang Pendaftaran Tanah yang kemudian dicabut dan diganti dengan Peraturan Pemerintah Nomor 24 Tahun 1997 tentang Pendaftaran Tanah (untuk selanjutnya disebut PP 24/1997). Dalam Pasal 1 angka 1 PP 24/1997 disebutkan bahwa pendaftaran tanah merupakan rangkaian kegiatan yang dilakukan oleh Pemerintah secara terus menerus, berkesinambungan dan teratur meliputi pengumpulan, pengolahan, pembukuan dan penyajian serta pemeliharaan data fisik dan data yuridis, dalam bentuk peta dan daft</w:t>
      </w:r>
      <w:r>
        <w:rPr>
          <w:rFonts w:ascii="Times New Roman" w:hAnsi="Times New Roman"/>
          <w:sz w:val="24"/>
          <w:szCs w:val="24"/>
          <w:lang w:val="en-ID"/>
        </w:rPr>
        <w:t>ar mengenai bidang-bidang tanah.</w:t>
      </w:r>
      <w:r w:rsidRPr="00FC1BAC">
        <w:rPr>
          <w:rFonts w:ascii="Times New Roman" w:hAnsi="Times New Roman"/>
          <w:sz w:val="24"/>
          <w:szCs w:val="24"/>
          <w:lang w:val="en-ID"/>
        </w:rPr>
        <w:t xml:space="preserve"> </w:t>
      </w:r>
      <w:r>
        <w:rPr>
          <w:rStyle w:val="FootnoteReference"/>
          <w:rFonts w:ascii="Times New Roman" w:hAnsi="Times New Roman"/>
          <w:sz w:val="24"/>
          <w:szCs w:val="24"/>
          <w:lang w:val="en-ID"/>
        </w:rPr>
        <w:footnoteReference w:id="5"/>
      </w:r>
    </w:p>
    <w:p w:rsidR="00A563DA" w:rsidRPr="00A563DA" w:rsidRDefault="00A563DA" w:rsidP="00F71FBE">
      <w:pPr>
        <w:tabs>
          <w:tab w:val="left" w:pos="630"/>
        </w:tabs>
        <w:spacing w:after="0"/>
        <w:jc w:val="both"/>
        <w:rPr>
          <w:rFonts w:ascii="Times New Roman" w:hAnsi="Times New Roman"/>
          <w:sz w:val="24"/>
          <w:szCs w:val="24"/>
          <w:lang w:val="en-ID"/>
        </w:rPr>
      </w:pPr>
    </w:p>
    <w:p w:rsidR="00F71FBE" w:rsidRPr="00FC1BAC" w:rsidRDefault="00F71FBE" w:rsidP="00F71FBE">
      <w:pPr>
        <w:tabs>
          <w:tab w:val="left" w:pos="630"/>
        </w:tabs>
        <w:spacing w:after="0"/>
        <w:jc w:val="both"/>
        <w:rPr>
          <w:rFonts w:ascii="Times New Roman" w:hAnsi="Times New Roman"/>
          <w:b/>
          <w:sz w:val="24"/>
          <w:szCs w:val="24"/>
          <w:lang w:val="en-ID"/>
        </w:rPr>
      </w:pPr>
      <w:r w:rsidRPr="00FC1BAC">
        <w:rPr>
          <w:rFonts w:ascii="Times New Roman" w:hAnsi="Times New Roman"/>
          <w:b/>
          <w:sz w:val="24"/>
          <w:szCs w:val="24"/>
          <w:lang w:val="en-ID"/>
        </w:rPr>
        <w:t>Pembahasan Kedua</w:t>
      </w:r>
    </w:p>
    <w:p w:rsidR="00FC1BAC" w:rsidRPr="00FC1BAC" w:rsidRDefault="00FC1BAC" w:rsidP="00FC1BAC">
      <w:pPr>
        <w:tabs>
          <w:tab w:val="left" w:pos="630"/>
        </w:tabs>
        <w:spacing w:after="0"/>
        <w:jc w:val="both"/>
        <w:rPr>
          <w:rFonts w:ascii="Times New Roman" w:hAnsi="Times New Roman"/>
          <w:sz w:val="24"/>
          <w:szCs w:val="24"/>
          <w:lang w:val="en-ID"/>
        </w:rPr>
      </w:pPr>
      <w:r>
        <w:rPr>
          <w:rFonts w:ascii="Times New Roman" w:hAnsi="Times New Roman"/>
          <w:sz w:val="24"/>
          <w:szCs w:val="24"/>
          <w:lang w:val="en-ID"/>
        </w:rPr>
        <w:lastRenderedPageBreak/>
        <w:tab/>
      </w:r>
      <w:r w:rsidRPr="00FC1BAC">
        <w:rPr>
          <w:rFonts w:ascii="Times New Roman" w:hAnsi="Times New Roman"/>
          <w:sz w:val="24"/>
          <w:szCs w:val="24"/>
          <w:lang w:val="en-ID"/>
        </w:rPr>
        <w:t xml:space="preserve">Adapun beberapa faktor yang mempengaruhi masyarakat desa langi kecamatan bontocani kabupaten bone </w:t>
      </w:r>
      <w:r w:rsidR="00075ED3">
        <w:rPr>
          <w:rFonts w:ascii="Times New Roman" w:hAnsi="Times New Roman"/>
          <w:sz w:val="24"/>
          <w:szCs w:val="24"/>
          <w:lang w:val="en-ID"/>
        </w:rPr>
        <w:t xml:space="preserve">tidak mendaftarkan tanah untuk mendapatkan sertifikat </w:t>
      </w:r>
      <w:r w:rsidRPr="00FC1BAC">
        <w:rPr>
          <w:rFonts w:ascii="Times New Roman" w:hAnsi="Times New Roman"/>
          <w:sz w:val="24"/>
          <w:szCs w:val="24"/>
          <w:lang w:val="en-ID"/>
        </w:rPr>
        <w:t>antara lain:</w:t>
      </w:r>
    </w:p>
    <w:p w:rsidR="00FC1BAC" w:rsidRPr="00FC1BAC" w:rsidRDefault="00FC1BAC" w:rsidP="00FC1BAC">
      <w:pPr>
        <w:pStyle w:val="ListParagraph"/>
        <w:numPr>
          <w:ilvl w:val="0"/>
          <w:numId w:val="4"/>
        </w:numPr>
        <w:tabs>
          <w:tab w:val="left" w:pos="567"/>
        </w:tabs>
        <w:spacing w:after="0"/>
        <w:ind w:left="426" w:hanging="426"/>
        <w:jc w:val="both"/>
        <w:rPr>
          <w:rFonts w:ascii="Times New Roman" w:hAnsi="Times New Roman"/>
          <w:sz w:val="24"/>
          <w:szCs w:val="24"/>
          <w:lang w:val="en-ID"/>
        </w:rPr>
      </w:pPr>
      <w:r w:rsidRPr="00FC1BAC">
        <w:rPr>
          <w:rFonts w:ascii="Times New Roman" w:hAnsi="Times New Roman"/>
          <w:sz w:val="24"/>
          <w:szCs w:val="24"/>
          <w:lang w:val="en-ID"/>
        </w:rPr>
        <w:t>Biaya</w:t>
      </w:r>
    </w:p>
    <w:p w:rsidR="00FC1BAC" w:rsidRPr="00FC1BAC" w:rsidRDefault="00FC1BAC" w:rsidP="00FC1BAC">
      <w:pPr>
        <w:tabs>
          <w:tab w:val="left" w:pos="630"/>
        </w:tabs>
        <w:spacing w:after="0"/>
        <w:jc w:val="both"/>
        <w:rPr>
          <w:rFonts w:ascii="Times New Roman" w:hAnsi="Times New Roman"/>
          <w:sz w:val="24"/>
          <w:szCs w:val="24"/>
          <w:lang w:val="en-ID"/>
        </w:rPr>
      </w:pPr>
      <w:r>
        <w:rPr>
          <w:rFonts w:ascii="Times New Roman" w:hAnsi="Times New Roman"/>
          <w:sz w:val="24"/>
          <w:szCs w:val="24"/>
          <w:lang w:val="en-ID"/>
        </w:rPr>
        <w:tab/>
      </w:r>
      <w:proofErr w:type="gramStart"/>
      <w:r w:rsidRPr="00FC1BAC">
        <w:rPr>
          <w:rFonts w:ascii="Times New Roman" w:hAnsi="Times New Roman"/>
          <w:sz w:val="24"/>
          <w:szCs w:val="24"/>
          <w:lang w:val="en-ID"/>
        </w:rPr>
        <w:t>Biaya adalah sebuah bentuk pengeluaran yang dilakukan oleh suatu pihak, baik individu maupun perusahaan, dan pengorbanan untuk mendapatkan manfaat lebih dari tindakannya tersebut, Biaya suatu tindakan merupakan pertimbangan dalam menentukan untung dan rugi sebuah usaha.</w:t>
      </w:r>
      <w:proofErr w:type="gramEnd"/>
      <w:r w:rsidRPr="00FC1BAC">
        <w:rPr>
          <w:rFonts w:ascii="Times New Roman" w:hAnsi="Times New Roman"/>
          <w:sz w:val="24"/>
          <w:szCs w:val="24"/>
          <w:lang w:val="en-ID"/>
        </w:rPr>
        <w:t xml:space="preserve"> Terkait dengan faktor biaya masyarakat desa langi Pak </w:t>
      </w:r>
      <w:proofErr w:type="gramStart"/>
      <w:r w:rsidRPr="00FC1BAC">
        <w:rPr>
          <w:rFonts w:ascii="Times New Roman" w:hAnsi="Times New Roman"/>
          <w:sz w:val="24"/>
          <w:szCs w:val="24"/>
          <w:lang w:val="en-ID"/>
        </w:rPr>
        <w:t>Dullah  mengatakan</w:t>
      </w:r>
      <w:proofErr w:type="gramEnd"/>
      <w:r w:rsidRPr="00FC1BAC">
        <w:rPr>
          <w:rFonts w:ascii="Times New Roman" w:hAnsi="Times New Roman"/>
          <w:sz w:val="24"/>
          <w:szCs w:val="24"/>
          <w:lang w:val="en-ID"/>
        </w:rPr>
        <w:t>:‘’faktor utama sehingga tidak mendaftarkan tanahnya adalah biaya yang harus dikeluarkan, mengingat masih banyak kebutuhan yang lain’’</w:t>
      </w:r>
    </w:p>
    <w:p w:rsidR="00FC1BAC" w:rsidRPr="00FC1BAC" w:rsidRDefault="00FC1BAC" w:rsidP="00FC1BAC">
      <w:pPr>
        <w:tabs>
          <w:tab w:val="left" w:pos="630"/>
        </w:tabs>
        <w:spacing w:after="0"/>
        <w:jc w:val="both"/>
        <w:rPr>
          <w:rFonts w:ascii="Times New Roman" w:hAnsi="Times New Roman"/>
          <w:sz w:val="24"/>
          <w:szCs w:val="24"/>
          <w:lang w:val="en-ID"/>
        </w:rPr>
      </w:pPr>
      <w:r>
        <w:rPr>
          <w:rFonts w:ascii="Times New Roman" w:hAnsi="Times New Roman"/>
          <w:sz w:val="24"/>
          <w:szCs w:val="24"/>
          <w:lang w:val="en-ID"/>
        </w:rPr>
        <w:tab/>
      </w:r>
      <w:r w:rsidRPr="00FC1BAC">
        <w:rPr>
          <w:rFonts w:ascii="Times New Roman" w:hAnsi="Times New Roman"/>
          <w:sz w:val="24"/>
          <w:szCs w:val="24"/>
          <w:lang w:val="en-ID"/>
        </w:rPr>
        <w:t xml:space="preserve">Keterbatasan dengan adanya biaya dalam masyarakat Desa Langi dapat dilihat melalui berapa ukuran, antara lain tingkat kemiskinan. </w:t>
      </w:r>
      <w:proofErr w:type="gramStart"/>
      <w:r w:rsidRPr="00FC1BAC">
        <w:rPr>
          <w:rFonts w:ascii="Times New Roman" w:hAnsi="Times New Roman"/>
          <w:sz w:val="24"/>
          <w:szCs w:val="24"/>
          <w:lang w:val="en-ID"/>
        </w:rPr>
        <w:t>Jumlah KK di desa langi yang menerima raskin sebanyak 220 KK, Pemegang KPS/ KIS/ KIP sebanyak 220 hal ini sangat jelas bahwa adanya faktor biaya yang harus dikeluarkan untuk mendapatkan Sertifikat Tanah Menjadi Problem yang sangat berpengaruh.</w:t>
      </w:r>
      <w:proofErr w:type="gramEnd"/>
    </w:p>
    <w:p w:rsidR="00FC1BAC" w:rsidRPr="00FC1BAC" w:rsidRDefault="00FC1BAC" w:rsidP="00FC1BAC">
      <w:pPr>
        <w:pStyle w:val="ListParagraph"/>
        <w:numPr>
          <w:ilvl w:val="0"/>
          <w:numId w:val="4"/>
        </w:numPr>
        <w:tabs>
          <w:tab w:val="left" w:pos="426"/>
        </w:tabs>
        <w:spacing w:after="0"/>
        <w:ind w:hanging="720"/>
        <w:jc w:val="both"/>
        <w:rPr>
          <w:rFonts w:ascii="Times New Roman" w:hAnsi="Times New Roman"/>
          <w:sz w:val="24"/>
          <w:szCs w:val="24"/>
          <w:lang w:val="en-ID"/>
        </w:rPr>
      </w:pPr>
      <w:r w:rsidRPr="00FC1BAC">
        <w:rPr>
          <w:rFonts w:ascii="Times New Roman" w:hAnsi="Times New Roman"/>
          <w:sz w:val="24"/>
          <w:szCs w:val="24"/>
          <w:lang w:val="en-ID"/>
        </w:rPr>
        <w:t>Keterbatasan Informasi dan pemahaman</w:t>
      </w:r>
    </w:p>
    <w:p w:rsidR="00FC1BAC" w:rsidRPr="00FC1BAC" w:rsidRDefault="00FC1BAC" w:rsidP="00FC1BAC">
      <w:pPr>
        <w:tabs>
          <w:tab w:val="left" w:pos="630"/>
        </w:tabs>
        <w:spacing w:after="0"/>
        <w:jc w:val="both"/>
        <w:rPr>
          <w:rFonts w:ascii="Times New Roman" w:hAnsi="Times New Roman"/>
          <w:sz w:val="24"/>
          <w:szCs w:val="24"/>
          <w:lang w:val="en-ID"/>
        </w:rPr>
      </w:pPr>
      <w:r>
        <w:rPr>
          <w:rFonts w:ascii="Times New Roman" w:hAnsi="Times New Roman"/>
          <w:sz w:val="24"/>
          <w:szCs w:val="24"/>
          <w:lang w:val="en-ID"/>
        </w:rPr>
        <w:tab/>
      </w:r>
      <w:proofErr w:type="gramStart"/>
      <w:r w:rsidRPr="00FC1BAC">
        <w:rPr>
          <w:rFonts w:ascii="Times New Roman" w:hAnsi="Times New Roman"/>
          <w:sz w:val="24"/>
          <w:szCs w:val="24"/>
          <w:lang w:val="en-ID"/>
        </w:rPr>
        <w:t>Informasi merupakan hasil dari pengolahan data yang didapatkn sehingga menjadi bentuk yang penting bagi penerimanya dan mempunyai kegunaan sebagai dasar dalam pengambilan keputusan yang dapat dirasakan akibatnya secara langsung saat itu juga atau secara tidak langsung pada saat mendatang.</w:t>
      </w:r>
      <w:proofErr w:type="gramEnd"/>
      <w:r w:rsidRPr="00FC1BAC">
        <w:rPr>
          <w:rFonts w:ascii="Times New Roman" w:hAnsi="Times New Roman"/>
          <w:sz w:val="24"/>
          <w:szCs w:val="24"/>
          <w:lang w:val="en-ID"/>
        </w:rPr>
        <w:t xml:space="preserve"> Pemahaman masyarakat Terkait dengan faktor biaya masyarakat Desa Langi Pak </w:t>
      </w:r>
      <w:proofErr w:type="gramStart"/>
      <w:r w:rsidRPr="00FC1BAC">
        <w:rPr>
          <w:rFonts w:ascii="Times New Roman" w:hAnsi="Times New Roman"/>
          <w:sz w:val="24"/>
          <w:szCs w:val="24"/>
          <w:lang w:val="en-ID"/>
        </w:rPr>
        <w:t>Jusman  mengatakan</w:t>
      </w:r>
      <w:proofErr w:type="gramEnd"/>
      <w:r w:rsidRPr="00FC1BAC">
        <w:rPr>
          <w:rFonts w:ascii="Times New Roman" w:hAnsi="Times New Roman"/>
          <w:sz w:val="24"/>
          <w:szCs w:val="24"/>
          <w:lang w:val="en-ID"/>
        </w:rPr>
        <w:t>:‘’informasi yang disampaikan hanya didengarkan saja karena pemahaman yang kurang mengenai sertipikat sebagai alat bukti kepemilikan hak atas tanah dan informasi tidak lengkap mengenai hal tersebut’’</w:t>
      </w:r>
    </w:p>
    <w:p w:rsidR="00FC1BAC" w:rsidRPr="00FC1BAC" w:rsidRDefault="00FC1BAC" w:rsidP="00FC1BAC">
      <w:pPr>
        <w:tabs>
          <w:tab w:val="left" w:pos="630"/>
        </w:tabs>
        <w:spacing w:after="0"/>
        <w:jc w:val="both"/>
        <w:rPr>
          <w:rFonts w:ascii="Times New Roman" w:hAnsi="Times New Roman"/>
          <w:sz w:val="24"/>
          <w:szCs w:val="24"/>
          <w:lang w:val="en-ID"/>
        </w:rPr>
      </w:pPr>
      <w:proofErr w:type="gramStart"/>
      <w:r w:rsidRPr="00FC1BAC">
        <w:rPr>
          <w:rFonts w:ascii="Times New Roman" w:hAnsi="Times New Roman"/>
          <w:sz w:val="24"/>
          <w:szCs w:val="24"/>
          <w:lang w:val="en-ID"/>
        </w:rPr>
        <w:t>Kurangnya Informasi yang sampai ke masyarakat serta pengetahuan masyarakat mengenai Alat Bukti Sertifikat Tanah sebagai tanda hak millik yang kuat dikarenakan tidak diadakan sosialisasi kepada masyarakat dan juga keterbatasan Jaringan sehingga masyarakat Desa Langi tidak mengakses dan juga mengetahui dengan jelas melalui media sosial.</w:t>
      </w:r>
      <w:proofErr w:type="gramEnd"/>
      <w:r w:rsidRPr="00FC1BAC">
        <w:rPr>
          <w:rFonts w:ascii="Times New Roman" w:hAnsi="Times New Roman"/>
          <w:sz w:val="24"/>
          <w:szCs w:val="24"/>
          <w:lang w:val="en-ID"/>
        </w:rPr>
        <w:t xml:space="preserve"> </w:t>
      </w:r>
    </w:p>
    <w:p w:rsidR="00FC1BAC" w:rsidRPr="00FC1BAC" w:rsidRDefault="00FC1BAC" w:rsidP="00FC1BAC">
      <w:pPr>
        <w:pStyle w:val="ListParagraph"/>
        <w:numPr>
          <w:ilvl w:val="0"/>
          <w:numId w:val="4"/>
        </w:numPr>
        <w:tabs>
          <w:tab w:val="left" w:pos="426"/>
        </w:tabs>
        <w:spacing w:after="0"/>
        <w:ind w:hanging="720"/>
        <w:jc w:val="both"/>
        <w:rPr>
          <w:rFonts w:ascii="Times New Roman" w:hAnsi="Times New Roman"/>
          <w:sz w:val="24"/>
          <w:szCs w:val="24"/>
          <w:lang w:val="en-ID"/>
        </w:rPr>
      </w:pPr>
      <w:r w:rsidRPr="00FC1BAC">
        <w:rPr>
          <w:rFonts w:ascii="Times New Roman" w:hAnsi="Times New Roman"/>
          <w:sz w:val="24"/>
          <w:szCs w:val="24"/>
          <w:lang w:val="en-ID"/>
        </w:rPr>
        <w:t>Kesadaran Masyarakat</w:t>
      </w:r>
    </w:p>
    <w:p w:rsidR="00FC1BAC" w:rsidRPr="00FC1BAC" w:rsidRDefault="00FC1BAC" w:rsidP="00FC1BAC">
      <w:pPr>
        <w:tabs>
          <w:tab w:val="left" w:pos="630"/>
        </w:tabs>
        <w:spacing w:after="0"/>
        <w:jc w:val="both"/>
        <w:rPr>
          <w:rFonts w:ascii="Times New Roman" w:hAnsi="Times New Roman"/>
          <w:sz w:val="24"/>
          <w:szCs w:val="24"/>
          <w:lang w:val="en-ID"/>
        </w:rPr>
      </w:pPr>
      <w:r>
        <w:rPr>
          <w:rFonts w:ascii="Times New Roman" w:hAnsi="Times New Roman"/>
          <w:sz w:val="24"/>
          <w:szCs w:val="24"/>
          <w:lang w:val="en-ID"/>
        </w:rPr>
        <w:tab/>
      </w:r>
      <w:proofErr w:type="gramStart"/>
      <w:r w:rsidRPr="00FC1BAC">
        <w:rPr>
          <w:rFonts w:ascii="Times New Roman" w:hAnsi="Times New Roman"/>
          <w:sz w:val="24"/>
          <w:szCs w:val="24"/>
          <w:lang w:val="en-ID"/>
        </w:rPr>
        <w:t>Kesadaran masyarakat lahir dari masyarakatnya itu sendiri yang lahir dari kebiasaaan dalam masyarakat, dipengaruhi oleh lingkungan, peraturan-peraturan dan peranan pemerintahnya.</w:t>
      </w:r>
      <w:proofErr w:type="gramEnd"/>
      <w:r w:rsidRPr="00FC1BAC">
        <w:rPr>
          <w:rFonts w:ascii="Times New Roman" w:hAnsi="Times New Roman"/>
          <w:sz w:val="24"/>
          <w:szCs w:val="24"/>
          <w:lang w:val="en-ID"/>
        </w:rPr>
        <w:t xml:space="preserve"> </w:t>
      </w:r>
      <w:proofErr w:type="gramStart"/>
      <w:r w:rsidRPr="00FC1BAC">
        <w:rPr>
          <w:rFonts w:ascii="Times New Roman" w:hAnsi="Times New Roman"/>
          <w:sz w:val="24"/>
          <w:szCs w:val="24"/>
          <w:lang w:val="en-ID"/>
        </w:rPr>
        <w:t>berikut</w:t>
      </w:r>
      <w:proofErr w:type="gramEnd"/>
      <w:r w:rsidRPr="00FC1BAC">
        <w:rPr>
          <w:rFonts w:ascii="Times New Roman" w:hAnsi="Times New Roman"/>
          <w:sz w:val="24"/>
          <w:szCs w:val="24"/>
          <w:lang w:val="en-ID"/>
        </w:rPr>
        <w:t xml:space="preserve"> penuturan Camat Bontocani Pak A.Yunan Helmi :</w:t>
      </w:r>
    </w:p>
    <w:p w:rsidR="00FC1BAC" w:rsidRPr="00FC1BAC" w:rsidRDefault="00FC1BAC" w:rsidP="00FC1BAC">
      <w:pPr>
        <w:tabs>
          <w:tab w:val="left" w:pos="630"/>
        </w:tabs>
        <w:spacing w:after="0"/>
        <w:jc w:val="both"/>
        <w:rPr>
          <w:rFonts w:ascii="Times New Roman" w:hAnsi="Times New Roman"/>
          <w:i/>
          <w:sz w:val="24"/>
          <w:szCs w:val="24"/>
          <w:lang w:val="en-ID"/>
        </w:rPr>
      </w:pPr>
      <w:r w:rsidRPr="00FC1BAC">
        <w:rPr>
          <w:rFonts w:ascii="Times New Roman" w:hAnsi="Times New Roman"/>
          <w:sz w:val="24"/>
          <w:szCs w:val="24"/>
          <w:lang w:val="en-ID"/>
        </w:rPr>
        <w:t>‘</w:t>
      </w:r>
      <w:r w:rsidRPr="00FC1BAC">
        <w:rPr>
          <w:rFonts w:ascii="Times New Roman" w:hAnsi="Times New Roman"/>
          <w:i/>
          <w:sz w:val="24"/>
          <w:szCs w:val="24"/>
          <w:lang w:val="en-ID"/>
        </w:rPr>
        <w:t xml:space="preserve">’sebagai pemerintah tidak memaksakan kepada masyarakat untuk mendaftarkan tanahnya agar memiliki seritifikat </w:t>
      </w:r>
      <w:proofErr w:type="gramStart"/>
      <w:r w:rsidRPr="00FC1BAC">
        <w:rPr>
          <w:rFonts w:ascii="Times New Roman" w:hAnsi="Times New Roman"/>
          <w:i/>
          <w:sz w:val="24"/>
          <w:szCs w:val="24"/>
          <w:lang w:val="en-ID"/>
        </w:rPr>
        <w:t>akan</w:t>
      </w:r>
      <w:proofErr w:type="gramEnd"/>
      <w:r w:rsidRPr="00FC1BAC">
        <w:rPr>
          <w:rFonts w:ascii="Times New Roman" w:hAnsi="Times New Roman"/>
          <w:i/>
          <w:sz w:val="24"/>
          <w:szCs w:val="24"/>
          <w:lang w:val="en-ID"/>
        </w:rPr>
        <w:t xml:space="preserve"> tetapi dalam peraturan yang berlaku harus menggunakan sertifikat. </w:t>
      </w:r>
      <w:proofErr w:type="gramStart"/>
      <w:r w:rsidRPr="00FC1BAC">
        <w:rPr>
          <w:rFonts w:ascii="Times New Roman" w:hAnsi="Times New Roman"/>
          <w:i/>
          <w:sz w:val="24"/>
          <w:szCs w:val="24"/>
          <w:lang w:val="en-ID"/>
        </w:rPr>
        <w:t>biarpun</w:t>
      </w:r>
      <w:proofErr w:type="gramEnd"/>
      <w:r w:rsidRPr="00FC1BAC">
        <w:rPr>
          <w:rFonts w:ascii="Times New Roman" w:hAnsi="Times New Roman"/>
          <w:i/>
          <w:sz w:val="24"/>
          <w:szCs w:val="24"/>
          <w:lang w:val="en-ID"/>
        </w:rPr>
        <w:t xml:space="preserve"> mereka tidak menggunakan sertipikat sebagai alat bukti kepemilikan hak atas tanah Alhamdulillah sejauh ini belum ada </w:t>
      </w:r>
      <w:r w:rsidRPr="00FC1BAC">
        <w:rPr>
          <w:rFonts w:ascii="Times New Roman" w:hAnsi="Times New Roman"/>
          <w:i/>
          <w:sz w:val="24"/>
          <w:szCs w:val="24"/>
          <w:lang w:val="en-ID"/>
        </w:rPr>
        <w:lastRenderedPageBreak/>
        <w:t>sengketa tanah yang sampai kepengadilan semuanya bisa diselesaikan secara kekeluargaan guna untuk mencapai suatu keadilan maka penyelesaian dengan cara memeberikan solusi dan kemudian disepakati oleh masyarakat.’’</w:t>
      </w:r>
    </w:p>
    <w:p w:rsidR="00FC1BAC" w:rsidRPr="00FC1BAC" w:rsidRDefault="00FC1BAC" w:rsidP="00FC1BAC">
      <w:pPr>
        <w:tabs>
          <w:tab w:val="left" w:pos="630"/>
        </w:tabs>
        <w:spacing w:after="0"/>
        <w:jc w:val="both"/>
        <w:rPr>
          <w:rFonts w:ascii="Times New Roman" w:hAnsi="Times New Roman"/>
          <w:sz w:val="24"/>
          <w:szCs w:val="24"/>
          <w:lang w:val="en-ID"/>
        </w:rPr>
      </w:pPr>
      <w:r>
        <w:rPr>
          <w:rFonts w:ascii="Times New Roman" w:hAnsi="Times New Roman"/>
          <w:sz w:val="24"/>
          <w:szCs w:val="24"/>
          <w:lang w:val="en-ID"/>
        </w:rPr>
        <w:tab/>
      </w:r>
      <w:r w:rsidRPr="00FC1BAC">
        <w:rPr>
          <w:rFonts w:ascii="Times New Roman" w:hAnsi="Times New Roman"/>
          <w:sz w:val="24"/>
          <w:szCs w:val="24"/>
          <w:lang w:val="en-ID"/>
        </w:rPr>
        <w:t xml:space="preserve">Masyarakat tidak menyadari betapa pentingnya sertifikat tanah sebagai Alat Bukti Kepemilikan yang Sah dan betapa besar manfaat yang dapat mereka dapatkan salah satunya dengan mudah melakukan jual beli tanah masyarakat Desa langi yang Tidak memiliki Sertifikat masih aman dan tidak ada sengketa tanah yang sampai kepengadilan, seperti yang kita ketahui bahwa mendapatkan keadilan </w:t>
      </w:r>
      <w:proofErr w:type="gramStart"/>
      <w:r w:rsidRPr="00FC1BAC">
        <w:rPr>
          <w:rFonts w:ascii="Times New Roman" w:hAnsi="Times New Roman"/>
          <w:sz w:val="24"/>
          <w:szCs w:val="24"/>
          <w:lang w:val="en-ID"/>
        </w:rPr>
        <w:t>ketika</w:t>
      </w:r>
      <w:proofErr w:type="gramEnd"/>
      <w:r w:rsidRPr="00FC1BAC">
        <w:rPr>
          <w:rFonts w:ascii="Times New Roman" w:hAnsi="Times New Roman"/>
          <w:sz w:val="24"/>
          <w:szCs w:val="24"/>
          <w:lang w:val="en-ID"/>
        </w:rPr>
        <w:t xml:space="preserve"> bersengketa itu sangat di haharapkan. </w:t>
      </w:r>
      <w:proofErr w:type="gramStart"/>
      <w:r w:rsidRPr="00FC1BAC">
        <w:rPr>
          <w:rFonts w:ascii="Times New Roman" w:hAnsi="Times New Roman"/>
          <w:sz w:val="24"/>
          <w:szCs w:val="24"/>
          <w:lang w:val="en-ID"/>
        </w:rPr>
        <w:t>Terdapat dalam jurnal Marilang Hingga dewasa ini, konsep keadilan belum terkonstruksi secara definitif yang dapat dijadikan pegangan secara universal bagi scientist, disebabkan karena keadilan menjangkau area yang sangat luas.</w:t>
      </w:r>
      <w:proofErr w:type="gramEnd"/>
      <w:r w:rsidRPr="00FC1BAC">
        <w:rPr>
          <w:rFonts w:ascii="Times New Roman" w:hAnsi="Times New Roman"/>
          <w:sz w:val="24"/>
          <w:szCs w:val="24"/>
          <w:lang w:val="en-ID"/>
        </w:rPr>
        <w:t xml:space="preserve"> bahkan sampai kepada sampel yang dijadikan pondasi bangunan teori keadilannya juga berbeda-beda, sehingga dewasa ini muncul varian-varian yang lebih spesifik seperti keadilan Tuhan (theology), keadilan ekonomi, keadilan politik, keadilan transisional, keadilan antar generasi, keadilan individu, keadilan sosial, dan sederetan konsep keadilan lainnya yang terdefinisikan sesuai disiplin ilmu penstudi. Jika teori keadilan sosial John Rawls dirumuskan lebih rinci dalam bentuk prinsip-rinsip secara substansial, maka dapat dikemukakan rinciannya sebagai berikut:</w:t>
      </w:r>
    </w:p>
    <w:p w:rsidR="00FC1BAC" w:rsidRDefault="00FC1BAC" w:rsidP="00FC1BAC">
      <w:pPr>
        <w:pStyle w:val="ListParagraph"/>
        <w:numPr>
          <w:ilvl w:val="0"/>
          <w:numId w:val="5"/>
        </w:numPr>
        <w:tabs>
          <w:tab w:val="left" w:pos="567"/>
        </w:tabs>
        <w:spacing w:after="0"/>
        <w:ind w:left="426" w:hanging="426"/>
        <w:jc w:val="both"/>
        <w:rPr>
          <w:rFonts w:ascii="Times New Roman" w:hAnsi="Times New Roman"/>
          <w:sz w:val="24"/>
          <w:szCs w:val="24"/>
          <w:lang w:val="en-ID"/>
        </w:rPr>
      </w:pPr>
      <w:r w:rsidRPr="00FC1BAC">
        <w:rPr>
          <w:rFonts w:ascii="Times New Roman" w:hAnsi="Times New Roman"/>
          <w:sz w:val="24"/>
          <w:szCs w:val="24"/>
          <w:lang w:val="en-ID"/>
        </w:rPr>
        <w:t>Persamaan, dimaksudkan sebagai setiap individu dalam komunitasnya memiliki hak dan kewajiban yang sama</w:t>
      </w:r>
    </w:p>
    <w:p w:rsidR="00FC1BAC" w:rsidRDefault="00FC1BAC" w:rsidP="00FC1BAC">
      <w:pPr>
        <w:pStyle w:val="ListParagraph"/>
        <w:numPr>
          <w:ilvl w:val="0"/>
          <w:numId w:val="5"/>
        </w:numPr>
        <w:tabs>
          <w:tab w:val="left" w:pos="567"/>
        </w:tabs>
        <w:spacing w:after="0"/>
        <w:ind w:left="426" w:hanging="426"/>
        <w:jc w:val="both"/>
        <w:rPr>
          <w:rFonts w:ascii="Times New Roman" w:hAnsi="Times New Roman"/>
          <w:sz w:val="24"/>
          <w:szCs w:val="24"/>
          <w:lang w:val="en-ID"/>
        </w:rPr>
      </w:pPr>
      <w:r w:rsidRPr="00FC1BAC">
        <w:rPr>
          <w:rFonts w:ascii="Times New Roman" w:hAnsi="Times New Roman"/>
          <w:sz w:val="24"/>
          <w:szCs w:val="24"/>
          <w:lang w:val="en-ID"/>
        </w:rPr>
        <w:t>Keseimbangan, dimaksudkan sebagai setiap individu dalam komunitasnya sama-sama memiliki hak dan kewajiban yang seimbang</w:t>
      </w:r>
    </w:p>
    <w:p w:rsidR="00FC1BAC" w:rsidRPr="00FC1BAC" w:rsidRDefault="00FC1BAC" w:rsidP="00FC1BAC">
      <w:pPr>
        <w:pStyle w:val="ListParagraph"/>
        <w:numPr>
          <w:ilvl w:val="0"/>
          <w:numId w:val="5"/>
        </w:numPr>
        <w:tabs>
          <w:tab w:val="left" w:pos="567"/>
        </w:tabs>
        <w:spacing w:after="0"/>
        <w:ind w:left="426" w:hanging="426"/>
        <w:jc w:val="both"/>
        <w:rPr>
          <w:rFonts w:ascii="Times New Roman" w:hAnsi="Times New Roman"/>
          <w:sz w:val="24"/>
          <w:szCs w:val="24"/>
          <w:lang w:val="en-ID"/>
        </w:rPr>
      </w:pPr>
      <w:r w:rsidRPr="00FC1BAC">
        <w:rPr>
          <w:rFonts w:ascii="Times New Roman" w:hAnsi="Times New Roman"/>
          <w:sz w:val="24"/>
          <w:szCs w:val="24"/>
          <w:lang w:val="en-ID"/>
        </w:rPr>
        <w:t>Kebebasan, dimaksudkan sebagai setiap individu dalam komunitasnya memiliki kebebasan dasar yang luas seluas kebebasan dasar indivi</w:t>
      </w:r>
      <w:r>
        <w:rPr>
          <w:rFonts w:ascii="Times New Roman" w:hAnsi="Times New Roman"/>
          <w:sz w:val="24"/>
          <w:szCs w:val="24"/>
          <w:lang w:val="en-ID"/>
        </w:rPr>
        <w:t>du lainnya dalam komunitas itu.</w:t>
      </w:r>
    </w:p>
    <w:p w:rsidR="00075ED3" w:rsidRPr="00075ED3" w:rsidRDefault="00075ED3" w:rsidP="00075ED3">
      <w:pPr>
        <w:jc w:val="both"/>
        <w:rPr>
          <w:rFonts w:ascii="Times New Roman" w:hAnsi="Times New Roman" w:cs="Times New Roman"/>
          <w:sz w:val="24"/>
        </w:rPr>
      </w:pPr>
      <w:r>
        <w:rPr>
          <w:rFonts w:ascii="Times New Roman" w:hAnsi="Times New Roman"/>
          <w:b/>
          <w:sz w:val="24"/>
          <w:szCs w:val="24"/>
          <w:lang w:val="en-ID"/>
        </w:rPr>
        <w:t>Kesimpulan</w:t>
      </w:r>
    </w:p>
    <w:p w:rsidR="00075ED3" w:rsidRDefault="00075ED3" w:rsidP="00075ED3">
      <w:pPr>
        <w:pStyle w:val="ListParagraph"/>
        <w:numPr>
          <w:ilvl w:val="0"/>
          <w:numId w:val="7"/>
        </w:numPr>
        <w:ind w:left="426" w:hanging="284"/>
        <w:jc w:val="both"/>
        <w:rPr>
          <w:rFonts w:ascii="Times New Roman" w:hAnsi="Times New Roman" w:cs="Times New Roman"/>
          <w:sz w:val="24"/>
        </w:rPr>
      </w:pPr>
      <w:r w:rsidRPr="00075ED3">
        <w:rPr>
          <w:rFonts w:ascii="Times New Roman" w:hAnsi="Times New Roman" w:cs="Times New Roman"/>
          <w:sz w:val="24"/>
        </w:rPr>
        <w:t xml:space="preserve">Penelitian terkait Alat Bukti Kepemilikan Hak Atas Tanah Di Desa Langi Kecamatan Bontocani Kabupaten Bone terdiri atas 2 jenis yaitu </w:t>
      </w:r>
    </w:p>
    <w:p w:rsidR="00075ED3" w:rsidRDefault="00075ED3" w:rsidP="00075ED3">
      <w:pPr>
        <w:pStyle w:val="ListParagraph"/>
        <w:numPr>
          <w:ilvl w:val="0"/>
          <w:numId w:val="11"/>
        </w:numPr>
        <w:ind w:left="709" w:hanging="283"/>
        <w:jc w:val="both"/>
        <w:rPr>
          <w:rFonts w:ascii="Times New Roman" w:hAnsi="Times New Roman" w:cs="Times New Roman"/>
          <w:sz w:val="24"/>
        </w:rPr>
      </w:pPr>
      <w:r w:rsidRPr="00075ED3">
        <w:rPr>
          <w:rFonts w:ascii="Times New Roman" w:hAnsi="Times New Roman" w:cs="Times New Roman"/>
          <w:sz w:val="24"/>
        </w:rPr>
        <w:t>Alat Bukti Masyarakat Berdasarkan Hukum Adat Berupa Saksi, Tanaman, Dan Batas-Batas Tertentu.</w:t>
      </w:r>
    </w:p>
    <w:p w:rsidR="00075ED3" w:rsidRPr="00075ED3" w:rsidRDefault="00075ED3" w:rsidP="00075ED3">
      <w:pPr>
        <w:pStyle w:val="ListParagraph"/>
        <w:numPr>
          <w:ilvl w:val="0"/>
          <w:numId w:val="11"/>
        </w:numPr>
        <w:ind w:left="709" w:hanging="283"/>
        <w:jc w:val="both"/>
        <w:rPr>
          <w:rFonts w:ascii="Times New Roman" w:hAnsi="Times New Roman" w:cs="Times New Roman"/>
          <w:sz w:val="24"/>
        </w:rPr>
      </w:pPr>
      <w:r w:rsidRPr="00075ED3">
        <w:rPr>
          <w:rFonts w:ascii="Times New Roman" w:hAnsi="Times New Roman" w:cs="Times New Roman"/>
          <w:sz w:val="24"/>
        </w:rPr>
        <w:t>Alat Bukti Sertifikat Berdasaran Peraturan Pemerintah Nomor 24 Tahun 1997, kepemilikan hak atas tanah sebagai tanda bukti yang sah.</w:t>
      </w:r>
    </w:p>
    <w:p w:rsidR="00075ED3" w:rsidRPr="00075ED3" w:rsidRDefault="00075ED3" w:rsidP="00075ED3">
      <w:pPr>
        <w:pStyle w:val="ListParagraph"/>
        <w:numPr>
          <w:ilvl w:val="0"/>
          <w:numId w:val="7"/>
        </w:numPr>
        <w:ind w:left="426" w:hanging="284"/>
        <w:jc w:val="both"/>
        <w:rPr>
          <w:rFonts w:ascii="Times New Roman" w:hAnsi="Times New Roman" w:cs="Times New Roman"/>
          <w:sz w:val="24"/>
        </w:rPr>
      </w:pPr>
      <w:r w:rsidRPr="00075ED3">
        <w:rPr>
          <w:rFonts w:ascii="Times New Roman" w:hAnsi="Times New Roman" w:cs="Times New Roman"/>
          <w:sz w:val="24"/>
        </w:rPr>
        <w:t>Faktor yang mempengaruhi masyarakat masih menggunakan tanda adat sebagai milik tanahnya antara lain:</w:t>
      </w:r>
    </w:p>
    <w:p w:rsidR="00075ED3" w:rsidRPr="00075ED3" w:rsidRDefault="00075ED3" w:rsidP="00075ED3">
      <w:pPr>
        <w:pStyle w:val="ListParagraph"/>
        <w:numPr>
          <w:ilvl w:val="0"/>
          <w:numId w:val="9"/>
        </w:numPr>
        <w:jc w:val="both"/>
        <w:rPr>
          <w:rFonts w:ascii="Times New Roman" w:hAnsi="Times New Roman" w:cs="Times New Roman"/>
          <w:sz w:val="24"/>
        </w:rPr>
      </w:pPr>
      <w:r w:rsidRPr="00075ED3">
        <w:rPr>
          <w:rFonts w:ascii="Times New Roman" w:hAnsi="Times New Roman" w:cs="Times New Roman"/>
          <w:sz w:val="24"/>
        </w:rPr>
        <w:t>Biaya</w:t>
      </w:r>
    </w:p>
    <w:p w:rsidR="00075ED3" w:rsidRPr="00075ED3" w:rsidRDefault="00075ED3" w:rsidP="00075ED3">
      <w:pPr>
        <w:pStyle w:val="ListParagraph"/>
        <w:numPr>
          <w:ilvl w:val="0"/>
          <w:numId w:val="9"/>
        </w:numPr>
        <w:jc w:val="both"/>
        <w:rPr>
          <w:rFonts w:ascii="Times New Roman" w:hAnsi="Times New Roman" w:cs="Times New Roman"/>
          <w:sz w:val="24"/>
        </w:rPr>
      </w:pPr>
      <w:r w:rsidRPr="00075ED3">
        <w:rPr>
          <w:rFonts w:ascii="Times New Roman" w:hAnsi="Times New Roman" w:cs="Times New Roman"/>
          <w:sz w:val="24"/>
        </w:rPr>
        <w:t>Keterbatasan Informasi Dan Pengetahuan</w:t>
      </w:r>
    </w:p>
    <w:p w:rsidR="00075ED3" w:rsidRPr="000D5453" w:rsidRDefault="00075ED3" w:rsidP="00075ED3">
      <w:pPr>
        <w:pStyle w:val="ListParagraph"/>
        <w:numPr>
          <w:ilvl w:val="0"/>
          <w:numId w:val="9"/>
        </w:numPr>
        <w:jc w:val="both"/>
        <w:rPr>
          <w:rFonts w:ascii="Times New Roman" w:hAnsi="Times New Roman" w:cs="Times New Roman"/>
          <w:b/>
          <w:sz w:val="24"/>
        </w:rPr>
      </w:pPr>
      <w:r w:rsidRPr="00075ED3">
        <w:rPr>
          <w:rFonts w:ascii="Times New Roman" w:hAnsi="Times New Roman" w:cs="Times New Roman"/>
          <w:sz w:val="24"/>
        </w:rPr>
        <w:t>Kesadaran Masyarakat</w:t>
      </w:r>
    </w:p>
    <w:p w:rsidR="000D5453" w:rsidRPr="00075ED3" w:rsidRDefault="000D5453" w:rsidP="000D5453">
      <w:pPr>
        <w:pStyle w:val="ListParagraph"/>
        <w:jc w:val="both"/>
        <w:rPr>
          <w:rFonts w:ascii="Times New Roman" w:hAnsi="Times New Roman" w:cs="Times New Roman"/>
          <w:b/>
          <w:sz w:val="24"/>
        </w:rPr>
      </w:pPr>
      <w:bookmarkStart w:id="0" w:name="_GoBack"/>
      <w:bookmarkEnd w:id="0"/>
    </w:p>
    <w:p w:rsidR="00075ED3" w:rsidRPr="00075ED3" w:rsidRDefault="00075ED3" w:rsidP="00075ED3">
      <w:pPr>
        <w:jc w:val="both"/>
        <w:rPr>
          <w:rFonts w:ascii="Times New Roman" w:hAnsi="Times New Roman" w:cs="Times New Roman"/>
          <w:b/>
          <w:sz w:val="24"/>
        </w:rPr>
      </w:pPr>
      <w:r>
        <w:rPr>
          <w:rFonts w:ascii="Times New Roman" w:hAnsi="Times New Roman" w:cs="Times New Roman"/>
          <w:b/>
          <w:sz w:val="24"/>
        </w:rPr>
        <w:lastRenderedPageBreak/>
        <w:t>S</w:t>
      </w:r>
      <w:r w:rsidRPr="00075ED3">
        <w:rPr>
          <w:rFonts w:ascii="Times New Roman" w:hAnsi="Times New Roman" w:cs="Times New Roman"/>
          <w:b/>
          <w:sz w:val="24"/>
        </w:rPr>
        <w:t>aran</w:t>
      </w:r>
    </w:p>
    <w:p w:rsidR="00075ED3" w:rsidRDefault="00075ED3" w:rsidP="00075ED3">
      <w:pPr>
        <w:pStyle w:val="ListParagraph"/>
        <w:numPr>
          <w:ilvl w:val="0"/>
          <w:numId w:val="12"/>
        </w:numPr>
        <w:ind w:left="426"/>
        <w:jc w:val="both"/>
        <w:rPr>
          <w:rFonts w:ascii="Times New Roman" w:hAnsi="Times New Roman" w:cs="Times New Roman"/>
          <w:sz w:val="24"/>
        </w:rPr>
      </w:pPr>
      <w:r w:rsidRPr="00075ED3">
        <w:rPr>
          <w:rFonts w:ascii="Times New Roman" w:hAnsi="Times New Roman" w:cs="Times New Roman"/>
          <w:sz w:val="24"/>
        </w:rPr>
        <w:t>Supaya Masyarakat Desa Langi mengurus dan Mendaftarkan Tanah untuk mendapatkan alat bukti kepemilikan hak atas tanah yaitu Sertifikat.</w:t>
      </w:r>
    </w:p>
    <w:p w:rsidR="00075ED3" w:rsidRDefault="00075ED3" w:rsidP="00075ED3">
      <w:pPr>
        <w:pStyle w:val="ListParagraph"/>
        <w:numPr>
          <w:ilvl w:val="0"/>
          <w:numId w:val="12"/>
        </w:numPr>
        <w:ind w:left="426"/>
        <w:jc w:val="both"/>
        <w:rPr>
          <w:rFonts w:ascii="Times New Roman" w:hAnsi="Times New Roman" w:cs="Times New Roman"/>
          <w:sz w:val="24"/>
        </w:rPr>
      </w:pPr>
      <w:r w:rsidRPr="00075ED3">
        <w:rPr>
          <w:rFonts w:ascii="Times New Roman" w:hAnsi="Times New Roman" w:cs="Times New Roman"/>
          <w:sz w:val="24"/>
        </w:rPr>
        <w:t>Seharusnya Dari BPN Kabupaten Bone Mensosialisasikan Setiap Tahun Tentang Prona Kepada Masyarakat untuk mendapatkan</w:t>
      </w:r>
      <w:r>
        <w:rPr>
          <w:rFonts w:ascii="Times New Roman" w:hAnsi="Times New Roman" w:cs="Times New Roman"/>
          <w:sz w:val="24"/>
        </w:rPr>
        <w:t xml:space="preserve"> Sertifikat Tanah.</w:t>
      </w:r>
    </w:p>
    <w:p w:rsidR="00075ED3" w:rsidRDefault="00075ED3" w:rsidP="00075ED3">
      <w:pPr>
        <w:jc w:val="both"/>
        <w:rPr>
          <w:rFonts w:ascii="Times New Roman" w:hAnsi="Times New Roman" w:cs="Times New Roman"/>
          <w:b/>
          <w:sz w:val="24"/>
        </w:rPr>
      </w:pPr>
      <w:r>
        <w:rPr>
          <w:rFonts w:ascii="Times New Roman" w:hAnsi="Times New Roman" w:cs="Times New Roman"/>
          <w:b/>
          <w:sz w:val="24"/>
        </w:rPr>
        <w:t>Daftar Pustaka</w:t>
      </w:r>
    </w:p>
    <w:p w:rsidR="00075ED3" w:rsidRPr="00075ED3" w:rsidRDefault="00075ED3" w:rsidP="00075ED3">
      <w:pPr>
        <w:spacing w:after="0"/>
        <w:ind w:left="426" w:hanging="426"/>
        <w:jc w:val="both"/>
        <w:rPr>
          <w:rFonts w:ascii="Times New Roman" w:hAnsi="Times New Roman" w:cs="Times New Roman"/>
          <w:sz w:val="24"/>
        </w:rPr>
      </w:pPr>
      <w:r w:rsidRPr="00075ED3">
        <w:rPr>
          <w:rFonts w:ascii="Times New Roman" w:hAnsi="Times New Roman" w:cs="Times New Roman"/>
          <w:sz w:val="24"/>
        </w:rPr>
        <w:t>Sembimmring</w:t>
      </w:r>
      <w:r>
        <w:rPr>
          <w:rFonts w:ascii="Times New Roman" w:hAnsi="Times New Roman" w:cs="Times New Roman"/>
          <w:sz w:val="24"/>
        </w:rPr>
        <w:t>,</w:t>
      </w:r>
      <w:r w:rsidRPr="00075ED3">
        <w:rPr>
          <w:rFonts w:ascii="Times New Roman" w:hAnsi="Times New Roman" w:cs="Times New Roman"/>
          <w:sz w:val="24"/>
        </w:rPr>
        <w:t xml:space="preserve"> </w:t>
      </w:r>
      <w:r w:rsidRPr="00075ED3">
        <w:rPr>
          <w:rFonts w:ascii="Times New Roman" w:hAnsi="Times New Roman" w:cs="Times New Roman"/>
          <w:sz w:val="24"/>
        </w:rPr>
        <w:t xml:space="preserve">Rosnidar, </w:t>
      </w:r>
      <w:r w:rsidRPr="00075ED3">
        <w:rPr>
          <w:rFonts w:ascii="Times New Roman" w:hAnsi="Times New Roman" w:cs="Times New Roman"/>
          <w:i/>
          <w:sz w:val="24"/>
        </w:rPr>
        <w:t>Hukum Pertanahan Adat</w:t>
      </w:r>
      <w:r w:rsidR="000D5453">
        <w:rPr>
          <w:rFonts w:ascii="Times New Roman" w:hAnsi="Times New Roman" w:cs="Times New Roman"/>
          <w:sz w:val="24"/>
        </w:rPr>
        <w:t xml:space="preserve">, </w:t>
      </w:r>
      <w:r w:rsidRPr="00075ED3">
        <w:rPr>
          <w:rFonts w:ascii="Times New Roman" w:hAnsi="Times New Roman" w:cs="Times New Roman"/>
          <w:sz w:val="24"/>
        </w:rPr>
        <w:t>Medan</w:t>
      </w:r>
      <w:proofErr w:type="gramStart"/>
      <w:r w:rsidRPr="00075ED3">
        <w:rPr>
          <w:rFonts w:ascii="Times New Roman" w:hAnsi="Times New Roman" w:cs="Times New Roman"/>
          <w:sz w:val="24"/>
        </w:rPr>
        <w:t>:R</w:t>
      </w:r>
      <w:r w:rsidR="000D5453">
        <w:rPr>
          <w:rFonts w:ascii="Times New Roman" w:hAnsi="Times New Roman" w:cs="Times New Roman"/>
          <w:sz w:val="24"/>
        </w:rPr>
        <w:t>aja</w:t>
      </w:r>
      <w:proofErr w:type="gramEnd"/>
      <w:r w:rsidR="000D5453">
        <w:rPr>
          <w:rFonts w:ascii="Times New Roman" w:hAnsi="Times New Roman" w:cs="Times New Roman"/>
          <w:sz w:val="24"/>
        </w:rPr>
        <w:t xml:space="preserve"> Grafindo Persada,2017</w:t>
      </w:r>
    </w:p>
    <w:p w:rsidR="000D5453" w:rsidRPr="00E24E5C" w:rsidRDefault="000D5453" w:rsidP="000D5453">
      <w:pPr>
        <w:pStyle w:val="FootnoteText"/>
        <w:spacing w:line="276" w:lineRule="auto"/>
        <w:ind w:left="426" w:hanging="426"/>
        <w:jc w:val="both"/>
        <w:rPr>
          <w:rFonts w:ascii="Times New Roman" w:hAnsi="Times New Roman" w:cs="Times New Roman"/>
          <w:sz w:val="24"/>
          <w:szCs w:val="24"/>
          <w:lang w:val="en-US"/>
        </w:rPr>
      </w:pPr>
      <w:r>
        <w:rPr>
          <w:rFonts w:ascii="Times New Roman" w:hAnsi="Times New Roman" w:cs="Times New Roman"/>
          <w:sz w:val="24"/>
        </w:rPr>
        <w:t xml:space="preserve"> </w:t>
      </w:r>
      <w:r w:rsidRPr="00E24E5C">
        <w:rPr>
          <w:rFonts w:ascii="Times New Roman" w:hAnsi="Times New Roman" w:cs="Times New Roman"/>
          <w:sz w:val="24"/>
          <w:szCs w:val="24"/>
          <w:lang w:val="en-US"/>
        </w:rPr>
        <w:t>Harsono, B</w:t>
      </w:r>
      <w:r>
        <w:rPr>
          <w:rFonts w:ascii="Times New Roman" w:hAnsi="Times New Roman" w:cs="Times New Roman"/>
          <w:sz w:val="24"/>
          <w:szCs w:val="24"/>
          <w:lang w:val="en-US"/>
        </w:rPr>
        <w:t>oedi</w:t>
      </w:r>
      <w:r w:rsidRPr="00E24E5C">
        <w:rPr>
          <w:rFonts w:ascii="Times New Roman" w:hAnsi="Times New Roman" w:cs="Times New Roman"/>
          <w:sz w:val="24"/>
          <w:szCs w:val="24"/>
          <w:lang w:val="en-US"/>
        </w:rPr>
        <w:t xml:space="preserve">. </w:t>
      </w:r>
      <w:proofErr w:type="gramStart"/>
      <w:r w:rsidRPr="00E24E5C">
        <w:rPr>
          <w:rFonts w:ascii="Times New Roman" w:hAnsi="Times New Roman" w:cs="Times New Roman"/>
          <w:i/>
          <w:sz w:val="24"/>
          <w:szCs w:val="24"/>
          <w:lang w:val="en-US"/>
        </w:rPr>
        <w:t>hukum  Agraria</w:t>
      </w:r>
      <w:proofErr w:type="gramEnd"/>
      <w:r w:rsidRPr="00E24E5C">
        <w:rPr>
          <w:rFonts w:ascii="Times New Roman" w:hAnsi="Times New Roman" w:cs="Times New Roman"/>
          <w:i/>
          <w:sz w:val="24"/>
          <w:szCs w:val="24"/>
          <w:lang w:val="en-US"/>
        </w:rPr>
        <w:t xml:space="preserve"> Indonesia,</w:t>
      </w:r>
      <w:r>
        <w:rPr>
          <w:rFonts w:ascii="Times New Roman" w:hAnsi="Times New Roman" w:cs="Times New Roman"/>
          <w:i/>
          <w:sz w:val="24"/>
          <w:szCs w:val="24"/>
          <w:lang w:val="en-US"/>
        </w:rPr>
        <w:t xml:space="preserve"> sejarah penyusunan, </w:t>
      </w:r>
      <w:r w:rsidRPr="00E24E5C">
        <w:rPr>
          <w:rFonts w:ascii="Times New Roman" w:hAnsi="Times New Roman" w:cs="Times New Roman"/>
          <w:i/>
          <w:sz w:val="24"/>
          <w:szCs w:val="24"/>
          <w:lang w:val="en-US"/>
        </w:rPr>
        <w:t xml:space="preserve">isi </w:t>
      </w:r>
      <w:r>
        <w:rPr>
          <w:rFonts w:ascii="Times New Roman" w:hAnsi="Times New Roman" w:cs="Times New Roman"/>
          <w:i/>
          <w:sz w:val="24"/>
          <w:szCs w:val="24"/>
          <w:lang w:val="en-US"/>
        </w:rPr>
        <w:t>dan pelaksanaannya.</w:t>
      </w:r>
      <w:r>
        <w:rPr>
          <w:rFonts w:ascii="Times New Roman" w:hAnsi="Times New Roman" w:cs="Times New Roman"/>
          <w:sz w:val="24"/>
          <w:szCs w:val="24"/>
          <w:lang w:val="en-US"/>
        </w:rPr>
        <w:t xml:space="preserve"> Jakarta</w:t>
      </w:r>
      <w:proofErr w:type="gramStart"/>
      <w:r>
        <w:rPr>
          <w:rFonts w:ascii="Times New Roman" w:hAnsi="Times New Roman" w:cs="Times New Roman"/>
          <w:sz w:val="24"/>
          <w:szCs w:val="24"/>
          <w:lang w:val="en-US"/>
        </w:rPr>
        <w:t>:</w:t>
      </w:r>
      <w:r w:rsidRPr="00E24E5C">
        <w:rPr>
          <w:rFonts w:ascii="Times New Roman" w:hAnsi="Times New Roman" w:cs="Times New Roman"/>
          <w:sz w:val="24"/>
          <w:szCs w:val="24"/>
          <w:lang w:val="en-US"/>
        </w:rPr>
        <w:t>Djambatan</w:t>
      </w:r>
      <w:proofErr w:type="gramEnd"/>
      <w:r>
        <w:rPr>
          <w:rFonts w:ascii="Times New Roman" w:hAnsi="Times New Roman" w:cs="Times New Roman"/>
          <w:sz w:val="24"/>
          <w:szCs w:val="24"/>
          <w:lang w:val="en-US"/>
        </w:rPr>
        <w:t xml:space="preserve">, </w:t>
      </w:r>
      <w:r w:rsidRPr="00E24E5C">
        <w:rPr>
          <w:rFonts w:ascii="Times New Roman" w:hAnsi="Times New Roman" w:cs="Times New Roman"/>
          <w:sz w:val="24"/>
          <w:szCs w:val="24"/>
          <w:lang w:val="en-US"/>
        </w:rPr>
        <w:t>1997.</w:t>
      </w:r>
    </w:p>
    <w:p w:rsidR="000D5453" w:rsidRDefault="000D5453" w:rsidP="000D5453">
      <w:pPr>
        <w:pStyle w:val="FootnoteText"/>
        <w:spacing w:line="276" w:lineRule="auto"/>
        <w:jc w:val="both"/>
        <w:rPr>
          <w:rFonts w:ascii="Times New Roman" w:hAnsi="Times New Roman" w:cs="Times New Roman"/>
          <w:sz w:val="24"/>
          <w:szCs w:val="24"/>
          <w:lang w:val="en-US"/>
        </w:rPr>
      </w:pPr>
      <w:r w:rsidRPr="00E24E5C">
        <w:rPr>
          <w:rFonts w:ascii="Times New Roman" w:hAnsi="Times New Roman" w:cs="Times New Roman"/>
          <w:sz w:val="24"/>
          <w:szCs w:val="24"/>
          <w:lang w:val="en-US"/>
        </w:rPr>
        <w:t>Murat, R</w:t>
      </w:r>
      <w:r>
        <w:rPr>
          <w:rFonts w:ascii="Times New Roman" w:hAnsi="Times New Roman" w:cs="Times New Roman"/>
          <w:sz w:val="24"/>
          <w:szCs w:val="24"/>
          <w:lang w:val="en-US"/>
        </w:rPr>
        <w:t>usmadi</w:t>
      </w:r>
      <w:r w:rsidRPr="00E24E5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E24E5C">
        <w:rPr>
          <w:rFonts w:ascii="Times New Roman" w:hAnsi="Times New Roman" w:cs="Times New Roman"/>
          <w:i/>
          <w:sz w:val="24"/>
          <w:szCs w:val="24"/>
          <w:lang w:val="en-US"/>
        </w:rPr>
        <w:t>Administrasi pertanahan</w:t>
      </w:r>
      <w:r>
        <w:rPr>
          <w:rFonts w:ascii="Times New Roman" w:hAnsi="Times New Roman" w:cs="Times New Roman"/>
          <w:sz w:val="24"/>
          <w:szCs w:val="24"/>
          <w:lang w:val="en-US"/>
        </w:rPr>
        <w:t xml:space="preserve">, </w:t>
      </w:r>
      <w:r w:rsidRPr="00E24E5C">
        <w:rPr>
          <w:rFonts w:ascii="Times New Roman" w:hAnsi="Times New Roman" w:cs="Times New Roman"/>
          <w:sz w:val="24"/>
          <w:szCs w:val="24"/>
          <w:lang w:val="en-US"/>
        </w:rPr>
        <w:t>Jakarta</w:t>
      </w:r>
      <w:r>
        <w:rPr>
          <w:rFonts w:ascii="Times New Roman" w:hAnsi="Times New Roman" w:cs="Times New Roman"/>
          <w:sz w:val="24"/>
          <w:szCs w:val="24"/>
          <w:lang w:val="en-US"/>
        </w:rPr>
        <w:t xml:space="preserve">: Mandar Maju, </w:t>
      </w:r>
      <w:r w:rsidRPr="00E24E5C">
        <w:rPr>
          <w:rFonts w:ascii="Times New Roman" w:hAnsi="Times New Roman" w:cs="Times New Roman"/>
          <w:sz w:val="24"/>
          <w:szCs w:val="24"/>
          <w:lang w:val="en-US"/>
        </w:rPr>
        <w:t>2013</w:t>
      </w:r>
      <w:r>
        <w:rPr>
          <w:rFonts w:ascii="Times New Roman" w:hAnsi="Times New Roman" w:cs="Times New Roman"/>
          <w:sz w:val="24"/>
          <w:szCs w:val="24"/>
          <w:lang w:val="en-US"/>
        </w:rPr>
        <w:t>.</w:t>
      </w:r>
    </w:p>
    <w:p w:rsidR="000D5453" w:rsidRPr="00E24E5C" w:rsidRDefault="000D5453" w:rsidP="000D5453">
      <w:pPr>
        <w:pStyle w:val="FootnoteText"/>
        <w:spacing w:line="276"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Mardani.</w:t>
      </w:r>
      <w:proofErr w:type="gram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Hukum Kewarisan Islam Di Indonesia, </w:t>
      </w:r>
      <w:r>
        <w:rPr>
          <w:rFonts w:ascii="Times New Roman" w:hAnsi="Times New Roman" w:cs="Times New Roman"/>
          <w:sz w:val="24"/>
          <w:szCs w:val="24"/>
          <w:lang w:val="en-US"/>
        </w:rPr>
        <w:t>Jakarta: Rajawali,</w:t>
      </w:r>
      <w:r w:rsidRPr="0054365F">
        <w:rPr>
          <w:rFonts w:ascii="Times New Roman" w:hAnsi="Times New Roman" w:cs="Times New Roman"/>
          <w:sz w:val="24"/>
          <w:szCs w:val="24"/>
          <w:lang w:val="en-US"/>
        </w:rPr>
        <w:t xml:space="preserve"> </w:t>
      </w:r>
      <w:r>
        <w:rPr>
          <w:rFonts w:ascii="Times New Roman" w:hAnsi="Times New Roman" w:cs="Times New Roman"/>
          <w:sz w:val="24"/>
          <w:szCs w:val="24"/>
          <w:lang w:val="en-US"/>
        </w:rPr>
        <w:t>2017.</w:t>
      </w:r>
    </w:p>
    <w:p w:rsidR="000D5453" w:rsidRDefault="000D5453" w:rsidP="000D5453">
      <w:pPr>
        <w:pStyle w:val="FootnoteText"/>
        <w:spacing w:line="276" w:lineRule="auto"/>
        <w:jc w:val="both"/>
        <w:rPr>
          <w:rFonts w:ascii="Times New Roman" w:hAnsi="Times New Roman" w:cs="Times New Roman"/>
          <w:sz w:val="24"/>
          <w:szCs w:val="24"/>
          <w:lang w:val="en-US"/>
        </w:rPr>
      </w:pPr>
      <w:proofErr w:type="gramStart"/>
      <w:r w:rsidRPr="00E24E5C">
        <w:rPr>
          <w:rFonts w:ascii="Times New Roman" w:hAnsi="Times New Roman" w:cs="Times New Roman"/>
          <w:sz w:val="24"/>
          <w:szCs w:val="24"/>
          <w:lang w:val="en-US"/>
        </w:rPr>
        <w:t xml:space="preserve">Nader </w:t>
      </w:r>
      <w:r>
        <w:rPr>
          <w:rFonts w:ascii="Times New Roman" w:hAnsi="Times New Roman" w:cs="Times New Roman"/>
          <w:sz w:val="24"/>
          <w:szCs w:val="24"/>
          <w:lang w:val="en-US"/>
        </w:rPr>
        <w:t>,</w:t>
      </w:r>
      <w:proofErr w:type="gramEnd"/>
      <w:r w:rsidRPr="00E24E5C">
        <w:rPr>
          <w:rFonts w:ascii="Times New Roman" w:hAnsi="Times New Roman" w:cs="Times New Roman"/>
          <w:sz w:val="24"/>
          <w:szCs w:val="24"/>
          <w:lang w:val="en-US"/>
        </w:rPr>
        <w:t xml:space="preserve">Todd. </w:t>
      </w:r>
      <w:r w:rsidRPr="00E24E5C">
        <w:rPr>
          <w:rFonts w:ascii="Times New Roman" w:hAnsi="Times New Roman" w:cs="Times New Roman"/>
          <w:i/>
          <w:sz w:val="24"/>
          <w:szCs w:val="24"/>
          <w:lang w:val="en-US"/>
        </w:rPr>
        <w:t xml:space="preserve">The Disputing Process Law, </w:t>
      </w:r>
      <w:r>
        <w:rPr>
          <w:rFonts w:ascii="Times New Roman" w:hAnsi="Times New Roman" w:cs="Times New Roman"/>
          <w:sz w:val="24"/>
          <w:szCs w:val="24"/>
          <w:lang w:val="en-US"/>
        </w:rPr>
        <w:t xml:space="preserve">Jakarta: </w:t>
      </w:r>
      <w:r>
        <w:rPr>
          <w:rFonts w:ascii="Times New Roman" w:hAnsi="Times New Roman" w:cs="Times New Roman"/>
          <w:sz w:val="24"/>
          <w:szCs w:val="24"/>
        </w:rPr>
        <w:t>Persada,</w:t>
      </w:r>
      <w:r w:rsidRPr="0054365F">
        <w:rPr>
          <w:rFonts w:ascii="Times New Roman" w:hAnsi="Times New Roman" w:cs="Times New Roman"/>
          <w:sz w:val="24"/>
          <w:szCs w:val="24"/>
          <w:lang w:val="en-US"/>
        </w:rPr>
        <w:t xml:space="preserve"> </w:t>
      </w:r>
      <w:r w:rsidRPr="00E24E5C">
        <w:rPr>
          <w:rFonts w:ascii="Times New Roman" w:hAnsi="Times New Roman" w:cs="Times New Roman"/>
          <w:sz w:val="24"/>
          <w:szCs w:val="24"/>
          <w:lang w:val="en-US"/>
        </w:rPr>
        <w:t>2017</w:t>
      </w:r>
      <w:r>
        <w:rPr>
          <w:rFonts w:ascii="Times New Roman" w:hAnsi="Times New Roman" w:cs="Times New Roman"/>
          <w:sz w:val="24"/>
          <w:szCs w:val="24"/>
          <w:lang w:val="en-US"/>
        </w:rPr>
        <w:t>.</w:t>
      </w:r>
    </w:p>
    <w:p w:rsidR="000D5453" w:rsidRDefault="000D5453" w:rsidP="000D5453">
      <w:pPr>
        <w:pStyle w:val="FootnoteText"/>
        <w:spacing w:line="276" w:lineRule="auto"/>
        <w:jc w:val="both"/>
        <w:rPr>
          <w:rFonts w:ascii="Times New Roman" w:hAnsi="Times New Roman" w:cs="Times New Roman"/>
          <w:sz w:val="24"/>
          <w:szCs w:val="24"/>
        </w:rPr>
      </w:pPr>
    </w:p>
    <w:p w:rsidR="000D5453" w:rsidRDefault="000D5453" w:rsidP="000D5453">
      <w:pPr>
        <w:spacing w:after="0"/>
        <w:jc w:val="both"/>
        <w:rPr>
          <w:rFonts w:ascii="Times New Roman" w:hAnsi="Times New Roman" w:cs="Times New Roman"/>
          <w:b/>
          <w:sz w:val="24"/>
          <w:szCs w:val="24"/>
        </w:rPr>
      </w:pPr>
      <w:r>
        <w:rPr>
          <w:rFonts w:ascii="Times New Roman" w:hAnsi="Times New Roman" w:cs="Times New Roman"/>
          <w:b/>
          <w:sz w:val="24"/>
          <w:szCs w:val="24"/>
        </w:rPr>
        <w:t>Website</w:t>
      </w:r>
    </w:p>
    <w:p w:rsidR="000D5453" w:rsidRPr="00E24E5C" w:rsidRDefault="000D5453" w:rsidP="000D5453">
      <w:pPr>
        <w:pStyle w:val="FootnoteText"/>
        <w:ind w:left="720" w:hanging="720"/>
        <w:jc w:val="both"/>
        <w:rPr>
          <w:rFonts w:ascii="Times New Roman" w:hAnsi="Times New Roman" w:cs="Times New Roman"/>
          <w:sz w:val="24"/>
          <w:szCs w:val="24"/>
        </w:rPr>
      </w:pPr>
      <w:hyperlink r:id="rId10" w:history="1">
        <w:r w:rsidRPr="00E24E5C">
          <w:rPr>
            <w:rStyle w:val="Hyperlink"/>
            <w:rFonts w:ascii="Times New Roman" w:hAnsi="Times New Roman" w:cs="Times New Roman"/>
            <w:sz w:val="24"/>
            <w:szCs w:val="24"/>
          </w:rPr>
          <w:t>https://bone.go.id/2019/12/05/sejarah-kabupaten-bone</w:t>
        </w:r>
      </w:hyperlink>
      <w:r w:rsidRPr="00E24E5C">
        <w:rPr>
          <w:rFonts w:ascii="Times New Roman" w:hAnsi="Times New Roman" w:cs="Times New Roman"/>
          <w:sz w:val="24"/>
          <w:szCs w:val="24"/>
        </w:rPr>
        <w:t xml:space="preserve"> (diakses pada hari kamis 27 Februari 2020 pukul 19.15)</w:t>
      </w:r>
    </w:p>
    <w:p w:rsidR="000D5453" w:rsidRPr="000D5453" w:rsidRDefault="000D5453" w:rsidP="000D5453">
      <w:pPr>
        <w:pStyle w:val="FootnoteText"/>
        <w:ind w:left="720" w:hanging="720"/>
        <w:jc w:val="both"/>
        <w:rPr>
          <w:rFonts w:ascii="Times New Roman" w:hAnsi="Times New Roman" w:cs="Times New Roman"/>
          <w:sz w:val="24"/>
          <w:szCs w:val="24"/>
        </w:rPr>
      </w:pPr>
      <w:hyperlink r:id="rId11" w:history="1">
        <w:r w:rsidRPr="00E24E5C">
          <w:rPr>
            <w:rStyle w:val="Hyperlink"/>
            <w:rFonts w:ascii="Times New Roman" w:hAnsi="Times New Roman" w:cs="Times New Roman"/>
            <w:sz w:val="24"/>
            <w:szCs w:val="24"/>
          </w:rPr>
          <w:t>https://www.online-pajak.com/pajak-bumi-dan-bangunan</w:t>
        </w:r>
      </w:hyperlink>
      <w:r>
        <w:rPr>
          <w:rFonts w:ascii="Times New Roman" w:hAnsi="Times New Roman" w:cs="Times New Roman"/>
          <w:i/>
          <w:sz w:val="24"/>
          <w:szCs w:val="24"/>
        </w:rPr>
        <w:t xml:space="preserve"> </w:t>
      </w:r>
      <w:r>
        <w:rPr>
          <w:rFonts w:ascii="Times New Roman" w:hAnsi="Times New Roman" w:cs="Times New Roman"/>
          <w:sz w:val="24"/>
          <w:szCs w:val="24"/>
          <w:lang w:val="id-ID"/>
        </w:rPr>
        <w:t>(Diakses Minggu,</w:t>
      </w:r>
      <w:r>
        <w:rPr>
          <w:rFonts w:ascii="Times New Roman" w:hAnsi="Times New Roman" w:cs="Times New Roman"/>
          <w:sz w:val="24"/>
          <w:szCs w:val="24"/>
        </w:rPr>
        <w:t xml:space="preserve"> </w:t>
      </w:r>
      <w:r w:rsidRPr="00E24E5C">
        <w:rPr>
          <w:rFonts w:ascii="Times New Roman" w:hAnsi="Times New Roman" w:cs="Times New Roman"/>
          <w:sz w:val="24"/>
          <w:szCs w:val="24"/>
        </w:rPr>
        <w:t xml:space="preserve">01 Maret </w:t>
      </w:r>
      <w:r w:rsidRPr="00E24E5C">
        <w:rPr>
          <w:rFonts w:ascii="Times New Roman" w:hAnsi="Times New Roman" w:cs="Times New Roman"/>
          <w:sz w:val="24"/>
          <w:szCs w:val="24"/>
          <w:lang w:val="id-ID"/>
        </w:rPr>
        <w:t>20</w:t>
      </w:r>
      <w:r w:rsidRPr="00E24E5C">
        <w:rPr>
          <w:rFonts w:ascii="Times New Roman" w:hAnsi="Times New Roman" w:cs="Times New Roman"/>
          <w:sz w:val="24"/>
          <w:szCs w:val="24"/>
        </w:rPr>
        <w:t>20, pukul 16.20</w:t>
      </w:r>
      <w:r w:rsidRPr="00E24E5C">
        <w:rPr>
          <w:rFonts w:ascii="Times New Roman" w:hAnsi="Times New Roman" w:cs="Times New Roman"/>
          <w:sz w:val="24"/>
          <w:szCs w:val="24"/>
          <w:lang w:val="id-ID"/>
        </w:rPr>
        <w:t>)</w:t>
      </w:r>
      <w:r w:rsidRPr="00E24E5C">
        <w:rPr>
          <w:rFonts w:ascii="Times New Roman" w:hAnsi="Times New Roman" w:cs="Times New Roman"/>
          <w:sz w:val="24"/>
          <w:szCs w:val="24"/>
        </w:rPr>
        <w:t xml:space="preserve"> </w:t>
      </w:r>
    </w:p>
    <w:p w:rsidR="000D5453" w:rsidRDefault="000D5453" w:rsidP="000D5453">
      <w:pPr>
        <w:pStyle w:val="FootnoteText"/>
        <w:ind w:left="709" w:hanging="709"/>
        <w:jc w:val="both"/>
        <w:rPr>
          <w:rFonts w:ascii="Times New Roman" w:hAnsi="Times New Roman" w:cs="Times New Roman"/>
          <w:sz w:val="24"/>
          <w:szCs w:val="24"/>
        </w:rPr>
      </w:pPr>
      <w:hyperlink r:id="rId12" w:history="1">
        <w:r w:rsidRPr="00B3614F">
          <w:rPr>
            <w:rStyle w:val="Hyperlink"/>
            <w:rFonts w:ascii="Times New Roman" w:hAnsi="Times New Roman" w:cs="Times New Roman"/>
            <w:sz w:val="24"/>
            <w:szCs w:val="24"/>
          </w:rPr>
          <w:t>https://media.neliti.com/media/publications/188014-ID-analisis-efektivitas-penerimaan-pajak-bu.pdf</w:t>
        </w:r>
      </w:hyperlink>
      <w:r w:rsidRPr="00E24E5C">
        <w:rPr>
          <w:rFonts w:ascii="Times New Roman" w:hAnsi="Times New Roman" w:cs="Times New Roman"/>
          <w:sz w:val="24"/>
          <w:szCs w:val="24"/>
        </w:rPr>
        <w:t xml:space="preserve"> </w:t>
      </w:r>
      <w:r w:rsidRPr="00E24E5C">
        <w:rPr>
          <w:rFonts w:ascii="Times New Roman" w:hAnsi="Times New Roman" w:cs="Times New Roman"/>
          <w:sz w:val="24"/>
          <w:szCs w:val="24"/>
          <w:lang w:val="id-ID"/>
        </w:rPr>
        <w:t xml:space="preserve">(Diakses </w:t>
      </w:r>
      <w:r w:rsidRPr="00E24E5C">
        <w:rPr>
          <w:rFonts w:ascii="Times New Roman" w:hAnsi="Times New Roman" w:cs="Times New Roman"/>
          <w:sz w:val="24"/>
          <w:szCs w:val="24"/>
        </w:rPr>
        <w:t>Senin</w:t>
      </w:r>
      <w:r w:rsidRPr="00E24E5C">
        <w:rPr>
          <w:rFonts w:ascii="Times New Roman" w:hAnsi="Times New Roman" w:cs="Times New Roman"/>
          <w:sz w:val="24"/>
          <w:szCs w:val="24"/>
          <w:lang w:val="id-ID"/>
        </w:rPr>
        <w:t xml:space="preserve">, </w:t>
      </w:r>
      <w:r w:rsidRPr="00E24E5C">
        <w:rPr>
          <w:rFonts w:ascii="Times New Roman" w:hAnsi="Times New Roman" w:cs="Times New Roman"/>
          <w:sz w:val="24"/>
          <w:szCs w:val="24"/>
        </w:rPr>
        <w:t xml:space="preserve">02 Maret </w:t>
      </w:r>
      <w:r w:rsidRPr="00E24E5C">
        <w:rPr>
          <w:rFonts w:ascii="Times New Roman" w:hAnsi="Times New Roman" w:cs="Times New Roman"/>
          <w:sz w:val="24"/>
          <w:szCs w:val="24"/>
          <w:lang w:val="id-ID"/>
        </w:rPr>
        <w:t>20</w:t>
      </w:r>
      <w:r w:rsidRPr="00E24E5C">
        <w:rPr>
          <w:rFonts w:ascii="Times New Roman" w:hAnsi="Times New Roman" w:cs="Times New Roman"/>
          <w:sz w:val="24"/>
          <w:szCs w:val="24"/>
        </w:rPr>
        <w:t>20, pukul 13.00</w:t>
      </w:r>
      <w:r w:rsidRPr="00E24E5C">
        <w:rPr>
          <w:rFonts w:ascii="Times New Roman" w:hAnsi="Times New Roman" w:cs="Times New Roman"/>
          <w:sz w:val="24"/>
          <w:szCs w:val="24"/>
          <w:lang w:val="id-ID"/>
        </w:rPr>
        <w:t>)</w:t>
      </w:r>
    </w:p>
    <w:p w:rsidR="000D5453" w:rsidRPr="000D5453" w:rsidRDefault="000D5453" w:rsidP="000D5453">
      <w:pPr>
        <w:pStyle w:val="FootnoteText"/>
        <w:ind w:left="709" w:hanging="709"/>
        <w:jc w:val="both"/>
        <w:rPr>
          <w:rFonts w:ascii="Times New Roman" w:hAnsi="Times New Roman" w:cs="Times New Roman"/>
          <w:sz w:val="24"/>
          <w:szCs w:val="24"/>
        </w:rPr>
      </w:pPr>
    </w:p>
    <w:p w:rsidR="000D5453" w:rsidRDefault="000D5453" w:rsidP="000D5453">
      <w:pPr>
        <w:pStyle w:val="FootnoteText"/>
        <w:ind w:left="709" w:hanging="709"/>
        <w:jc w:val="both"/>
        <w:rPr>
          <w:rFonts w:ascii="Times New Roman" w:hAnsi="Times New Roman" w:cs="Times New Roman"/>
          <w:b/>
          <w:sz w:val="24"/>
          <w:szCs w:val="24"/>
        </w:rPr>
      </w:pPr>
      <w:r>
        <w:rPr>
          <w:rFonts w:ascii="Times New Roman" w:hAnsi="Times New Roman" w:cs="Times New Roman"/>
          <w:b/>
          <w:sz w:val="24"/>
          <w:szCs w:val="24"/>
        </w:rPr>
        <w:t>Jurnal</w:t>
      </w:r>
    </w:p>
    <w:p w:rsidR="000D5453" w:rsidRDefault="000D5453" w:rsidP="000D5453">
      <w:pPr>
        <w:pStyle w:val="FootnoteText"/>
        <w:spacing w:line="276" w:lineRule="auto"/>
        <w:ind w:left="709" w:hanging="709"/>
        <w:jc w:val="both"/>
        <w:rPr>
          <w:rFonts w:ascii="Times New Roman" w:eastAsia="Times New Roman" w:hAnsi="Times New Roman" w:cs="Times New Roman"/>
          <w:sz w:val="24"/>
          <w:szCs w:val="24"/>
          <w:lang w:eastAsia="en-GB"/>
        </w:rPr>
      </w:pPr>
      <w:proofErr w:type="gramStart"/>
      <w:r w:rsidRPr="00F606E3">
        <w:rPr>
          <w:rFonts w:ascii="Times New Roman" w:hAnsi="Times New Roman" w:cs="Times New Roman"/>
          <w:sz w:val="24"/>
        </w:rPr>
        <w:t>Jumadi</w:t>
      </w:r>
      <w:r>
        <w:rPr>
          <w:rFonts w:ascii="Times New Roman" w:hAnsi="Times New Roman" w:cs="Times New Roman"/>
          <w:sz w:val="24"/>
        </w:rPr>
        <w:t>.</w:t>
      </w:r>
      <w:proofErr w:type="gramEnd"/>
      <w:r>
        <w:rPr>
          <w:rFonts w:ascii="Times New Roman" w:hAnsi="Times New Roman" w:cs="Times New Roman"/>
          <w:sz w:val="24"/>
        </w:rPr>
        <w:t xml:space="preserve"> </w:t>
      </w:r>
      <w:r w:rsidRPr="00F606E3">
        <w:rPr>
          <w:rFonts w:ascii="Times New Roman" w:eastAsia="Times New Roman" w:hAnsi="Times New Roman" w:cs="Times New Roman"/>
          <w:sz w:val="24"/>
          <w:szCs w:val="24"/>
          <w:lang w:eastAsia="en-GB"/>
        </w:rPr>
        <w:t>2018</w:t>
      </w:r>
      <w:r>
        <w:rPr>
          <w:rFonts w:ascii="Times New Roman" w:eastAsia="Times New Roman" w:hAnsi="Times New Roman" w:cs="Times New Roman"/>
          <w:sz w:val="24"/>
          <w:szCs w:val="24"/>
          <w:lang w:eastAsia="en-GB"/>
        </w:rPr>
        <w:t xml:space="preserve">. </w:t>
      </w:r>
      <w:hyperlink r:id="rId13" w:history="1">
        <w:r w:rsidRPr="00F606E3">
          <w:rPr>
            <w:rFonts w:ascii="Times New Roman" w:eastAsia="Times New Roman" w:hAnsi="Times New Roman" w:cs="Times New Roman"/>
            <w:i/>
            <w:sz w:val="24"/>
            <w:szCs w:val="24"/>
            <w:lang w:eastAsia="en-GB"/>
          </w:rPr>
          <w:t>Lontarak Latoa Salah Satu Sumber Informasi Tentang Hukum Bagi Masyarakat Bugis</w:t>
        </w:r>
      </w:hyperlink>
      <w:proofErr w:type="gramStart"/>
      <w:r>
        <w:rPr>
          <w:rFonts w:ascii="Times New Roman" w:eastAsia="Times New Roman" w:hAnsi="Times New Roman" w:cs="Times New Roman"/>
          <w:sz w:val="24"/>
          <w:szCs w:val="24"/>
          <w:lang w:eastAsia="en-GB"/>
        </w:rPr>
        <w:t>,Volume</w:t>
      </w:r>
      <w:proofErr w:type="gramEnd"/>
      <w:r>
        <w:rPr>
          <w:rFonts w:ascii="Times New Roman" w:eastAsia="Times New Roman" w:hAnsi="Times New Roman" w:cs="Times New Roman"/>
          <w:sz w:val="24"/>
          <w:szCs w:val="24"/>
          <w:lang w:eastAsia="en-GB"/>
        </w:rPr>
        <w:t xml:space="preserve"> 5.</w:t>
      </w:r>
      <w:r w:rsidRPr="00F606E3">
        <w:rPr>
          <w:rFonts w:ascii="Times New Roman" w:eastAsia="Times New Roman" w:hAnsi="Times New Roman" w:cs="Times New Roman"/>
          <w:sz w:val="24"/>
          <w:szCs w:val="24"/>
          <w:lang w:eastAsia="en-GB"/>
        </w:rPr>
        <w:t xml:space="preserve"> </w:t>
      </w:r>
    </w:p>
    <w:p w:rsidR="000D5453" w:rsidRPr="00F606E3" w:rsidRDefault="000D5453" w:rsidP="000D5453">
      <w:pPr>
        <w:pStyle w:val="FootnoteText"/>
        <w:spacing w:line="276" w:lineRule="auto"/>
        <w:ind w:left="709" w:hanging="709"/>
        <w:jc w:val="both"/>
        <w:rPr>
          <w:rFonts w:ascii="Times New Roman" w:hAnsi="Times New Roman" w:cs="Times New Roman"/>
          <w:sz w:val="32"/>
          <w:szCs w:val="24"/>
          <w:lang w:val="en-US"/>
        </w:rPr>
      </w:pPr>
      <w:proofErr w:type="gramStart"/>
      <w:r w:rsidRPr="00F606E3">
        <w:rPr>
          <w:rFonts w:ascii="Times New Roman" w:hAnsi="Times New Roman" w:cs="Times New Roman"/>
          <w:sz w:val="24"/>
        </w:rPr>
        <w:t>Marilang</w:t>
      </w:r>
      <w:r>
        <w:rPr>
          <w:rFonts w:ascii="Times New Roman" w:hAnsi="Times New Roman" w:cs="Times New Roman"/>
          <w:sz w:val="24"/>
        </w:rPr>
        <w:t>.</w:t>
      </w:r>
      <w:proofErr w:type="gramEnd"/>
      <w:r>
        <w:rPr>
          <w:rFonts w:ascii="Times New Roman" w:hAnsi="Times New Roman" w:cs="Times New Roman"/>
          <w:sz w:val="24"/>
        </w:rPr>
        <w:t xml:space="preserve"> 2017</w:t>
      </w:r>
      <w:proofErr w:type="gramStart"/>
      <w:r>
        <w:rPr>
          <w:rFonts w:ascii="Times New Roman" w:hAnsi="Times New Roman" w:cs="Times New Roman"/>
          <w:sz w:val="24"/>
        </w:rPr>
        <w:t>.</w:t>
      </w:r>
      <w:proofErr w:type="gramEnd"/>
      <w:hyperlink r:id="rId14" w:history="1">
        <w:r w:rsidRPr="00F606E3">
          <w:rPr>
            <w:rFonts w:ascii="Times New Roman" w:eastAsia="Times New Roman" w:hAnsi="Times New Roman" w:cs="Times New Roman"/>
            <w:i/>
            <w:sz w:val="24"/>
            <w:lang w:eastAsia="en-GB"/>
          </w:rPr>
          <w:t>Rekonstruksi Epistemologi Teori Keadilan John Rawls</w:t>
        </w:r>
      </w:hyperlink>
      <w:r w:rsidRPr="00F606E3">
        <w:rPr>
          <w:rFonts w:ascii="Times New Roman" w:eastAsia="Times New Roman" w:hAnsi="Times New Roman" w:cs="Times New Roman"/>
          <w:i/>
          <w:sz w:val="24"/>
          <w:lang w:eastAsia="en-GB"/>
        </w:rPr>
        <w:t>,</w:t>
      </w:r>
      <w:r w:rsidRPr="00F606E3">
        <w:rPr>
          <w:rFonts w:ascii="Times New Roman" w:eastAsia="Times New Roman" w:hAnsi="Times New Roman" w:cs="Times New Roman"/>
          <w:sz w:val="24"/>
          <w:lang w:eastAsia="en-GB"/>
        </w:rPr>
        <w:t>Jilid 1 ke 1</w:t>
      </w:r>
    </w:p>
    <w:p w:rsidR="000D5453" w:rsidRPr="000D5453" w:rsidRDefault="000D5453" w:rsidP="000D5453">
      <w:pPr>
        <w:pStyle w:val="FootnoteText"/>
        <w:ind w:left="709" w:hanging="709"/>
        <w:jc w:val="both"/>
        <w:rPr>
          <w:rFonts w:ascii="Times New Roman" w:hAnsi="Times New Roman" w:cs="Times New Roman"/>
          <w:b/>
          <w:sz w:val="24"/>
          <w:szCs w:val="24"/>
        </w:rPr>
      </w:pPr>
    </w:p>
    <w:p w:rsidR="000D5453" w:rsidRDefault="000D5453" w:rsidP="000D5453">
      <w:pPr>
        <w:spacing w:after="0"/>
        <w:jc w:val="both"/>
        <w:rPr>
          <w:rFonts w:ascii="Times New Roman" w:hAnsi="Times New Roman" w:cs="Times New Roman"/>
          <w:b/>
          <w:sz w:val="24"/>
          <w:szCs w:val="24"/>
        </w:rPr>
      </w:pPr>
    </w:p>
    <w:p w:rsidR="000D5453" w:rsidRPr="000D5453" w:rsidRDefault="000D5453" w:rsidP="000D5453">
      <w:pPr>
        <w:jc w:val="both"/>
        <w:rPr>
          <w:rFonts w:ascii="Times New Roman" w:hAnsi="Times New Roman" w:cs="Times New Roman"/>
          <w:sz w:val="24"/>
        </w:rPr>
      </w:pPr>
    </w:p>
    <w:p w:rsidR="00075ED3" w:rsidRPr="00075ED3" w:rsidRDefault="00075ED3" w:rsidP="00075ED3">
      <w:pPr>
        <w:jc w:val="both"/>
        <w:rPr>
          <w:rFonts w:ascii="Times New Roman" w:hAnsi="Times New Roman" w:cs="Times New Roman"/>
          <w:sz w:val="24"/>
        </w:rPr>
      </w:pPr>
    </w:p>
    <w:sectPr w:rsidR="00075ED3" w:rsidRPr="00075ED3" w:rsidSect="00F85095">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BD5" w:rsidRDefault="00980BD5" w:rsidP="00F85095">
      <w:pPr>
        <w:spacing w:after="0" w:line="240" w:lineRule="auto"/>
      </w:pPr>
      <w:r>
        <w:separator/>
      </w:r>
    </w:p>
  </w:endnote>
  <w:endnote w:type="continuationSeparator" w:id="0">
    <w:p w:rsidR="00980BD5" w:rsidRDefault="00980BD5" w:rsidP="00F85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BD5" w:rsidRDefault="00980BD5" w:rsidP="00F85095">
      <w:pPr>
        <w:spacing w:after="0" w:line="240" w:lineRule="auto"/>
      </w:pPr>
      <w:r>
        <w:separator/>
      </w:r>
    </w:p>
  </w:footnote>
  <w:footnote w:type="continuationSeparator" w:id="0">
    <w:p w:rsidR="00980BD5" w:rsidRDefault="00980BD5" w:rsidP="00F85095">
      <w:pPr>
        <w:spacing w:after="0" w:line="240" w:lineRule="auto"/>
      </w:pPr>
      <w:r>
        <w:continuationSeparator/>
      </w:r>
    </w:p>
  </w:footnote>
  <w:footnote w:id="1">
    <w:p w:rsidR="00F85095" w:rsidRPr="00491FFC" w:rsidRDefault="00F85095" w:rsidP="00F85095">
      <w:pPr>
        <w:pStyle w:val="FootnoteText"/>
        <w:ind w:firstLine="720"/>
        <w:jc w:val="both"/>
        <w:rPr>
          <w:rFonts w:ascii="Times New Roman" w:hAnsi="Times New Roman" w:cs="Times New Roman"/>
        </w:rPr>
      </w:pPr>
      <w:r>
        <w:rPr>
          <w:rStyle w:val="FootnoteReference"/>
        </w:rPr>
        <w:footnoteRef/>
      </w:r>
      <w:r>
        <w:rPr>
          <w:rFonts w:ascii="Times New Roman" w:hAnsi="Times New Roman" w:cs="Times New Roman"/>
        </w:rPr>
        <w:t xml:space="preserve">Rosnidar Sembimmring, </w:t>
      </w:r>
      <w:r>
        <w:rPr>
          <w:rFonts w:ascii="Times New Roman" w:hAnsi="Times New Roman" w:cs="Times New Roman"/>
          <w:i/>
        </w:rPr>
        <w:t>Hukum Pertanahan Adat,</w:t>
      </w:r>
      <w:r>
        <w:rPr>
          <w:rFonts w:ascii="Times New Roman" w:hAnsi="Times New Roman" w:cs="Times New Roman"/>
        </w:rPr>
        <w:t>(Medan:Raja Grafindo Persada,2017) hlm 6</w:t>
      </w:r>
    </w:p>
  </w:footnote>
  <w:footnote w:id="2">
    <w:p w:rsidR="00F85095" w:rsidRPr="00171DAA" w:rsidRDefault="00F85095" w:rsidP="00F85095">
      <w:pPr>
        <w:pStyle w:val="FootnoteText"/>
        <w:ind w:firstLine="720"/>
        <w:jc w:val="both"/>
        <w:rPr>
          <w:rFonts w:ascii="Times New Roman" w:hAnsi="Times New Roman" w:cs="Times New Roman"/>
          <w:lang w:val="en-US"/>
        </w:rPr>
      </w:pPr>
      <w:r w:rsidRPr="00171DAA">
        <w:rPr>
          <w:rStyle w:val="FootnoteReference"/>
          <w:rFonts w:ascii="Times New Roman" w:hAnsi="Times New Roman" w:cs="Times New Roman"/>
        </w:rPr>
        <w:footnoteRef/>
      </w:r>
      <w:r w:rsidRPr="00171DAA">
        <w:rPr>
          <w:rFonts w:ascii="Times New Roman" w:hAnsi="Times New Roman" w:cs="Times New Roman"/>
        </w:rPr>
        <w:t xml:space="preserve"> </w:t>
      </w:r>
      <w:r w:rsidRPr="00171DAA">
        <w:rPr>
          <w:rFonts w:ascii="Times New Roman" w:hAnsi="Times New Roman" w:cs="Times New Roman"/>
          <w:lang w:val="en-US"/>
        </w:rPr>
        <w:t>Joyo Winoto,laporan seminar nasional,</w:t>
      </w:r>
      <w:r w:rsidRPr="00171DAA">
        <w:rPr>
          <w:rFonts w:ascii="Times New Roman" w:hAnsi="Times New Roman" w:cs="Times New Roman"/>
          <w:i/>
          <w:lang w:val="en-US"/>
        </w:rPr>
        <w:t xml:space="preserve"> penataan ulang kelola sumber daya agrarian sebagai upaya peningkatan kualitas daya dukung lingkungan dan kemakmuran rakyat,Universitas jember 16 april </w:t>
      </w:r>
      <w:r w:rsidRPr="00171DAA">
        <w:rPr>
          <w:rFonts w:ascii="Times New Roman" w:hAnsi="Times New Roman" w:cs="Times New Roman"/>
          <w:lang w:val="en-US"/>
        </w:rPr>
        <w:t>2006,hlm 8</w:t>
      </w:r>
    </w:p>
  </w:footnote>
  <w:footnote w:id="3">
    <w:p w:rsidR="00F85095" w:rsidRPr="004641EE" w:rsidRDefault="00F85095" w:rsidP="00F85095">
      <w:pPr>
        <w:pStyle w:val="FootnoteText"/>
        <w:ind w:firstLine="720"/>
        <w:jc w:val="both"/>
        <w:rPr>
          <w:rFonts w:ascii="Times New Roman" w:hAnsi="Times New Roman" w:cs="Times New Roman"/>
        </w:rPr>
      </w:pPr>
      <w:r>
        <w:rPr>
          <w:rStyle w:val="FootnoteReference"/>
        </w:rPr>
        <w:footnoteRef/>
      </w:r>
      <w:r>
        <w:t xml:space="preserve"> </w:t>
      </w:r>
      <w:r>
        <w:rPr>
          <w:rFonts w:ascii="Times New Roman" w:hAnsi="Times New Roman" w:cs="Times New Roman"/>
        </w:rPr>
        <w:t xml:space="preserve">Rosnidar Sembiring, </w:t>
      </w:r>
      <w:r>
        <w:rPr>
          <w:rFonts w:ascii="Times New Roman" w:hAnsi="Times New Roman" w:cs="Times New Roman"/>
          <w:i/>
        </w:rPr>
        <w:t xml:space="preserve">hukum pertanahan adat, </w:t>
      </w:r>
      <w:r>
        <w:rPr>
          <w:rFonts w:ascii="Times New Roman" w:hAnsi="Times New Roman" w:cs="Times New Roman"/>
        </w:rPr>
        <w:t>(Medan:Raja Grafindo Persada,2017) hlm 26</w:t>
      </w:r>
    </w:p>
  </w:footnote>
  <w:footnote w:id="4">
    <w:p w:rsidR="00F85095" w:rsidRPr="00EF60EF" w:rsidRDefault="00F85095" w:rsidP="00F85095">
      <w:pPr>
        <w:pStyle w:val="FootnoteText"/>
        <w:ind w:firstLine="720"/>
        <w:jc w:val="both"/>
        <w:rPr>
          <w:rFonts w:ascii="Times New Roman" w:hAnsi="Times New Roman" w:cs="Times New Roman"/>
        </w:rPr>
      </w:pPr>
      <w:r>
        <w:rPr>
          <w:rStyle w:val="FootnoteReference"/>
        </w:rPr>
        <w:footnoteRef/>
      </w:r>
      <w:r>
        <w:rPr>
          <w:rFonts w:ascii="Times New Roman" w:hAnsi="Times New Roman" w:cs="Times New Roman"/>
        </w:rPr>
        <w:t xml:space="preserve">Ufrah Idris, Kepala Desa Langi Kecamatan Bontocani,Kabupaten Bone, </w:t>
      </w:r>
      <w:r>
        <w:rPr>
          <w:rFonts w:ascii="Times New Roman" w:hAnsi="Times New Roman" w:cs="Times New Roman"/>
          <w:i/>
        </w:rPr>
        <w:t xml:space="preserve">wawancara, </w:t>
      </w:r>
      <w:r>
        <w:rPr>
          <w:rFonts w:ascii="Times New Roman" w:hAnsi="Times New Roman" w:cs="Times New Roman"/>
        </w:rPr>
        <w:t>pada tanggal 30 Januari 2020 pukul 10.00</w:t>
      </w:r>
    </w:p>
  </w:footnote>
  <w:footnote w:id="5">
    <w:p w:rsidR="00FC1BAC" w:rsidRDefault="00FC1BAC" w:rsidP="00FC1BAC">
      <w:pPr>
        <w:pStyle w:val="FootnoteText"/>
        <w:ind w:firstLine="720"/>
      </w:pPr>
      <w:r>
        <w:rPr>
          <w:rStyle w:val="FootnoteReference"/>
        </w:rPr>
        <w:footnoteRef/>
      </w:r>
      <w:r>
        <w:t xml:space="preserve"> </w:t>
      </w:r>
      <w:r w:rsidRPr="00AA32D3">
        <w:rPr>
          <w:rFonts w:ascii="Times New Roman" w:hAnsi="Times New Roman" w:cs="Times New Roman"/>
        </w:rPr>
        <w:t>Ilyas Ismail</w:t>
      </w:r>
      <w:r>
        <w:t xml:space="preserve"> </w:t>
      </w:r>
      <w:r w:rsidRPr="00047950">
        <w:rPr>
          <w:rFonts w:ascii="Times New Roman" w:hAnsi="Times New Roman" w:cs="Times New Roman"/>
        </w:rPr>
        <w:t>Kanun</w:t>
      </w:r>
      <w:r>
        <w:rPr>
          <w:rFonts w:ascii="Times New Roman" w:hAnsi="Times New Roman" w:cs="Times New Roman"/>
        </w:rPr>
        <w:t xml:space="preserve"> </w:t>
      </w:r>
      <w:r w:rsidRPr="00047950">
        <w:rPr>
          <w:rFonts w:ascii="Times New Roman" w:hAnsi="Times New Roman" w:cs="Times New Roman"/>
        </w:rPr>
        <w:t>jurnal Ilmu Hukum,</w:t>
      </w:r>
      <w:r w:rsidRPr="00047950">
        <w:rPr>
          <w:rFonts w:ascii="Times New Roman" w:hAnsi="Times New Roman" w:cs="Times New Roman"/>
          <w:i/>
          <w:iCs/>
          <w:sz w:val="18"/>
          <w:szCs w:val="18"/>
        </w:rPr>
        <w:t xml:space="preserve"> Sertifikat sebagai Alat Bukti Hak Atas Tanah dalam Proses Peradilan, </w:t>
      </w:r>
      <w:r w:rsidRPr="00047950">
        <w:rPr>
          <w:rFonts w:ascii="Times New Roman" w:hAnsi="Times New Roman" w:cs="Times New Roman"/>
          <w:sz w:val="18"/>
          <w:szCs w:val="18"/>
        </w:rPr>
        <w:t>No. 53, Th. XIII ,April, 2011, Hal 24</w:t>
      </w:r>
      <w:r>
        <w:rPr>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46544"/>
    <w:multiLevelType w:val="hybridMultilevel"/>
    <w:tmpl w:val="7D580A8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F5C6C64"/>
    <w:multiLevelType w:val="hybridMultilevel"/>
    <w:tmpl w:val="FBE64F28"/>
    <w:lvl w:ilvl="0" w:tplc="CC7C3818">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2254C59"/>
    <w:multiLevelType w:val="hybridMultilevel"/>
    <w:tmpl w:val="55FAEA2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16F4D18"/>
    <w:multiLevelType w:val="hybridMultilevel"/>
    <w:tmpl w:val="3DCE51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1D10D65"/>
    <w:multiLevelType w:val="hybridMultilevel"/>
    <w:tmpl w:val="1FAEA9C6"/>
    <w:lvl w:ilvl="0" w:tplc="CC7C3818">
      <w:start w:val="2"/>
      <w:numFmt w:val="bullet"/>
      <w:lvlText w:val="-"/>
      <w:lvlJc w:val="left"/>
      <w:pPr>
        <w:ind w:left="1146" w:hanging="360"/>
      </w:pPr>
      <w:rPr>
        <w:rFonts w:ascii="Times New Roman" w:eastAsiaTheme="minorHAnsi"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nsid w:val="2B47793A"/>
    <w:multiLevelType w:val="hybridMultilevel"/>
    <w:tmpl w:val="38AC981A"/>
    <w:lvl w:ilvl="0" w:tplc="CC7C3818">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F633617"/>
    <w:multiLevelType w:val="hybridMultilevel"/>
    <w:tmpl w:val="7B2267D6"/>
    <w:lvl w:ilvl="0" w:tplc="CC7C3818">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28141BA"/>
    <w:multiLevelType w:val="hybridMultilevel"/>
    <w:tmpl w:val="84C62A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DF12180"/>
    <w:multiLevelType w:val="hybridMultilevel"/>
    <w:tmpl w:val="EFE0261E"/>
    <w:lvl w:ilvl="0" w:tplc="68946C0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1886752"/>
    <w:multiLevelType w:val="hybridMultilevel"/>
    <w:tmpl w:val="97AC34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2DD75DE"/>
    <w:multiLevelType w:val="hybridMultilevel"/>
    <w:tmpl w:val="4A6A4960"/>
    <w:lvl w:ilvl="0" w:tplc="CC7C3818">
      <w:start w:val="2"/>
      <w:numFmt w:val="bullet"/>
      <w:lvlText w:val="-"/>
      <w:lvlJc w:val="left"/>
      <w:pPr>
        <w:ind w:left="1146" w:hanging="360"/>
      </w:pPr>
      <w:rPr>
        <w:rFonts w:ascii="Times New Roman" w:eastAsiaTheme="minorHAnsi"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nsid w:val="752D7FB9"/>
    <w:multiLevelType w:val="hybridMultilevel"/>
    <w:tmpl w:val="4392C3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
  </w:num>
  <w:num w:numId="3">
    <w:abstractNumId w:val="7"/>
  </w:num>
  <w:num w:numId="4">
    <w:abstractNumId w:val="2"/>
  </w:num>
  <w:num w:numId="5">
    <w:abstractNumId w:val="3"/>
  </w:num>
  <w:num w:numId="6">
    <w:abstractNumId w:val="0"/>
  </w:num>
  <w:num w:numId="7">
    <w:abstractNumId w:val="9"/>
  </w:num>
  <w:num w:numId="8">
    <w:abstractNumId w:val="10"/>
  </w:num>
  <w:num w:numId="9">
    <w:abstractNumId w:val="6"/>
  </w:num>
  <w:num w:numId="10">
    <w:abstractNumId w:val="8"/>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095"/>
    <w:rsid w:val="00075ED3"/>
    <w:rsid w:val="000D5453"/>
    <w:rsid w:val="002B252A"/>
    <w:rsid w:val="00980BD5"/>
    <w:rsid w:val="00A563DA"/>
    <w:rsid w:val="00E247F2"/>
    <w:rsid w:val="00F2226B"/>
    <w:rsid w:val="00F71FBE"/>
    <w:rsid w:val="00F85095"/>
    <w:rsid w:val="00FC1B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5095"/>
    <w:rPr>
      <w:color w:val="0000FF" w:themeColor="hyperlink"/>
      <w:u w:val="single"/>
    </w:rPr>
  </w:style>
  <w:style w:type="paragraph" w:styleId="FootnoteText">
    <w:name w:val="footnote text"/>
    <w:basedOn w:val="Normal"/>
    <w:link w:val="FootnoteTextChar"/>
    <w:uiPriority w:val="99"/>
    <w:unhideWhenUsed/>
    <w:rsid w:val="00F85095"/>
    <w:pPr>
      <w:spacing w:after="0" w:line="240" w:lineRule="auto"/>
    </w:pPr>
    <w:rPr>
      <w:sz w:val="20"/>
      <w:szCs w:val="20"/>
    </w:rPr>
  </w:style>
  <w:style w:type="character" w:customStyle="1" w:styleId="FootnoteTextChar">
    <w:name w:val="Footnote Text Char"/>
    <w:basedOn w:val="DefaultParagraphFont"/>
    <w:link w:val="FootnoteText"/>
    <w:uiPriority w:val="99"/>
    <w:rsid w:val="00F85095"/>
    <w:rPr>
      <w:sz w:val="20"/>
      <w:szCs w:val="20"/>
    </w:rPr>
  </w:style>
  <w:style w:type="character" w:styleId="FootnoteReference">
    <w:name w:val="footnote reference"/>
    <w:basedOn w:val="DefaultParagraphFont"/>
    <w:uiPriority w:val="99"/>
    <w:semiHidden/>
    <w:unhideWhenUsed/>
    <w:rsid w:val="00F85095"/>
    <w:rPr>
      <w:vertAlign w:val="superscript"/>
    </w:rPr>
  </w:style>
  <w:style w:type="paragraph" w:styleId="ListParagraph">
    <w:name w:val="List Paragraph"/>
    <w:basedOn w:val="Normal"/>
    <w:uiPriority w:val="34"/>
    <w:qFormat/>
    <w:rsid w:val="00F71FBE"/>
    <w:pPr>
      <w:ind w:left="720"/>
      <w:contextualSpacing/>
    </w:pPr>
  </w:style>
  <w:style w:type="table" w:styleId="TableGrid">
    <w:name w:val="Table Grid"/>
    <w:basedOn w:val="TableNormal"/>
    <w:uiPriority w:val="59"/>
    <w:rsid w:val="00E247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5095"/>
    <w:rPr>
      <w:color w:val="0000FF" w:themeColor="hyperlink"/>
      <w:u w:val="single"/>
    </w:rPr>
  </w:style>
  <w:style w:type="paragraph" w:styleId="FootnoteText">
    <w:name w:val="footnote text"/>
    <w:basedOn w:val="Normal"/>
    <w:link w:val="FootnoteTextChar"/>
    <w:uiPriority w:val="99"/>
    <w:unhideWhenUsed/>
    <w:rsid w:val="00F85095"/>
    <w:pPr>
      <w:spacing w:after="0" w:line="240" w:lineRule="auto"/>
    </w:pPr>
    <w:rPr>
      <w:sz w:val="20"/>
      <w:szCs w:val="20"/>
    </w:rPr>
  </w:style>
  <w:style w:type="character" w:customStyle="1" w:styleId="FootnoteTextChar">
    <w:name w:val="Footnote Text Char"/>
    <w:basedOn w:val="DefaultParagraphFont"/>
    <w:link w:val="FootnoteText"/>
    <w:uiPriority w:val="99"/>
    <w:rsid w:val="00F85095"/>
    <w:rPr>
      <w:sz w:val="20"/>
      <w:szCs w:val="20"/>
    </w:rPr>
  </w:style>
  <w:style w:type="character" w:styleId="FootnoteReference">
    <w:name w:val="footnote reference"/>
    <w:basedOn w:val="DefaultParagraphFont"/>
    <w:uiPriority w:val="99"/>
    <w:semiHidden/>
    <w:unhideWhenUsed/>
    <w:rsid w:val="00F85095"/>
    <w:rPr>
      <w:vertAlign w:val="superscript"/>
    </w:rPr>
  </w:style>
  <w:style w:type="paragraph" w:styleId="ListParagraph">
    <w:name w:val="List Paragraph"/>
    <w:basedOn w:val="Normal"/>
    <w:uiPriority w:val="34"/>
    <w:qFormat/>
    <w:rsid w:val="00F71FBE"/>
    <w:pPr>
      <w:ind w:left="720"/>
      <w:contextualSpacing/>
    </w:pPr>
  </w:style>
  <w:style w:type="table" w:styleId="TableGrid">
    <w:name w:val="Table Grid"/>
    <w:basedOn w:val="TableNormal"/>
    <w:uiPriority w:val="59"/>
    <w:rsid w:val="00E247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journal.uin-alauddin.ac.id/index.php/Jurisprudentie/article/view/543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media.neliti.com/media/publications/188014-ID-analisis-efektivitas-penerimaan-pajak-bu.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nline-pajak.com/pajak-bumi-dan-banguna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bone.go.id/2019/12/05/sejarah-kabupaten-bone" TargetMode="External"/><Relationship Id="rId4" Type="http://schemas.microsoft.com/office/2007/relationships/stylesWithEffects" Target="stylesWithEffects.xml"/><Relationship Id="rId9" Type="http://schemas.openxmlformats.org/officeDocument/2006/relationships/hyperlink" Target="mailto:lestariindah0798@gmail.com" TargetMode="External"/><Relationship Id="rId14" Type="http://schemas.openxmlformats.org/officeDocument/2006/relationships/hyperlink" Target="https://www.ojs.unsulbar.ac.id/index.php/j-law/article/view/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E27D2-E614-4C6F-A968-0A8CB3B31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12</Pages>
  <Words>4151</Words>
  <Characters>23663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VIRUS</dc:creator>
  <cp:lastModifiedBy>VIRUS</cp:lastModifiedBy>
  <cp:revision>1</cp:revision>
  <dcterms:created xsi:type="dcterms:W3CDTF">2020-03-11T06:18:00Z</dcterms:created>
  <dcterms:modified xsi:type="dcterms:W3CDTF">2020-03-11T07:39:00Z</dcterms:modified>
</cp:coreProperties>
</file>