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B0" w:rsidRPr="00C31350" w:rsidRDefault="00352FB0" w:rsidP="00352FB0">
      <w:pPr>
        <w:tabs>
          <w:tab w:val="left" w:pos="993"/>
        </w:tabs>
        <w:ind w:left="1260" w:hanging="1260"/>
        <w:jc w:val="center"/>
        <w:rPr>
          <w:b/>
          <w:sz w:val="28"/>
          <w:szCs w:val="28"/>
          <w:lang w:eastAsia="id-ID"/>
        </w:rPr>
      </w:pPr>
      <w:bookmarkStart w:id="0" w:name="_Hlk22539168"/>
      <w:r w:rsidRPr="00C31350">
        <w:rPr>
          <w:b/>
          <w:sz w:val="28"/>
          <w:szCs w:val="28"/>
          <w:lang w:val="id-ID" w:eastAsia="id-ID"/>
        </w:rPr>
        <w:t xml:space="preserve">Implementasi </w:t>
      </w:r>
      <w:r w:rsidRPr="00C31350">
        <w:rPr>
          <w:b/>
          <w:i/>
          <w:iCs/>
          <w:sz w:val="28"/>
          <w:szCs w:val="28"/>
          <w:lang w:val="id-ID" w:eastAsia="id-ID"/>
        </w:rPr>
        <w:t xml:space="preserve">Dropshipper </w:t>
      </w:r>
      <w:r w:rsidRPr="00C31350">
        <w:rPr>
          <w:b/>
          <w:sz w:val="28"/>
          <w:szCs w:val="28"/>
          <w:lang w:val="id-ID" w:eastAsia="id-ID"/>
        </w:rPr>
        <w:t>Dalam Akad Jual Beli Perspektif Hukum</w:t>
      </w:r>
    </w:p>
    <w:p w:rsidR="00352FB0" w:rsidRPr="00C31350" w:rsidRDefault="00352FB0" w:rsidP="00352FB0">
      <w:pPr>
        <w:jc w:val="center"/>
        <w:rPr>
          <w:b/>
          <w:sz w:val="28"/>
          <w:szCs w:val="28"/>
          <w:lang w:val="id-ID" w:eastAsia="id-ID"/>
        </w:rPr>
      </w:pPr>
      <w:r w:rsidRPr="00C31350">
        <w:rPr>
          <w:b/>
          <w:sz w:val="28"/>
          <w:szCs w:val="28"/>
          <w:lang w:val="id-ID" w:eastAsia="id-ID"/>
        </w:rPr>
        <w:t>Islam dan KUHPerdata di Olshop Nature Republik Makassar</w:t>
      </w:r>
    </w:p>
    <w:p w:rsidR="00352FB0" w:rsidRPr="00BF317D" w:rsidRDefault="00352FB0" w:rsidP="00352FB0">
      <w:pPr>
        <w:jc w:val="center"/>
        <w:rPr>
          <w:rFonts w:eastAsia="Calibri"/>
          <w:b/>
          <w:lang w:val="id-ID"/>
        </w:rPr>
      </w:pPr>
    </w:p>
    <w:p w:rsidR="00352FB0" w:rsidRDefault="00352FB0" w:rsidP="00352FB0">
      <w:pPr>
        <w:jc w:val="center"/>
        <w:rPr>
          <w:b/>
          <w:lang w:val="id-ID" w:eastAsia="id-ID"/>
        </w:rPr>
      </w:pPr>
      <w:bookmarkStart w:id="1" w:name="_heading=h.gjdgxs" w:colFirst="0" w:colLast="0"/>
      <w:bookmarkEnd w:id="1"/>
      <w:r>
        <w:rPr>
          <w:b/>
          <w:lang w:val="id-ID" w:eastAsia="id-ID"/>
        </w:rPr>
        <w:t>Yusriani Zsa Zsa, Patimah, Musyfikah Ilyas</w:t>
      </w:r>
    </w:p>
    <w:p w:rsidR="00352FB0" w:rsidRDefault="00352FB0" w:rsidP="00352FB0">
      <w:pPr>
        <w:jc w:val="center"/>
        <w:rPr>
          <w:bCs/>
          <w:i/>
          <w:iCs/>
          <w:lang w:val="id-ID" w:eastAsia="id-ID"/>
        </w:rPr>
      </w:pPr>
      <w:r>
        <w:rPr>
          <w:bCs/>
          <w:i/>
          <w:iCs/>
          <w:lang w:val="id-ID" w:eastAsia="id-ID"/>
        </w:rPr>
        <w:t>UIN Alauddin Makassar</w:t>
      </w:r>
    </w:p>
    <w:p w:rsidR="00352FB0" w:rsidRPr="006000E2" w:rsidRDefault="00352FB0" w:rsidP="00352FB0">
      <w:pPr>
        <w:widowControl w:val="0"/>
        <w:jc w:val="center"/>
        <w:rPr>
          <w:rFonts w:eastAsia="Palatino Linotype"/>
          <w:vertAlign w:val="superscript"/>
          <w:lang w:val="en-GB"/>
        </w:rPr>
      </w:pPr>
      <w:r>
        <w:rPr>
          <w:rFonts w:eastAsia="Palatino Linotype"/>
          <w:i/>
          <w:iCs/>
          <w:lang w:val="id-ID"/>
        </w:rPr>
        <w:t>Ema</w:t>
      </w:r>
      <w:r>
        <w:rPr>
          <w:rFonts w:eastAsia="Palatino Linotype"/>
          <w:i/>
          <w:iCs/>
          <w:lang w:val="en-GB"/>
        </w:rPr>
        <w:t xml:space="preserve">il: </w:t>
      </w:r>
      <w:r w:rsidRPr="006000E2">
        <w:rPr>
          <w:rFonts w:eastAsia="Palatino Linotype"/>
          <w:color w:val="0563C1"/>
          <w:u w:val="single"/>
          <w:lang w:val="en-GB"/>
        </w:rPr>
        <w:t>yusrianizsazs25</w:t>
      </w:r>
      <w:r>
        <w:rPr>
          <w:rFonts w:eastAsia="Palatino Linotype"/>
          <w:color w:val="0563C1"/>
          <w:u w:val="single"/>
          <w:lang w:val="id-ID"/>
        </w:rPr>
        <w:t>@</w:t>
      </w:r>
      <w:r>
        <w:rPr>
          <w:rFonts w:eastAsia="Palatino Linotype"/>
          <w:color w:val="0563C1"/>
          <w:u w:val="single"/>
          <w:lang w:val="en-GB"/>
        </w:rPr>
        <w:t>gmail.com</w:t>
      </w:r>
    </w:p>
    <w:p w:rsidR="00352FB0" w:rsidRPr="00BF317D" w:rsidRDefault="00352FB0" w:rsidP="00352FB0">
      <w:pPr>
        <w:widowControl w:val="0"/>
        <w:spacing w:before="240"/>
        <w:ind w:left="142" w:right="-2"/>
        <w:jc w:val="center"/>
        <w:rPr>
          <w:rFonts w:eastAsia="Calibri"/>
          <w:lang w:val="id-ID"/>
        </w:rPr>
      </w:pPr>
      <w:r w:rsidRPr="00BF317D">
        <w:rPr>
          <w:rFonts w:eastAsia="Calibri"/>
          <w:b/>
          <w:lang w:val="id-ID"/>
        </w:rPr>
        <w:t>Abstrak</w:t>
      </w:r>
    </w:p>
    <w:p w:rsidR="00352FB0" w:rsidRDefault="00352FB0" w:rsidP="00352FB0">
      <w:pPr>
        <w:tabs>
          <w:tab w:val="left" w:pos="709"/>
        </w:tabs>
        <w:rPr>
          <w:rFonts w:asciiTheme="majorBidi" w:hAnsiTheme="majorBidi" w:cstheme="majorBidi"/>
          <w:lang w:val="en-GB"/>
        </w:rPr>
      </w:pPr>
      <w:proofErr w:type="gramStart"/>
      <w:r w:rsidRPr="00F14037">
        <w:rPr>
          <w:rFonts w:asciiTheme="majorBidi" w:hAnsiTheme="majorBidi" w:cstheme="majorBidi"/>
        </w:rPr>
        <w:t xml:space="preserve">Skripsi ini mengkaji masalah penerapan </w:t>
      </w:r>
      <w:r w:rsidRPr="00F14037">
        <w:rPr>
          <w:rFonts w:asciiTheme="majorBidi" w:hAnsiTheme="majorBidi" w:cstheme="majorBidi"/>
          <w:i/>
          <w:iCs/>
        </w:rPr>
        <w:t xml:space="preserve">dropshipper </w:t>
      </w:r>
      <w:r>
        <w:rPr>
          <w:rFonts w:asciiTheme="majorBidi" w:hAnsiTheme="majorBidi" w:cstheme="majorBidi"/>
        </w:rPr>
        <w:t xml:space="preserve">dalam akad jual beli menurut </w:t>
      </w:r>
      <w:r>
        <w:rPr>
          <w:rFonts w:asciiTheme="majorBidi" w:hAnsiTheme="majorBidi" w:cstheme="majorBidi"/>
          <w:lang w:val="id-ID"/>
        </w:rPr>
        <w:t>H</w:t>
      </w:r>
      <w:r w:rsidRPr="00F14037">
        <w:rPr>
          <w:rFonts w:asciiTheme="majorBidi" w:hAnsiTheme="majorBidi" w:cstheme="majorBidi"/>
        </w:rPr>
        <w:t>ukum Islam dan KUHPerdata.</w:t>
      </w:r>
      <w:proofErr w:type="gramEnd"/>
      <w:r w:rsidRPr="00F14037">
        <w:rPr>
          <w:rFonts w:asciiTheme="majorBidi" w:hAnsiTheme="majorBidi" w:cstheme="majorBidi"/>
        </w:rPr>
        <w:t xml:space="preserve"> Yang menjadi sub masalah dari penelitian ini, adalah: 1). Bagaimana proses </w:t>
      </w:r>
      <w:r w:rsidRPr="00F14037">
        <w:rPr>
          <w:rFonts w:asciiTheme="majorBidi" w:hAnsiTheme="majorBidi" w:cstheme="majorBidi"/>
          <w:i/>
          <w:iCs/>
        </w:rPr>
        <w:t xml:space="preserve">Dropshipper </w:t>
      </w:r>
      <w:r w:rsidRPr="00F14037">
        <w:rPr>
          <w:rFonts w:asciiTheme="majorBidi" w:hAnsiTheme="majorBidi" w:cstheme="majorBidi"/>
        </w:rPr>
        <w:t xml:space="preserve">dalam Akad Jual Beli di Online Shop Nature Republik Makassar? 2). Bagaiaman perspektif Hukum Islam dan KUHPerdata terhadap </w:t>
      </w:r>
      <w:r w:rsidRPr="00F14037">
        <w:rPr>
          <w:rFonts w:asciiTheme="majorBidi" w:hAnsiTheme="majorBidi" w:cstheme="majorBidi"/>
          <w:i/>
          <w:iCs/>
        </w:rPr>
        <w:t xml:space="preserve">Dropshipper </w:t>
      </w:r>
      <w:r w:rsidRPr="00F14037">
        <w:rPr>
          <w:rFonts w:asciiTheme="majorBidi" w:hAnsiTheme="majorBidi" w:cstheme="majorBidi"/>
        </w:rPr>
        <w:t>dalam Akad Jual Beli di Online Shop Nature Republik Makassar</w:t>
      </w:r>
      <w:proofErr w:type="gramStart"/>
      <w:r w:rsidRPr="00F14037">
        <w:rPr>
          <w:rFonts w:asciiTheme="majorBidi" w:hAnsiTheme="majorBidi" w:cstheme="majorBidi"/>
        </w:rPr>
        <w:t>?</w:t>
      </w:r>
      <w:r>
        <w:rPr>
          <w:rFonts w:asciiTheme="majorBidi" w:hAnsiTheme="majorBidi" w:cstheme="majorBidi"/>
          <w:lang w:val="id-ID"/>
        </w:rPr>
        <w:t>.</w:t>
      </w:r>
      <w:proofErr w:type="gramEnd"/>
      <w:r>
        <w:rPr>
          <w:rFonts w:asciiTheme="majorBidi" w:hAnsiTheme="majorBidi" w:cstheme="majorBidi"/>
          <w:lang w:val="id-ID"/>
        </w:rPr>
        <w:t xml:space="preserve"> Hasil penelitian ini menunjukkan bahwa </w:t>
      </w:r>
      <w:r>
        <w:rPr>
          <w:rFonts w:asciiTheme="majorBidi" w:hAnsiTheme="majorBidi" w:cstheme="majorBidi"/>
          <w:i/>
          <w:iCs/>
          <w:lang w:val="id-ID"/>
        </w:rPr>
        <w:t>dropshipper</w:t>
      </w:r>
      <w:r>
        <w:rPr>
          <w:rFonts w:asciiTheme="majorBidi" w:hAnsiTheme="majorBidi" w:cstheme="majorBidi"/>
          <w:lang w:val="id-ID"/>
        </w:rPr>
        <w:t xml:space="preserve"> dalam </w:t>
      </w:r>
      <w:r>
        <w:rPr>
          <w:rFonts w:asciiTheme="majorBidi" w:hAnsiTheme="majorBidi" w:cstheme="majorBidi"/>
          <w:i/>
          <w:iCs/>
          <w:lang w:val="id-ID"/>
        </w:rPr>
        <w:t>Online S</w:t>
      </w:r>
      <w:r w:rsidRPr="00F14037">
        <w:rPr>
          <w:rFonts w:asciiTheme="majorBidi" w:hAnsiTheme="majorBidi" w:cstheme="majorBidi"/>
          <w:i/>
          <w:iCs/>
          <w:lang w:val="id-ID"/>
        </w:rPr>
        <w:t>hop</w:t>
      </w:r>
      <w:r>
        <w:rPr>
          <w:rFonts w:asciiTheme="majorBidi" w:hAnsiTheme="majorBidi" w:cstheme="majorBidi"/>
          <w:lang w:val="id-ID"/>
        </w:rPr>
        <w:t xml:space="preserve"> menurut Hukum Islam memiliki kesamaan dengan akad </w:t>
      </w:r>
      <w:r>
        <w:rPr>
          <w:rFonts w:asciiTheme="majorBidi" w:hAnsiTheme="majorBidi" w:cstheme="majorBidi"/>
          <w:i/>
          <w:iCs/>
          <w:lang w:val="id-ID"/>
        </w:rPr>
        <w:t>salam</w:t>
      </w:r>
      <w:r>
        <w:rPr>
          <w:rFonts w:asciiTheme="majorBidi" w:hAnsiTheme="majorBidi" w:cstheme="majorBidi"/>
          <w:lang w:val="id-ID"/>
        </w:rPr>
        <w:t xml:space="preserve"> dan menurut KUHPerdata memiliki kesamaan dengan jasa makelar. Sistem </w:t>
      </w:r>
      <w:r>
        <w:rPr>
          <w:rFonts w:asciiTheme="majorBidi" w:hAnsiTheme="majorBidi" w:cstheme="majorBidi"/>
          <w:i/>
          <w:iCs/>
          <w:lang w:val="id-ID"/>
        </w:rPr>
        <w:t xml:space="preserve">dropshipper </w:t>
      </w:r>
      <w:r>
        <w:rPr>
          <w:rFonts w:asciiTheme="majorBidi" w:hAnsiTheme="majorBidi" w:cstheme="majorBidi"/>
          <w:lang w:val="id-ID"/>
        </w:rPr>
        <w:t xml:space="preserve">ini termasuk dalam muamalah yang diperbolehkan. Jual beli salam merupakan pembelian barang yang pembayarannya dilunasi di muka sedangkan penyerahan barang dilakukan di kemudian hari. Makelar merupakan perantara yang atas nama orang lain mencarikan barang bagi pembeli dan atau menjual barang, makelar mengadakan perjanjian-perjanjian atas anama mereka dalam penjualan atau pembelian suatu barang. Persamaan sistem </w:t>
      </w:r>
      <w:r>
        <w:rPr>
          <w:rFonts w:asciiTheme="majorBidi" w:hAnsiTheme="majorBidi" w:cstheme="majorBidi"/>
          <w:i/>
          <w:iCs/>
          <w:lang w:val="id-ID"/>
        </w:rPr>
        <w:t xml:space="preserve">Dropshipper </w:t>
      </w:r>
      <w:r>
        <w:rPr>
          <w:rFonts w:asciiTheme="majorBidi" w:hAnsiTheme="majorBidi" w:cstheme="majorBidi"/>
          <w:lang w:val="id-ID"/>
        </w:rPr>
        <w:t xml:space="preserve">dengan akad </w:t>
      </w:r>
      <w:r>
        <w:rPr>
          <w:rFonts w:asciiTheme="majorBidi" w:hAnsiTheme="majorBidi" w:cstheme="majorBidi"/>
          <w:i/>
          <w:iCs/>
          <w:lang w:val="id-ID"/>
        </w:rPr>
        <w:t xml:space="preserve">salam </w:t>
      </w:r>
      <w:r>
        <w:rPr>
          <w:rFonts w:asciiTheme="majorBidi" w:hAnsiTheme="majorBidi" w:cstheme="majorBidi"/>
          <w:lang w:val="id-ID"/>
        </w:rPr>
        <w:t xml:space="preserve">dalam hukum Islam yaitu pesanan, pembayaran dilakukan di muka, barang diserahkan dikemudian hari, dan memiliki jangka waktu pemesanan yang harus jelas. Persamaan sistem </w:t>
      </w:r>
      <w:r>
        <w:rPr>
          <w:rFonts w:asciiTheme="majorBidi" w:hAnsiTheme="majorBidi" w:cstheme="majorBidi"/>
          <w:i/>
          <w:iCs/>
          <w:lang w:val="id-ID"/>
        </w:rPr>
        <w:t xml:space="preserve">dropshipper </w:t>
      </w:r>
      <w:r>
        <w:rPr>
          <w:rFonts w:asciiTheme="majorBidi" w:hAnsiTheme="majorBidi" w:cstheme="majorBidi"/>
          <w:lang w:val="id-ID"/>
        </w:rPr>
        <w:t xml:space="preserve">dengan makelar dalam KUHPerdata yaitu, melalui pihak ketiga, sebagai perantara anatara pembeli dan </w:t>
      </w:r>
      <w:r w:rsidRPr="001C3D19">
        <w:rPr>
          <w:rFonts w:asciiTheme="majorBidi" w:hAnsiTheme="majorBidi" w:cstheme="majorBidi"/>
          <w:i/>
          <w:iCs/>
          <w:lang w:val="id-ID"/>
        </w:rPr>
        <w:t>supplier</w:t>
      </w:r>
      <w:r>
        <w:rPr>
          <w:rFonts w:asciiTheme="majorBidi" w:hAnsiTheme="majorBidi" w:cstheme="majorBidi"/>
          <w:i/>
          <w:iCs/>
          <w:lang w:val="id-ID"/>
        </w:rPr>
        <w:t>,</w:t>
      </w:r>
      <w:r>
        <w:rPr>
          <w:rFonts w:asciiTheme="majorBidi" w:hAnsiTheme="majorBidi" w:cstheme="majorBidi"/>
          <w:lang w:val="id-ID"/>
        </w:rPr>
        <w:t xml:space="preserve"> </w:t>
      </w:r>
      <w:r w:rsidRPr="001C3D19">
        <w:rPr>
          <w:rFonts w:asciiTheme="majorBidi" w:hAnsiTheme="majorBidi" w:cstheme="majorBidi"/>
          <w:lang w:val="id-ID"/>
        </w:rPr>
        <w:t xml:space="preserve">mengatas </w:t>
      </w:r>
      <w:r>
        <w:rPr>
          <w:rFonts w:asciiTheme="majorBidi" w:hAnsiTheme="majorBidi" w:cstheme="majorBidi"/>
          <w:lang w:val="id-ID"/>
        </w:rPr>
        <w:t>namakan makelar sebagai penyedia barang.</w:t>
      </w:r>
    </w:p>
    <w:p w:rsidR="00352FB0" w:rsidRPr="006000E2" w:rsidRDefault="00352FB0" w:rsidP="00352FB0">
      <w:pPr>
        <w:tabs>
          <w:tab w:val="left" w:pos="709"/>
        </w:tabs>
        <w:rPr>
          <w:rFonts w:asciiTheme="majorBidi" w:hAnsiTheme="majorBidi" w:cstheme="majorBidi"/>
          <w:b/>
          <w:lang w:val="en-GB"/>
        </w:rPr>
      </w:pPr>
      <w:r>
        <w:rPr>
          <w:rFonts w:asciiTheme="majorBidi" w:hAnsiTheme="majorBidi" w:cstheme="majorBidi"/>
          <w:b/>
          <w:lang w:val="en-GB"/>
        </w:rPr>
        <w:t>Kata Kunci: Dropshipper, Hukum Islam, Jual Beli, KUHPerdata.</w:t>
      </w:r>
    </w:p>
    <w:p w:rsidR="00352FB0" w:rsidRPr="00BF317D" w:rsidRDefault="00352FB0" w:rsidP="00352FB0">
      <w:pPr>
        <w:widowControl w:val="0"/>
        <w:spacing w:before="240"/>
        <w:ind w:right="-2"/>
        <w:jc w:val="center"/>
        <w:rPr>
          <w:rFonts w:eastAsia="Calibri"/>
          <w:i/>
          <w:lang w:val="id-ID"/>
        </w:rPr>
      </w:pPr>
      <w:r w:rsidRPr="00BF317D">
        <w:rPr>
          <w:rFonts w:eastAsia="Calibri"/>
          <w:b/>
          <w:i/>
          <w:lang w:val="id-ID"/>
        </w:rPr>
        <w:t>Abstract</w:t>
      </w:r>
    </w:p>
    <w:p w:rsidR="00352FB0" w:rsidRDefault="00352FB0" w:rsidP="00352FB0">
      <w:r w:rsidRPr="00B661EB">
        <w:t xml:space="preserve">This mini-thesis examines the problem of applying the drop shipper in the sale and purchase agreement according to Islamic Law and the Civil Code. The sub problems of this study are: 1). </w:t>
      </w:r>
      <w:proofErr w:type="gramStart"/>
      <w:r w:rsidRPr="00B661EB">
        <w:t>What</w:t>
      </w:r>
      <w:proofErr w:type="gramEnd"/>
      <w:r w:rsidRPr="00B661EB">
        <w:t xml:space="preserve"> is the Drop shipper process in the Buy and Sell Agreement at the Makassar Republic Nature Shop Online? 2). How about the perspective of Islamic Law and Civil Code to Drop shipper in the Sale and Purchase Agreement at the Makassar Republic Online Shop Nature ?. The results of this study indicate that the drop shipper in the Online Shop according to Islamic Law has similarities with the </w:t>
      </w:r>
      <w:proofErr w:type="gramStart"/>
      <w:r w:rsidRPr="00B661EB">
        <w:t>salam</w:t>
      </w:r>
      <w:proofErr w:type="gramEnd"/>
      <w:r w:rsidRPr="00B661EB">
        <w:t xml:space="preserve"> agreement and according to the Civil Code has similarities with brokerage services. This drop shipper system is included in muamalah which is allowed. The sale and purchase of greetings is the purchase of goods for which payment is paid in advance while the delivery of goods is done at a later date. A broker is an intermediary who on behalf of another person seeks goods for the buyer and or sells the goods, the broker entered into agreements on their names in the sale or purchase of an item. The equation of the Drop shipper system with the </w:t>
      </w:r>
      <w:proofErr w:type="gramStart"/>
      <w:r w:rsidRPr="00B661EB">
        <w:t>salam</w:t>
      </w:r>
      <w:proofErr w:type="gramEnd"/>
      <w:r w:rsidRPr="00B661EB">
        <w:t xml:space="preserve"> contract in Islamic law is order, payment is made in advance, the goods are delivered at a later date, and the order period must be clear. The equation of the drops</w:t>
      </w:r>
      <w:r>
        <w:rPr>
          <w:lang w:val="id-ID"/>
        </w:rPr>
        <w:t xml:space="preserve"> </w:t>
      </w:r>
      <w:r w:rsidRPr="00B661EB">
        <w:t xml:space="preserve">hipper system with the broker in the Civil Code is, through a third party, </w:t>
      </w:r>
      <w:r w:rsidRPr="00B661EB">
        <w:lastRenderedPageBreak/>
        <w:t>as an intermediary between the buyer and supplier, on behalf of the broker as the provider of the goods.</w:t>
      </w:r>
    </w:p>
    <w:p w:rsidR="00352FB0" w:rsidRPr="006000E2" w:rsidRDefault="00352FB0" w:rsidP="00352FB0">
      <w:pPr>
        <w:rPr>
          <w:b/>
        </w:rPr>
      </w:pPr>
      <w:r>
        <w:rPr>
          <w:b/>
        </w:rPr>
        <w:t>Keyword: Buy and Sell, Civil Code, Dropshipper, Islamic Law</w:t>
      </w:r>
    </w:p>
    <w:p w:rsidR="00352FB0" w:rsidRPr="00BF317D" w:rsidRDefault="00352FB0" w:rsidP="00352FB0">
      <w:pPr>
        <w:widowControl w:val="0"/>
        <w:ind w:left="142" w:right="-2"/>
        <w:rPr>
          <w:rFonts w:eastAsia="Calibri"/>
          <w:iCs/>
          <w:lang w:val="id-ID"/>
        </w:rPr>
      </w:pPr>
    </w:p>
    <w:p w:rsidR="00352FB0" w:rsidRPr="00BF317D" w:rsidRDefault="00352FB0" w:rsidP="00352FB0">
      <w:pPr>
        <w:widowControl w:val="0"/>
        <w:ind w:left="142" w:right="-2"/>
        <w:rPr>
          <w:rFonts w:eastAsia="Calibri"/>
          <w:iCs/>
          <w:lang w:val="id-ID"/>
        </w:rPr>
      </w:pPr>
    </w:p>
    <w:p w:rsidR="00352FB0" w:rsidRPr="006000E2" w:rsidRDefault="00352FB0" w:rsidP="00352FB0">
      <w:pPr>
        <w:widowControl w:val="0"/>
        <w:numPr>
          <w:ilvl w:val="0"/>
          <w:numId w:val="39"/>
        </w:numPr>
        <w:spacing w:after="200" w:line="360" w:lineRule="auto"/>
        <w:ind w:right="-2" w:hanging="502"/>
        <w:rPr>
          <w:rFonts w:eastAsia="Calibri"/>
          <w:b/>
          <w:bCs/>
          <w:iCs/>
          <w:lang w:val="id-ID"/>
        </w:rPr>
      </w:pPr>
      <w:r>
        <w:rPr>
          <w:rFonts w:eastAsia="Calibri"/>
          <w:b/>
          <w:bCs/>
          <w:iCs/>
          <w:lang w:val="id-ID"/>
        </w:rPr>
        <w:t xml:space="preserve">Pendahuluan </w:t>
      </w:r>
    </w:p>
    <w:p w:rsidR="009E67BA" w:rsidRDefault="00352FB0" w:rsidP="009E67BA">
      <w:pPr>
        <w:widowControl w:val="0"/>
        <w:spacing w:after="200" w:line="360" w:lineRule="auto"/>
        <w:ind w:right="-2" w:firstLine="502"/>
        <w:rPr>
          <w:rFonts w:eastAsia="Calibri"/>
          <w:b/>
          <w:bCs/>
          <w:iCs/>
          <w:lang w:val="en-GB"/>
        </w:rPr>
      </w:pPr>
      <w:r w:rsidRPr="006000E2">
        <w:rPr>
          <w:rFonts w:asciiTheme="majorBidi" w:hAnsiTheme="majorBidi" w:cstheme="majorBidi"/>
        </w:rPr>
        <w:t xml:space="preserve">Jual beli adalah transaksi antara satu orang dengan orang yang lain yang berupa tukar-menukar sutu barang dengan barang yang lain berdasarkan tata </w:t>
      </w:r>
      <w:proofErr w:type="gramStart"/>
      <w:r w:rsidRPr="006000E2">
        <w:rPr>
          <w:rFonts w:asciiTheme="majorBidi" w:hAnsiTheme="majorBidi" w:cstheme="majorBidi"/>
        </w:rPr>
        <w:t>cara</w:t>
      </w:r>
      <w:proofErr w:type="gramEnd"/>
      <w:r w:rsidRPr="006000E2">
        <w:rPr>
          <w:rFonts w:asciiTheme="majorBidi" w:hAnsiTheme="majorBidi" w:cstheme="majorBidi"/>
        </w:rPr>
        <w:t xml:space="preserve"> atau akad tertentu. Terjadinya jual beli karena adanya perbedaan kebutuhan hidup antara satu orang dengan orang yang lain. </w:t>
      </w:r>
      <w:proofErr w:type="gramStart"/>
      <w:r w:rsidRPr="006000E2">
        <w:rPr>
          <w:rFonts w:asciiTheme="majorBidi" w:hAnsiTheme="majorBidi" w:cstheme="majorBidi"/>
        </w:rPr>
        <w:t>Era Modern saat ini telah berkembang pesat sistem jual beli online yang banyak digemari masyarakat, karena dengan adanya sistem online tersebut tidak lagi membuat masyarakat mengalami kesulitan dalam berbelanja.</w:t>
      </w:r>
      <w:proofErr w:type="gramEnd"/>
      <w:r w:rsidRPr="006000E2">
        <w:rPr>
          <w:rFonts w:asciiTheme="majorBidi" w:hAnsiTheme="majorBidi" w:cstheme="majorBidi"/>
        </w:rPr>
        <w:t xml:space="preserve"> </w:t>
      </w:r>
    </w:p>
    <w:p w:rsidR="009E67BA" w:rsidRDefault="00352FB0" w:rsidP="009E67BA">
      <w:pPr>
        <w:widowControl w:val="0"/>
        <w:spacing w:after="200" w:line="360" w:lineRule="auto"/>
        <w:ind w:right="-2" w:firstLine="502"/>
        <w:rPr>
          <w:rFonts w:eastAsia="Calibri"/>
          <w:b/>
          <w:bCs/>
          <w:iCs/>
          <w:lang w:val="en-GB"/>
        </w:rPr>
      </w:pPr>
      <w:r w:rsidRPr="006000E2">
        <w:rPr>
          <w:rFonts w:asciiTheme="majorBidi" w:hAnsiTheme="majorBidi" w:cstheme="majorBidi"/>
        </w:rPr>
        <w:t xml:space="preserve">Dengan adanya situs website jual-beli online atau yang sering disebut </w:t>
      </w:r>
      <w:r w:rsidRPr="006000E2">
        <w:rPr>
          <w:rFonts w:asciiTheme="majorBidi" w:hAnsiTheme="majorBidi" w:cstheme="majorBidi"/>
          <w:i/>
        </w:rPr>
        <w:t>Market Place</w:t>
      </w:r>
      <w:r w:rsidRPr="006000E2">
        <w:rPr>
          <w:rFonts w:asciiTheme="majorBidi" w:hAnsiTheme="majorBidi" w:cstheme="majorBidi"/>
        </w:rPr>
        <w:t xml:space="preserve"> masyarakat lebih dominan berbelanja melalui media </w:t>
      </w:r>
      <w:proofErr w:type="gramStart"/>
      <w:r w:rsidRPr="006000E2">
        <w:rPr>
          <w:rFonts w:asciiTheme="majorBidi" w:hAnsiTheme="majorBidi" w:cstheme="majorBidi"/>
        </w:rPr>
        <w:t>mas</w:t>
      </w:r>
      <w:r w:rsidR="009E67BA">
        <w:rPr>
          <w:rFonts w:asciiTheme="majorBidi" w:hAnsiTheme="majorBidi" w:cstheme="majorBidi"/>
        </w:rPr>
        <w:t>s</w:t>
      </w:r>
      <w:r w:rsidRPr="006000E2">
        <w:rPr>
          <w:rFonts w:asciiTheme="majorBidi" w:hAnsiTheme="majorBidi" w:cstheme="majorBidi"/>
        </w:rPr>
        <w:t>a</w:t>
      </w:r>
      <w:proofErr w:type="gramEnd"/>
      <w:r w:rsidRPr="006000E2">
        <w:rPr>
          <w:rFonts w:asciiTheme="majorBidi" w:hAnsiTheme="majorBidi" w:cstheme="majorBidi"/>
        </w:rPr>
        <w:t xml:space="preserve"> dari pada terjun langsung ke pasar atau swalayan. </w:t>
      </w:r>
      <w:r w:rsidR="009E67BA">
        <w:rPr>
          <w:rFonts w:asciiTheme="majorBidi" w:hAnsiTheme="majorBidi" w:cstheme="majorBidi"/>
        </w:rPr>
        <w:t>Apabila masyarakat ingin melakukan transaksi jual beli, maka</w:t>
      </w:r>
      <w:r w:rsidRPr="006000E2">
        <w:rPr>
          <w:rFonts w:asciiTheme="majorBidi" w:hAnsiTheme="majorBidi" w:cstheme="majorBidi"/>
        </w:rPr>
        <w:t xml:space="preserve"> cukup </w:t>
      </w:r>
      <w:r w:rsidR="009E67BA">
        <w:rPr>
          <w:rFonts w:asciiTheme="majorBidi" w:hAnsiTheme="majorBidi" w:cstheme="majorBidi"/>
        </w:rPr>
        <w:t xml:space="preserve">dengan </w:t>
      </w:r>
      <w:r w:rsidRPr="006000E2">
        <w:rPr>
          <w:rFonts w:asciiTheme="majorBidi" w:hAnsiTheme="majorBidi" w:cstheme="majorBidi"/>
        </w:rPr>
        <w:t xml:space="preserve">membuka website </w:t>
      </w:r>
      <w:r w:rsidR="009E67BA">
        <w:rPr>
          <w:rFonts w:asciiTheme="majorBidi" w:hAnsiTheme="majorBidi" w:cstheme="majorBidi"/>
        </w:rPr>
        <w:t>saja</w:t>
      </w:r>
      <w:r w:rsidRPr="006000E2">
        <w:rPr>
          <w:rFonts w:asciiTheme="majorBidi" w:hAnsiTheme="majorBidi" w:cstheme="majorBidi"/>
        </w:rPr>
        <w:t xml:space="preserve"> dan mengetik barang apa yang diinginkan   akan </w:t>
      </w:r>
      <w:proofErr w:type="gramStart"/>
      <w:r w:rsidRPr="006000E2">
        <w:rPr>
          <w:rFonts w:asciiTheme="majorBidi" w:hAnsiTheme="majorBidi" w:cstheme="majorBidi"/>
        </w:rPr>
        <w:t xml:space="preserve">muncul  </w:t>
      </w:r>
      <w:r w:rsidR="009E67BA">
        <w:rPr>
          <w:rFonts w:asciiTheme="majorBidi" w:hAnsiTheme="majorBidi" w:cstheme="majorBidi"/>
        </w:rPr>
        <w:t>beragam</w:t>
      </w:r>
      <w:proofErr w:type="gramEnd"/>
      <w:r w:rsidR="009E67BA">
        <w:rPr>
          <w:rFonts w:asciiTheme="majorBidi" w:hAnsiTheme="majorBidi" w:cstheme="majorBidi"/>
        </w:rPr>
        <w:t xml:space="preserve"> barang yang ber</w:t>
      </w:r>
      <w:r w:rsidRPr="006000E2">
        <w:rPr>
          <w:rFonts w:asciiTheme="majorBidi" w:hAnsiTheme="majorBidi" w:cstheme="majorBidi"/>
        </w:rPr>
        <w:t xml:space="preserve">gambar yang ditawarkan oleh website tersebut. Hal tersebut telah mempermudah masyarakat jika ingin berbelanja, apabila yang mereka cari tidak ada di pasar cukup dengan membuka salah satu situs website di </w:t>
      </w:r>
      <w:r w:rsidRPr="006000E2">
        <w:rPr>
          <w:rFonts w:asciiTheme="majorBidi" w:hAnsiTheme="majorBidi" w:cstheme="majorBidi"/>
          <w:i/>
          <w:iCs/>
        </w:rPr>
        <w:t>Market Place</w:t>
      </w:r>
      <w:r w:rsidRPr="006000E2">
        <w:rPr>
          <w:rFonts w:asciiTheme="majorBidi" w:hAnsiTheme="majorBidi" w:cstheme="majorBidi"/>
        </w:rPr>
        <w:t xml:space="preserve"> maka masyarakat dapat melakukan transaksi jual </w:t>
      </w:r>
      <w:proofErr w:type="gramStart"/>
      <w:r w:rsidRPr="006000E2">
        <w:rPr>
          <w:rFonts w:asciiTheme="majorBidi" w:hAnsiTheme="majorBidi" w:cstheme="majorBidi"/>
        </w:rPr>
        <w:t>beli .</w:t>
      </w:r>
      <w:proofErr w:type="gramEnd"/>
    </w:p>
    <w:p w:rsidR="009E67BA" w:rsidRDefault="00352FB0" w:rsidP="009E67BA">
      <w:pPr>
        <w:widowControl w:val="0"/>
        <w:spacing w:after="200" w:line="360" w:lineRule="auto"/>
        <w:ind w:right="-2" w:firstLine="502"/>
        <w:rPr>
          <w:rFonts w:eastAsia="Calibri"/>
          <w:b/>
          <w:bCs/>
          <w:iCs/>
          <w:lang w:val="en-GB"/>
        </w:rPr>
      </w:pPr>
      <w:proofErr w:type="gramStart"/>
      <w:r w:rsidRPr="006000E2">
        <w:rPr>
          <w:rFonts w:asciiTheme="majorBidi" w:hAnsiTheme="majorBidi" w:cstheme="majorBidi"/>
        </w:rPr>
        <w:t xml:space="preserve">Modal besar bukan penentu </w:t>
      </w:r>
      <w:r w:rsidR="009E67BA">
        <w:rPr>
          <w:rFonts w:asciiTheme="majorBidi" w:hAnsiTheme="majorBidi" w:cstheme="majorBidi"/>
        </w:rPr>
        <w:t xml:space="preserve">bagi </w:t>
      </w:r>
      <w:r w:rsidRPr="006000E2">
        <w:rPr>
          <w:rFonts w:asciiTheme="majorBidi" w:hAnsiTheme="majorBidi" w:cstheme="majorBidi"/>
        </w:rPr>
        <w:t>seseorang untuk membua</w:t>
      </w:r>
      <w:r w:rsidR="009E67BA">
        <w:rPr>
          <w:rFonts w:asciiTheme="majorBidi" w:hAnsiTheme="majorBidi" w:cstheme="majorBidi"/>
        </w:rPr>
        <w:t>t</w:t>
      </w:r>
      <w:r w:rsidRPr="006000E2">
        <w:rPr>
          <w:rFonts w:asciiTheme="majorBidi" w:hAnsiTheme="majorBidi" w:cstheme="majorBidi"/>
        </w:rPr>
        <w:t xml:space="preserve"> usaha dalam peran jual beli online, namun modal yang cukuppun bisa dengan mudah melakukan transaksi jual beli online.</w:t>
      </w:r>
      <w:proofErr w:type="gramEnd"/>
      <w:r w:rsidRPr="006000E2">
        <w:rPr>
          <w:rFonts w:asciiTheme="majorBidi" w:hAnsiTheme="majorBidi" w:cstheme="majorBidi"/>
        </w:rPr>
        <w:t xml:space="preserve"> </w:t>
      </w:r>
      <w:proofErr w:type="gramStart"/>
      <w:r w:rsidRPr="006000E2">
        <w:rPr>
          <w:rFonts w:asciiTheme="majorBidi" w:hAnsiTheme="majorBidi" w:cstheme="majorBidi"/>
        </w:rPr>
        <w:t>Teknik pemasaran degan sistem penjual tidak menyimpan stok barang, namun jika (</w:t>
      </w:r>
      <w:r w:rsidRPr="006000E2">
        <w:rPr>
          <w:rFonts w:asciiTheme="majorBidi" w:hAnsiTheme="majorBidi" w:cstheme="majorBidi"/>
          <w:i/>
          <w:iCs/>
        </w:rPr>
        <w:t>Dropshiper</w:t>
      </w:r>
      <w:r w:rsidRPr="006000E2">
        <w:rPr>
          <w:rFonts w:asciiTheme="majorBidi" w:hAnsiTheme="majorBidi" w:cstheme="majorBidi"/>
        </w:rPr>
        <w:t>) penjual menerima order atau barang permintaan, maka penjual (</w:t>
      </w:r>
      <w:r w:rsidRPr="006000E2">
        <w:rPr>
          <w:rFonts w:asciiTheme="majorBidi" w:hAnsiTheme="majorBidi" w:cstheme="majorBidi"/>
          <w:i/>
          <w:iCs/>
        </w:rPr>
        <w:t>Dropshiper</w:t>
      </w:r>
      <w:r w:rsidRPr="006000E2">
        <w:rPr>
          <w:rFonts w:asciiTheme="majorBidi" w:hAnsiTheme="majorBidi" w:cstheme="majorBidi"/>
        </w:rPr>
        <w:t>) penjual meneruskan langsung ke distributor.</w:t>
      </w:r>
      <w:proofErr w:type="gramEnd"/>
      <w:r w:rsidRPr="006000E2">
        <w:rPr>
          <w:rFonts w:asciiTheme="majorBidi" w:hAnsiTheme="majorBidi" w:cstheme="majorBidi"/>
        </w:rPr>
        <w:t xml:space="preserve"> Sistem ini menarik bagi </w:t>
      </w:r>
      <w:proofErr w:type="gramStart"/>
      <w:r w:rsidRPr="006000E2">
        <w:rPr>
          <w:rFonts w:asciiTheme="majorBidi" w:hAnsiTheme="majorBidi" w:cstheme="majorBidi"/>
        </w:rPr>
        <w:t>masyarakat  yang</w:t>
      </w:r>
      <w:proofErr w:type="gramEnd"/>
      <w:r w:rsidRPr="006000E2">
        <w:rPr>
          <w:rFonts w:asciiTheme="majorBidi" w:hAnsiTheme="majorBidi" w:cstheme="majorBidi"/>
        </w:rPr>
        <w:t xml:space="preserve"> ingin membuka peluang usaha, sangat cocok bagai ibu rumah tangga, pelajara atau mahasiswa, dan berbagai profesi lainnya.</w:t>
      </w:r>
    </w:p>
    <w:p w:rsidR="009E67BA" w:rsidRDefault="00352FB0" w:rsidP="009E67BA">
      <w:pPr>
        <w:widowControl w:val="0"/>
        <w:spacing w:after="200" w:line="360" w:lineRule="auto"/>
        <w:ind w:right="-2" w:firstLine="502"/>
        <w:rPr>
          <w:rFonts w:eastAsia="Calibri"/>
          <w:b/>
          <w:bCs/>
          <w:iCs/>
          <w:lang w:val="en-GB"/>
        </w:rPr>
      </w:pPr>
      <w:r w:rsidRPr="006000E2">
        <w:rPr>
          <w:rFonts w:asciiTheme="majorBidi" w:hAnsiTheme="majorBidi" w:cstheme="majorBidi"/>
        </w:rPr>
        <w:t xml:space="preserve">Selain itu penjual atau </w:t>
      </w:r>
      <w:r w:rsidRPr="006000E2">
        <w:rPr>
          <w:rFonts w:asciiTheme="majorBidi" w:hAnsiTheme="majorBidi" w:cstheme="majorBidi"/>
          <w:i/>
          <w:iCs/>
        </w:rPr>
        <w:t>Dropshiper</w:t>
      </w:r>
      <w:r w:rsidRPr="006000E2">
        <w:rPr>
          <w:rFonts w:asciiTheme="majorBidi" w:hAnsiTheme="majorBidi" w:cstheme="majorBidi"/>
        </w:rPr>
        <w:t xml:space="preserve"> juga mengambil keuntungan dengan adanya sistem online, karena mereka dapat menawarkan barang dagangannya secara gratis di </w:t>
      </w:r>
      <w:r w:rsidRPr="006000E2">
        <w:rPr>
          <w:rFonts w:asciiTheme="majorBidi" w:hAnsiTheme="majorBidi" w:cstheme="majorBidi"/>
          <w:i/>
        </w:rPr>
        <w:t xml:space="preserve">Market Place </w:t>
      </w:r>
      <w:r w:rsidRPr="006000E2">
        <w:rPr>
          <w:rFonts w:asciiTheme="majorBidi" w:hAnsiTheme="majorBidi" w:cstheme="majorBidi"/>
          <w:iCs/>
        </w:rPr>
        <w:t>tanpa harus memiliki tempat sekalipun untuk berjualan</w:t>
      </w:r>
      <w:r w:rsidRPr="006000E2">
        <w:rPr>
          <w:rFonts w:asciiTheme="majorBidi" w:hAnsiTheme="majorBidi" w:cstheme="majorBidi"/>
          <w:i/>
        </w:rPr>
        <w:t xml:space="preserve"> </w:t>
      </w:r>
      <w:r w:rsidRPr="006000E2">
        <w:rPr>
          <w:rFonts w:asciiTheme="majorBidi" w:hAnsiTheme="majorBidi" w:cstheme="majorBidi"/>
        </w:rPr>
        <w:t xml:space="preserve">dan dapat di jangkau oleh seluruh </w:t>
      </w:r>
      <w:r w:rsidRPr="006000E2">
        <w:rPr>
          <w:rFonts w:asciiTheme="majorBidi" w:hAnsiTheme="majorBidi" w:cstheme="majorBidi"/>
        </w:rPr>
        <w:lastRenderedPageBreak/>
        <w:t xml:space="preserve">masyarakat Indonesia. </w:t>
      </w:r>
      <w:proofErr w:type="gramStart"/>
      <w:r w:rsidRPr="006000E2">
        <w:rPr>
          <w:rFonts w:asciiTheme="majorBidi" w:hAnsiTheme="majorBidi" w:cstheme="majorBidi"/>
        </w:rPr>
        <w:t>Permisalan si calon pembeli berada di wilayah Makassar dan si penjual berada di Jakarta mereka tetap dapat melakukan jual-beli meski jarak atau tempat mereka berbeda yaitu dengan sistem online.</w:t>
      </w:r>
      <w:proofErr w:type="gramEnd"/>
      <w:r w:rsidRPr="006000E2">
        <w:rPr>
          <w:rFonts w:asciiTheme="majorBidi" w:hAnsiTheme="majorBidi" w:cstheme="majorBidi"/>
        </w:rPr>
        <w:t xml:space="preserve">  </w:t>
      </w:r>
      <w:proofErr w:type="gramStart"/>
      <w:r w:rsidRPr="006000E2">
        <w:rPr>
          <w:rFonts w:asciiTheme="majorBidi" w:hAnsiTheme="majorBidi" w:cstheme="majorBidi"/>
        </w:rPr>
        <w:t>Banyak hal yang menyebabkan seseorang lebih memilih belanja online karena memiliki banyak keuntungan.</w:t>
      </w:r>
      <w:proofErr w:type="gramEnd"/>
      <w:r w:rsidRPr="006000E2">
        <w:rPr>
          <w:rFonts w:asciiTheme="majorBidi" w:hAnsiTheme="majorBidi" w:cstheme="majorBidi"/>
        </w:rPr>
        <w:t xml:space="preserve"> Keuntungannya yaitu penjual dan pembeli tidak terikat tempat dan waktu sama sekali, terutama bagi orang-orang sibuk yang tidak memiliki waktu </w:t>
      </w:r>
      <w:proofErr w:type="gramStart"/>
      <w:r w:rsidRPr="006000E2">
        <w:rPr>
          <w:rFonts w:asciiTheme="majorBidi" w:hAnsiTheme="majorBidi" w:cstheme="majorBidi"/>
        </w:rPr>
        <w:t>untuk  berbelanja</w:t>
      </w:r>
      <w:proofErr w:type="gramEnd"/>
      <w:r w:rsidRPr="006000E2">
        <w:rPr>
          <w:rFonts w:asciiTheme="majorBidi" w:hAnsiTheme="majorBidi" w:cstheme="majorBidi"/>
        </w:rPr>
        <w:t xml:space="preserve"> ke pasar atau ke toko. </w:t>
      </w:r>
      <w:proofErr w:type="gramStart"/>
      <w:r w:rsidRPr="006000E2">
        <w:rPr>
          <w:rFonts w:asciiTheme="majorBidi" w:hAnsiTheme="majorBidi" w:cstheme="majorBidi"/>
        </w:rPr>
        <w:t>Berbelanja online juga memiliki banyak pilihan dengan menyediakan ragam produk pilihan yang diinginkan oleh pembeli.</w:t>
      </w:r>
      <w:proofErr w:type="gramEnd"/>
      <w:r w:rsidRPr="006000E2">
        <w:rPr>
          <w:rFonts w:asciiTheme="majorBidi" w:hAnsiTheme="majorBidi" w:cstheme="majorBidi"/>
        </w:rPr>
        <w:t xml:space="preserve"> </w:t>
      </w:r>
    </w:p>
    <w:p w:rsidR="009E67BA" w:rsidRDefault="00352FB0" w:rsidP="009E67BA">
      <w:pPr>
        <w:widowControl w:val="0"/>
        <w:spacing w:after="200" w:line="360" w:lineRule="auto"/>
        <w:ind w:right="-2" w:firstLine="502"/>
        <w:rPr>
          <w:rFonts w:eastAsia="Calibri"/>
          <w:b/>
          <w:bCs/>
          <w:iCs/>
          <w:lang w:val="en-GB"/>
        </w:rPr>
      </w:pPr>
      <w:proofErr w:type="gramStart"/>
      <w:r w:rsidRPr="006000E2">
        <w:rPr>
          <w:rFonts w:asciiTheme="majorBidi" w:hAnsiTheme="majorBidi" w:cstheme="majorBidi"/>
        </w:rPr>
        <w:t>Berbelanja melalui online tidak selamanya memiliki kemudahan, adakalanya muncul persoalan seperti terjadi penipuan, barang dikirim tidak tepat waktu sehingga butuh kesabaran untuk memesan barang, setelah pembayaran barang terkadang barang yang diharapakan tidak sesuai dengan kualitas yang diharapkan pembeli.</w:t>
      </w:r>
      <w:proofErr w:type="gramEnd"/>
      <w:r w:rsidRPr="006000E2">
        <w:rPr>
          <w:rFonts w:asciiTheme="majorBidi" w:hAnsiTheme="majorBidi" w:cstheme="majorBidi"/>
        </w:rPr>
        <w:t xml:space="preserve"> </w:t>
      </w:r>
      <w:proofErr w:type="gramStart"/>
      <w:r w:rsidRPr="006000E2">
        <w:rPr>
          <w:rFonts w:asciiTheme="majorBidi" w:hAnsiTheme="majorBidi" w:cstheme="majorBidi"/>
        </w:rPr>
        <w:t>Karena barang hanya terlihat di gambar yang disediakan di website tanpa masyarakat tahu terlebih dahulu kualitas barang yang dibeli.</w:t>
      </w:r>
      <w:proofErr w:type="gramEnd"/>
      <w:r w:rsidRPr="006000E2">
        <w:rPr>
          <w:rFonts w:asciiTheme="majorBidi" w:hAnsiTheme="majorBidi" w:cstheme="majorBidi"/>
        </w:rPr>
        <w:t xml:space="preserve"> </w:t>
      </w:r>
      <w:proofErr w:type="gramStart"/>
      <w:r w:rsidRPr="006000E2">
        <w:rPr>
          <w:rFonts w:asciiTheme="majorBidi" w:hAnsiTheme="majorBidi" w:cstheme="majorBidi"/>
        </w:rPr>
        <w:t>Jika di lihat dari hukum Islam syarat jual beli menuai problematika di tengah pelaku ekonomi.</w:t>
      </w:r>
      <w:proofErr w:type="gramEnd"/>
      <w:r w:rsidRPr="006000E2">
        <w:rPr>
          <w:rFonts w:asciiTheme="majorBidi" w:hAnsiTheme="majorBidi" w:cstheme="majorBidi"/>
        </w:rPr>
        <w:t xml:space="preserve"> </w:t>
      </w:r>
      <w:proofErr w:type="gramStart"/>
      <w:r w:rsidRPr="006000E2">
        <w:rPr>
          <w:rFonts w:asciiTheme="majorBidi" w:hAnsiTheme="majorBidi" w:cstheme="majorBidi"/>
        </w:rPr>
        <w:t>Secara umum terdapat empat macam syarat yang berkaitan dengan jual beli, yaitu syarat terjadinya akad (in’iqad), syarat sahnya akad, syarat terlaksananya akad (nafa’dz), dan syarat lujum.</w:t>
      </w:r>
      <w:proofErr w:type="gramEnd"/>
      <w:r w:rsidRPr="00EB01A5">
        <w:rPr>
          <w:rStyle w:val="FootnoteReference"/>
          <w:rFonts w:asciiTheme="majorBidi" w:hAnsiTheme="majorBidi" w:cstheme="majorBidi"/>
        </w:rPr>
        <w:footnoteReference w:id="1"/>
      </w:r>
    </w:p>
    <w:p w:rsidR="009E67BA" w:rsidRDefault="00352FB0" w:rsidP="009E67BA">
      <w:pPr>
        <w:widowControl w:val="0"/>
        <w:spacing w:after="200" w:line="360" w:lineRule="auto"/>
        <w:ind w:right="-2" w:firstLine="502"/>
        <w:rPr>
          <w:rFonts w:eastAsia="Calibri"/>
          <w:b/>
          <w:bCs/>
          <w:iCs/>
          <w:lang w:val="en-GB"/>
        </w:rPr>
      </w:pPr>
      <w:proofErr w:type="gramStart"/>
      <w:r w:rsidRPr="006000E2">
        <w:rPr>
          <w:rFonts w:asciiTheme="majorBidi" w:hAnsiTheme="majorBidi" w:cstheme="majorBidi"/>
        </w:rPr>
        <w:t>Apabila melakukan transaksi jual beli maka dilakukan dengan Ridha dan Sukarela, transaksi jual beli tidak boleh dilakukan secara terpaksa.</w:t>
      </w:r>
      <w:proofErr w:type="gramEnd"/>
      <w:r w:rsidRPr="006000E2">
        <w:rPr>
          <w:rFonts w:asciiTheme="majorBidi" w:hAnsiTheme="majorBidi" w:cstheme="majorBidi"/>
        </w:rPr>
        <w:t xml:space="preserve"> Banyak orang yang melakukan transaksi karena terpaksa</w:t>
      </w:r>
      <w:proofErr w:type="gramStart"/>
      <w:r w:rsidRPr="006000E2">
        <w:rPr>
          <w:rFonts w:asciiTheme="majorBidi" w:hAnsiTheme="majorBidi" w:cstheme="majorBidi"/>
        </w:rPr>
        <w:t>,misalkan</w:t>
      </w:r>
      <w:proofErr w:type="gramEnd"/>
      <w:r w:rsidRPr="006000E2">
        <w:rPr>
          <w:rFonts w:asciiTheme="majorBidi" w:hAnsiTheme="majorBidi" w:cstheme="majorBidi"/>
        </w:rPr>
        <w:t xml:space="preserve"> ada barang yang ditawarkan oleh seorang kawan maka dengan terpaksa kita membelinya. Barang yang ditawarkan bukan milik orang lain, untuk itu harus pasti miliknya adalah milik pribadi</w:t>
      </w:r>
      <w:proofErr w:type="gramStart"/>
      <w:r w:rsidRPr="006000E2">
        <w:rPr>
          <w:rFonts w:asciiTheme="majorBidi" w:hAnsiTheme="majorBidi" w:cstheme="majorBidi"/>
        </w:rPr>
        <w:t>,atau</w:t>
      </w:r>
      <w:proofErr w:type="gramEnd"/>
      <w:r w:rsidRPr="006000E2">
        <w:rPr>
          <w:rFonts w:asciiTheme="majorBidi" w:hAnsiTheme="majorBidi" w:cstheme="majorBidi"/>
        </w:rPr>
        <w:t xml:space="preserve"> harta pemberian tidak masalah asalkan berasal dari sumber yang berkah dan halal ,jelas status kepemilikannya. Jika kita </w:t>
      </w:r>
      <w:proofErr w:type="gramStart"/>
      <w:r w:rsidRPr="006000E2">
        <w:rPr>
          <w:rFonts w:asciiTheme="majorBidi" w:hAnsiTheme="majorBidi" w:cstheme="majorBidi"/>
        </w:rPr>
        <w:t>amati</w:t>
      </w:r>
      <w:proofErr w:type="gramEnd"/>
      <w:r w:rsidRPr="006000E2">
        <w:rPr>
          <w:rFonts w:asciiTheme="majorBidi" w:hAnsiTheme="majorBidi" w:cstheme="majorBidi"/>
        </w:rPr>
        <w:t xml:space="preserve"> banyak orang yang melakukan praktek jual beli menawarkan barang dagangan yang bukan miliknya, bisa dikata mereka sebagai </w:t>
      </w:r>
      <w:r w:rsidRPr="006000E2">
        <w:rPr>
          <w:rFonts w:asciiTheme="majorBidi" w:hAnsiTheme="majorBidi" w:cstheme="majorBidi"/>
          <w:i/>
          <w:iCs/>
        </w:rPr>
        <w:t>Dropshipper</w:t>
      </w:r>
      <w:r w:rsidRPr="006000E2">
        <w:rPr>
          <w:rFonts w:asciiTheme="majorBidi" w:hAnsiTheme="majorBidi" w:cstheme="majorBidi"/>
        </w:rPr>
        <w:t xml:space="preserve">. Dalam </w:t>
      </w:r>
      <w:proofErr w:type="gramStart"/>
      <w:r w:rsidRPr="006000E2">
        <w:rPr>
          <w:rFonts w:asciiTheme="majorBidi" w:hAnsiTheme="majorBidi" w:cstheme="majorBidi"/>
        </w:rPr>
        <w:t>islam</w:t>
      </w:r>
      <w:proofErr w:type="gramEnd"/>
      <w:r w:rsidRPr="006000E2">
        <w:rPr>
          <w:rFonts w:asciiTheme="majorBidi" w:hAnsiTheme="majorBidi" w:cstheme="majorBidi"/>
        </w:rPr>
        <w:t xml:space="preserve"> ada larangan jual beli </w:t>
      </w:r>
      <w:r w:rsidRPr="006000E2">
        <w:rPr>
          <w:rFonts w:asciiTheme="majorBidi" w:hAnsiTheme="majorBidi" w:cstheme="majorBidi"/>
          <w:i/>
          <w:iCs/>
        </w:rPr>
        <w:t>hasaath</w:t>
      </w:r>
      <w:r w:rsidRPr="006000E2">
        <w:rPr>
          <w:rFonts w:asciiTheme="majorBidi" w:hAnsiTheme="majorBidi" w:cstheme="majorBidi"/>
        </w:rPr>
        <w:t xml:space="preserve">, yaitu melarang transaksi jual beli apabila tidak bisa memilih barang yang sesuai dengan keinginan dan kualitas barangya. </w:t>
      </w:r>
      <w:proofErr w:type="gramStart"/>
      <w:r w:rsidRPr="006000E2">
        <w:rPr>
          <w:rFonts w:asciiTheme="majorBidi" w:hAnsiTheme="majorBidi" w:cstheme="majorBidi"/>
        </w:rPr>
        <w:t xml:space="preserve">Penjual juga harus menjelaskan cacat barang apabila ada dan tidak </w:t>
      </w:r>
      <w:r w:rsidRPr="006000E2">
        <w:rPr>
          <w:rFonts w:asciiTheme="majorBidi" w:hAnsiTheme="majorBidi" w:cstheme="majorBidi"/>
        </w:rPr>
        <w:lastRenderedPageBreak/>
        <w:t>boleh di tutup-tutupi agar tidak merugikan pembeli.</w:t>
      </w:r>
      <w:proofErr w:type="gramEnd"/>
    </w:p>
    <w:p w:rsidR="009E67BA" w:rsidRDefault="00352FB0" w:rsidP="009E67BA">
      <w:pPr>
        <w:widowControl w:val="0"/>
        <w:spacing w:after="200" w:line="360" w:lineRule="auto"/>
        <w:ind w:right="-2" w:firstLine="502"/>
        <w:rPr>
          <w:rFonts w:eastAsia="Calibri"/>
          <w:b/>
          <w:bCs/>
          <w:iCs/>
          <w:lang w:val="en-GB"/>
        </w:rPr>
      </w:pPr>
      <w:r w:rsidRPr="006000E2">
        <w:rPr>
          <w:rFonts w:asciiTheme="majorBidi" w:hAnsiTheme="majorBidi" w:cstheme="majorBidi"/>
        </w:rPr>
        <w:t xml:space="preserve">Status keabsahan </w:t>
      </w:r>
      <w:r w:rsidRPr="006000E2">
        <w:rPr>
          <w:rFonts w:asciiTheme="majorBidi" w:hAnsiTheme="majorBidi" w:cstheme="majorBidi"/>
          <w:i/>
          <w:iCs/>
        </w:rPr>
        <w:t>Dropshipper</w:t>
      </w:r>
      <w:r w:rsidRPr="006000E2">
        <w:rPr>
          <w:rFonts w:asciiTheme="majorBidi" w:hAnsiTheme="majorBidi" w:cstheme="majorBidi"/>
        </w:rPr>
        <w:t xml:space="preserve"> dalam akad jual-beli secara online inilah yang </w:t>
      </w:r>
      <w:proofErr w:type="gramStart"/>
      <w:r w:rsidRPr="006000E2">
        <w:rPr>
          <w:rFonts w:asciiTheme="majorBidi" w:hAnsiTheme="majorBidi" w:cstheme="majorBidi"/>
        </w:rPr>
        <w:t>akan</w:t>
      </w:r>
      <w:proofErr w:type="gramEnd"/>
      <w:r w:rsidRPr="006000E2">
        <w:rPr>
          <w:rFonts w:asciiTheme="majorBidi" w:hAnsiTheme="majorBidi" w:cstheme="majorBidi"/>
        </w:rPr>
        <w:t xml:space="preserve"> penulis bahas dalam kacamata HI dan KUHPerdata, penulis mengangkat judul ini karena ia ingin memberi pemahaman bagi masyarakat atau para pembaca tentang status keabsahan sebagai dropshipper dalam akad jual beli secara online tersebut ialah haram. </w:t>
      </w:r>
    </w:p>
    <w:p w:rsidR="00352FB0" w:rsidRPr="006000E2" w:rsidRDefault="00352FB0" w:rsidP="009E67BA">
      <w:pPr>
        <w:widowControl w:val="0"/>
        <w:spacing w:after="200" w:line="360" w:lineRule="auto"/>
        <w:ind w:right="-2" w:firstLine="502"/>
        <w:rPr>
          <w:rFonts w:eastAsia="Calibri"/>
          <w:b/>
          <w:bCs/>
          <w:iCs/>
          <w:lang w:val="en-GB"/>
        </w:rPr>
      </w:pPr>
      <w:r w:rsidRPr="006000E2">
        <w:rPr>
          <w:rFonts w:asciiTheme="majorBidi" w:hAnsiTheme="majorBidi" w:cstheme="majorBidi"/>
        </w:rPr>
        <w:t xml:space="preserve">Online shop adalah suatu tempat belanja yang di aplikasikan atau dijalankan dengan menggunakan media sosial atau secara online. Online shop juga merupakan salah satu </w:t>
      </w:r>
      <w:proofErr w:type="gramStart"/>
      <w:r w:rsidRPr="006000E2">
        <w:rPr>
          <w:rFonts w:asciiTheme="majorBidi" w:hAnsiTheme="majorBidi" w:cstheme="majorBidi"/>
        </w:rPr>
        <w:t>cara</w:t>
      </w:r>
      <w:proofErr w:type="gramEnd"/>
      <w:r w:rsidRPr="006000E2">
        <w:rPr>
          <w:rFonts w:asciiTheme="majorBidi" w:hAnsiTheme="majorBidi" w:cstheme="majorBidi"/>
        </w:rPr>
        <w:t xml:space="preserve"> berbelanja tanpa harus ke pasar, toko, dan mall, online shop ini cenderung banyak diminati oleh masyarakat dari segala kalangan mulai remaja sampai orang tua gemar berbelanja online karena dianggap lebih mudah, simple dan tidak harus keluar rumah. </w:t>
      </w:r>
      <w:proofErr w:type="gramStart"/>
      <w:r w:rsidRPr="006000E2">
        <w:rPr>
          <w:rFonts w:asciiTheme="majorBidi" w:hAnsiTheme="majorBidi" w:cstheme="majorBidi"/>
        </w:rPr>
        <w:t>Yang terkadang harganya lebih murah atupun barangnya berkualitas lebih baik atau malah sebaliknya pula, harga terjangkau tetapi kualitas tidak menjamin.</w:t>
      </w:r>
      <w:proofErr w:type="gramEnd"/>
    </w:p>
    <w:p w:rsidR="00352FB0" w:rsidRDefault="00352FB0" w:rsidP="00352FB0">
      <w:pPr>
        <w:spacing w:after="200" w:line="276" w:lineRule="auto"/>
        <w:jc w:val="left"/>
        <w:rPr>
          <w:rFonts w:eastAsia="Calibri"/>
          <w:b/>
          <w:bCs/>
          <w:iCs/>
          <w:lang w:val="id-ID"/>
        </w:rPr>
      </w:pPr>
      <w:r>
        <w:rPr>
          <w:rFonts w:eastAsia="Calibri"/>
          <w:b/>
          <w:bCs/>
          <w:iCs/>
          <w:lang w:val="id-ID"/>
        </w:rPr>
        <w:br w:type="page"/>
      </w:r>
    </w:p>
    <w:p w:rsidR="00352FB0" w:rsidRPr="00BF317D" w:rsidRDefault="00352FB0" w:rsidP="00352FB0">
      <w:pPr>
        <w:widowControl w:val="0"/>
        <w:numPr>
          <w:ilvl w:val="0"/>
          <w:numId w:val="39"/>
        </w:numPr>
        <w:spacing w:after="200" w:line="360" w:lineRule="auto"/>
        <w:ind w:right="-2" w:hanging="502"/>
        <w:rPr>
          <w:rFonts w:eastAsia="Calibri"/>
          <w:b/>
          <w:bCs/>
          <w:iCs/>
          <w:lang w:val="id-ID"/>
        </w:rPr>
      </w:pPr>
      <w:r w:rsidRPr="00BF317D">
        <w:rPr>
          <w:rFonts w:eastAsia="Calibri"/>
          <w:b/>
          <w:bCs/>
          <w:iCs/>
          <w:lang w:val="id-ID"/>
        </w:rPr>
        <w:lastRenderedPageBreak/>
        <w:t xml:space="preserve">Metode Penelitian </w:t>
      </w:r>
    </w:p>
    <w:p w:rsidR="00352FB0" w:rsidRPr="00F46623" w:rsidRDefault="00352FB0" w:rsidP="00352FB0">
      <w:pPr>
        <w:pStyle w:val="ListParagraph"/>
        <w:numPr>
          <w:ilvl w:val="0"/>
          <w:numId w:val="44"/>
        </w:numPr>
        <w:spacing w:after="0" w:line="360" w:lineRule="auto"/>
        <w:ind w:left="360"/>
        <w:jc w:val="both"/>
        <w:rPr>
          <w:rFonts w:ascii="Times New Roman" w:hAnsi="Times New Roman" w:cs="Times New Roman"/>
          <w:b/>
          <w:sz w:val="24"/>
          <w:szCs w:val="24"/>
        </w:rPr>
      </w:pPr>
      <w:r w:rsidRPr="00F46623">
        <w:rPr>
          <w:rFonts w:ascii="Times New Roman" w:hAnsi="Times New Roman" w:cs="Times New Roman"/>
          <w:b/>
          <w:sz w:val="24"/>
          <w:szCs w:val="24"/>
        </w:rPr>
        <w:t>Jenis dan Lokasi Penelitian</w:t>
      </w:r>
    </w:p>
    <w:p w:rsidR="00352FB0" w:rsidRPr="008F499E" w:rsidRDefault="00352FB0" w:rsidP="002A7839">
      <w:pPr>
        <w:spacing w:line="360" w:lineRule="auto"/>
        <w:ind w:firstLine="360"/>
        <w:rPr>
          <w:lang w:val="id-ID"/>
        </w:rPr>
      </w:pPr>
      <w:r>
        <w:t>Penelitian</w:t>
      </w:r>
      <w:r>
        <w:rPr>
          <w:lang w:val="id-ID"/>
        </w:rPr>
        <w:t xml:space="preserve"> </w:t>
      </w:r>
      <w:r>
        <w:t>ini</w:t>
      </w:r>
      <w:r>
        <w:rPr>
          <w:lang w:val="id-ID"/>
        </w:rPr>
        <w:t xml:space="preserve"> </w:t>
      </w:r>
      <w:r>
        <w:t>termasuk</w:t>
      </w:r>
      <w:r>
        <w:rPr>
          <w:lang w:val="id-ID"/>
        </w:rPr>
        <w:t xml:space="preserve"> </w:t>
      </w:r>
      <w:r>
        <w:t>penelitian</w:t>
      </w:r>
      <w:r>
        <w:rPr>
          <w:lang w:val="id-ID"/>
        </w:rPr>
        <w:t xml:space="preserve"> </w:t>
      </w:r>
      <w:r>
        <w:t>lapangan</w:t>
      </w:r>
      <w:r>
        <w:rPr>
          <w:lang w:val="id-ID"/>
        </w:rPr>
        <w:t xml:space="preserve"> </w:t>
      </w:r>
      <w:r>
        <w:t>atau</w:t>
      </w:r>
      <w:r>
        <w:rPr>
          <w:lang w:val="id-ID"/>
        </w:rPr>
        <w:t xml:space="preserve"> </w:t>
      </w:r>
      <w:r w:rsidRPr="006A2812">
        <w:rPr>
          <w:i/>
        </w:rPr>
        <w:t>field research</w:t>
      </w:r>
      <w:r>
        <w:rPr>
          <w:i/>
          <w:lang w:val="id-ID"/>
        </w:rPr>
        <w:t xml:space="preserve"> </w:t>
      </w:r>
      <w:r>
        <w:t>dalam</w:t>
      </w:r>
      <w:r>
        <w:rPr>
          <w:lang w:val="id-ID"/>
        </w:rPr>
        <w:t xml:space="preserve"> </w:t>
      </w:r>
      <w:r>
        <w:t>mengumpulkan data dan</w:t>
      </w:r>
      <w:r>
        <w:rPr>
          <w:lang w:val="id-ID"/>
        </w:rPr>
        <w:t xml:space="preserve"> </w:t>
      </w:r>
      <w:r>
        <w:t>informasi yang dibutuhkan</w:t>
      </w:r>
      <w:r>
        <w:rPr>
          <w:lang w:val="id-ID"/>
        </w:rPr>
        <w:t xml:space="preserve"> </w:t>
      </w:r>
      <w:r>
        <w:t>bersumber</w:t>
      </w:r>
      <w:r>
        <w:rPr>
          <w:lang w:val="id-ID"/>
        </w:rPr>
        <w:t xml:space="preserve"> </w:t>
      </w:r>
      <w:r>
        <w:t>dari</w:t>
      </w:r>
      <w:r>
        <w:rPr>
          <w:lang w:val="id-ID"/>
        </w:rPr>
        <w:t xml:space="preserve"> </w:t>
      </w:r>
      <w:r>
        <w:t>hasil</w:t>
      </w:r>
      <w:r>
        <w:rPr>
          <w:lang w:val="id-ID"/>
        </w:rPr>
        <w:t xml:space="preserve"> </w:t>
      </w:r>
      <w:r>
        <w:t>wawancara</w:t>
      </w:r>
      <w:r>
        <w:rPr>
          <w:lang w:val="id-ID"/>
        </w:rPr>
        <w:t xml:space="preserve"> </w:t>
      </w:r>
      <w:r>
        <w:t>pihak-pihak yang terkait</w:t>
      </w:r>
      <w:r>
        <w:rPr>
          <w:lang w:val="id-ID"/>
        </w:rPr>
        <w:t xml:space="preserve"> </w:t>
      </w:r>
      <w:r>
        <w:t>dalam proses</w:t>
      </w:r>
      <w:r>
        <w:rPr>
          <w:lang w:val="id-ID"/>
        </w:rPr>
        <w:t xml:space="preserve"> </w:t>
      </w:r>
      <w:r w:rsidRPr="006E2500">
        <w:rPr>
          <w:i/>
          <w:iCs/>
          <w:lang w:val="id-ID"/>
        </w:rPr>
        <w:t>dropshiper</w:t>
      </w:r>
      <w:r>
        <w:rPr>
          <w:lang w:val="id-ID"/>
        </w:rPr>
        <w:t xml:space="preserve"> dalam akad jual beli. </w:t>
      </w:r>
    </w:p>
    <w:p w:rsidR="00352FB0" w:rsidRDefault="00352FB0" w:rsidP="002A7839">
      <w:pPr>
        <w:spacing w:line="360" w:lineRule="auto"/>
        <w:ind w:firstLine="360"/>
        <w:rPr>
          <w:lang w:val="id-ID"/>
        </w:rPr>
      </w:pPr>
      <w:r>
        <w:t>Dalam</w:t>
      </w:r>
      <w:r>
        <w:rPr>
          <w:lang w:val="id-ID"/>
        </w:rPr>
        <w:t xml:space="preserve"> </w:t>
      </w:r>
      <w:r>
        <w:t>penyusunan</w:t>
      </w:r>
      <w:r>
        <w:rPr>
          <w:lang w:val="id-ID"/>
        </w:rPr>
        <w:t xml:space="preserve"> </w:t>
      </w:r>
      <w:r>
        <w:t>skripsi</w:t>
      </w:r>
      <w:r>
        <w:rPr>
          <w:lang w:val="id-ID"/>
        </w:rPr>
        <w:t xml:space="preserve"> </w:t>
      </w:r>
      <w:r>
        <w:t>ini</w:t>
      </w:r>
      <w:r>
        <w:rPr>
          <w:lang w:val="id-ID"/>
        </w:rPr>
        <w:t xml:space="preserve"> </w:t>
      </w:r>
      <w:r>
        <w:t>penulis</w:t>
      </w:r>
      <w:r>
        <w:rPr>
          <w:lang w:val="id-ID"/>
        </w:rPr>
        <w:t xml:space="preserve"> </w:t>
      </w:r>
      <w:r>
        <w:t>memilih</w:t>
      </w:r>
      <w:r>
        <w:rPr>
          <w:lang w:val="id-ID"/>
        </w:rPr>
        <w:t xml:space="preserve"> </w:t>
      </w:r>
      <w:r>
        <w:t>lokasi</w:t>
      </w:r>
      <w:r>
        <w:rPr>
          <w:lang w:val="id-ID"/>
        </w:rPr>
        <w:t xml:space="preserve"> </w:t>
      </w:r>
      <w:r>
        <w:t>penelitian di</w:t>
      </w:r>
      <w:r>
        <w:rPr>
          <w:lang w:val="id-ID"/>
        </w:rPr>
        <w:t xml:space="preserve"> Olshop Nature Republic Makassar karena, olshop ini selaku pelaku dalam proses </w:t>
      </w:r>
      <w:r w:rsidRPr="006E2500">
        <w:rPr>
          <w:i/>
          <w:iCs/>
          <w:lang w:val="id-ID"/>
        </w:rPr>
        <w:t>dropshiper</w:t>
      </w:r>
      <w:r>
        <w:t>.Selain</w:t>
      </w:r>
      <w:r>
        <w:rPr>
          <w:lang w:val="id-ID"/>
        </w:rPr>
        <w:t xml:space="preserve"> </w:t>
      </w:r>
      <w:r>
        <w:t xml:space="preserve">itu, </w:t>
      </w:r>
      <w:r>
        <w:rPr>
          <w:lang w:val="id-ID"/>
        </w:rPr>
        <w:t xml:space="preserve">Olshop Nature Republic </w:t>
      </w:r>
      <w:proofErr w:type="gramStart"/>
      <w:r>
        <w:rPr>
          <w:lang w:val="id-ID"/>
        </w:rPr>
        <w:t>makassar</w:t>
      </w:r>
      <w:proofErr w:type="gramEnd"/>
      <w:r>
        <w:rPr>
          <w:lang w:val="id-ID"/>
        </w:rPr>
        <w:t xml:space="preserve"> </w:t>
      </w:r>
      <w:r>
        <w:t>memudahkan</w:t>
      </w:r>
      <w:r>
        <w:rPr>
          <w:lang w:val="id-ID"/>
        </w:rPr>
        <w:t xml:space="preserve"> </w:t>
      </w:r>
      <w:r>
        <w:t>penulis</w:t>
      </w:r>
      <w:r>
        <w:rPr>
          <w:lang w:val="id-ID"/>
        </w:rPr>
        <w:t xml:space="preserve"> </w:t>
      </w:r>
      <w:r>
        <w:t>dalam</w:t>
      </w:r>
      <w:r>
        <w:rPr>
          <w:lang w:val="id-ID"/>
        </w:rPr>
        <w:t xml:space="preserve"> </w:t>
      </w:r>
      <w:r>
        <w:t>meneliti</w:t>
      </w:r>
      <w:r>
        <w:rPr>
          <w:lang w:val="id-ID"/>
        </w:rPr>
        <w:t xml:space="preserve"> </w:t>
      </w:r>
      <w:r>
        <w:t>serta</w:t>
      </w:r>
      <w:r>
        <w:rPr>
          <w:lang w:val="id-ID"/>
        </w:rPr>
        <w:t xml:space="preserve"> </w:t>
      </w:r>
      <w:r>
        <w:t>memperoleh data dan</w:t>
      </w:r>
      <w:r>
        <w:rPr>
          <w:lang w:val="id-ID"/>
        </w:rPr>
        <w:t xml:space="preserve"> </w:t>
      </w:r>
      <w:r>
        <w:t>informasi demi terpenuhinya</w:t>
      </w:r>
      <w:r>
        <w:rPr>
          <w:lang w:val="id-ID"/>
        </w:rPr>
        <w:t xml:space="preserve"> </w:t>
      </w:r>
      <w:r>
        <w:t>tujuan</w:t>
      </w:r>
      <w:r>
        <w:rPr>
          <w:lang w:val="id-ID"/>
        </w:rPr>
        <w:t xml:space="preserve"> </w:t>
      </w:r>
      <w:r>
        <w:t>penelitian</w:t>
      </w:r>
      <w:r>
        <w:rPr>
          <w:lang w:val="id-ID"/>
        </w:rPr>
        <w:t xml:space="preserve"> </w:t>
      </w:r>
      <w:r>
        <w:t>penulis.</w:t>
      </w:r>
    </w:p>
    <w:p w:rsidR="00352FB0" w:rsidRPr="00F46623" w:rsidRDefault="00352FB0" w:rsidP="00352FB0">
      <w:pPr>
        <w:pStyle w:val="ListParagraph"/>
        <w:numPr>
          <w:ilvl w:val="0"/>
          <w:numId w:val="44"/>
        </w:numPr>
        <w:spacing w:before="240" w:after="0" w:line="360" w:lineRule="auto"/>
        <w:ind w:left="360"/>
        <w:jc w:val="both"/>
        <w:rPr>
          <w:rFonts w:ascii="Times New Roman" w:hAnsi="Times New Roman" w:cs="Times New Roman"/>
          <w:b/>
          <w:sz w:val="24"/>
          <w:szCs w:val="24"/>
        </w:rPr>
      </w:pPr>
      <w:r w:rsidRPr="00F46623">
        <w:rPr>
          <w:rFonts w:ascii="Times New Roman" w:hAnsi="Times New Roman" w:cs="Times New Roman"/>
          <w:b/>
          <w:sz w:val="24"/>
          <w:szCs w:val="24"/>
        </w:rPr>
        <w:t>Pendekatan</w:t>
      </w:r>
      <w:r w:rsidR="00F46623" w:rsidRPr="00F46623">
        <w:rPr>
          <w:rFonts w:ascii="Times New Roman" w:hAnsi="Times New Roman" w:cs="Times New Roman"/>
          <w:b/>
          <w:sz w:val="24"/>
          <w:szCs w:val="24"/>
          <w:lang w:val="en-GB"/>
        </w:rPr>
        <w:t xml:space="preserve"> </w:t>
      </w:r>
      <w:r w:rsidRPr="00F46623">
        <w:rPr>
          <w:rFonts w:ascii="Times New Roman" w:hAnsi="Times New Roman" w:cs="Times New Roman"/>
          <w:b/>
          <w:sz w:val="24"/>
          <w:szCs w:val="24"/>
        </w:rPr>
        <w:t>Penelitian</w:t>
      </w:r>
    </w:p>
    <w:p w:rsidR="00352FB0" w:rsidRPr="00A634EE" w:rsidRDefault="00352FB0" w:rsidP="002A7839">
      <w:pPr>
        <w:spacing w:line="360" w:lineRule="auto"/>
        <w:ind w:firstLine="360"/>
        <w:rPr>
          <w:lang w:val="id-ID"/>
        </w:rPr>
      </w:pPr>
      <w:proofErr w:type="gramStart"/>
      <w:r>
        <w:t>Pendekatan yang digunakan</w:t>
      </w:r>
      <w:r>
        <w:rPr>
          <w:lang w:val="id-ID"/>
        </w:rPr>
        <w:t xml:space="preserve"> </w:t>
      </w:r>
      <w:r>
        <w:t>dalam</w:t>
      </w:r>
      <w:r>
        <w:rPr>
          <w:lang w:val="id-ID"/>
        </w:rPr>
        <w:t xml:space="preserve"> </w:t>
      </w:r>
      <w:r>
        <w:t>penelitian</w:t>
      </w:r>
      <w:r>
        <w:rPr>
          <w:lang w:val="id-ID"/>
        </w:rPr>
        <w:t xml:space="preserve"> </w:t>
      </w:r>
      <w:r>
        <w:t>ini</w:t>
      </w:r>
      <w:r>
        <w:rPr>
          <w:lang w:val="id-ID"/>
        </w:rPr>
        <w:t xml:space="preserve"> </w:t>
      </w:r>
      <w:r>
        <w:t>adalah</w:t>
      </w:r>
      <w:r>
        <w:rPr>
          <w:lang w:val="id-ID"/>
        </w:rPr>
        <w:t xml:space="preserve"> </w:t>
      </w:r>
      <w:r>
        <w:t>pendekatan</w:t>
      </w:r>
      <w:r>
        <w:rPr>
          <w:lang w:val="id-ID"/>
        </w:rPr>
        <w:t xml:space="preserve"> </w:t>
      </w:r>
      <w:r>
        <w:rPr>
          <w:i/>
        </w:rPr>
        <w:t>Normatif</w:t>
      </w:r>
      <w:r>
        <w:rPr>
          <w:i/>
          <w:lang w:val="id-ID"/>
        </w:rPr>
        <w:t xml:space="preserve"> </w:t>
      </w:r>
      <w:r>
        <w:t>dan</w:t>
      </w:r>
      <w:r>
        <w:rPr>
          <w:lang w:val="id-ID"/>
        </w:rPr>
        <w:t xml:space="preserve"> </w:t>
      </w:r>
      <w:r>
        <w:rPr>
          <w:i/>
        </w:rPr>
        <w:t>Yuridis.</w:t>
      </w:r>
      <w:proofErr w:type="gramEnd"/>
      <w:r>
        <w:rPr>
          <w:i/>
          <w:lang w:val="id-ID"/>
        </w:rPr>
        <w:t xml:space="preserve"> </w:t>
      </w:r>
      <w:r w:rsidRPr="00A634EE">
        <w:rPr>
          <w:lang w:val="id-ID"/>
        </w:rPr>
        <w:t>Pendekatan</w:t>
      </w:r>
      <w:r>
        <w:rPr>
          <w:lang w:val="id-ID"/>
        </w:rPr>
        <w:t xml:space="preserve"> </w:t>
      </w:r>
      <w:r w:rsidRPr="00A634EE">
        <w:rPr>
          <w:lang w:val="id-ID"/>
        </w:rPr>
        <w:t>Normatif</w:t>
      </w:r>
      <w:r>
        <w:rPr>
          <w:lang w:val="id-ID"/>
        </w:rPr>
        <w:t xml:space="preserve"> </w:t>
      </w:r>
      <w:r w:rsidRPr="00A634EE">
        <w:rPr>
          <w:lang w:val="id-ID"/>
        </w:rPr>
        <w:t>yaitu</w:t>
      </w:r>
      <w:r>
        <w:rPr>
          <w:lang w:val="id-ID"/>
        </w:rPr>
        <w:t xml:space="preserve"> </w:t>
      </w:r>
      <w:r w:rsidRPr="00A634EE">
        <w:rPr>
          <w:lang w:val="id-ID"/>
        </w:rPr>
        <w:t>pendekatan</w:t>
      </w:r>
      <w:r>
        <w:rPr>
          <w:lang w:val="id-ID"/>
        </w:rPr>
        <w:t xml:space="preserve"> </w:t>
      </w:r>
      <w:r w:rsidRPr="00A634EE">
        <w:rPr>
          <w:lang w:val="id-ID"/>
        </w:rPr>
        <w:t>masalah yang berpedoman</w:t>
      </w:r>
      <w:r>
        <w:rPr>
          <w:lang w:val="id-ID"/>
        </w:rPr>
        <w:t xml:space="preserve"> </w:t>
      </w:r>
      <w:r w:rsidRPr="00A634EE">
        <w:rPr>
          <w:lang w:val="id-ID"/>
        </w:rPr>
        <w:t>pada</w:t>
      </w:r>
      <w:r>
        <w:rPr>
          <w:lang w:val="id-ID"/>
        </w:rPr>
        <w:t xml:space="preserve"> </w:t>
      </w:r>
      <w:r w:rsidRPr="00A634EE">
        <w:rPr>
          <w:lang w:val="id-ID"/>
        </w:rPr>
        <w:t>aturan-aturan</w:t>
      </w:r>
      <w:r>
        <w:rPr>
          <w:lang w:val="id-ID"/>
        </w:rPr>
        <w:t xml:space="preserve"> </w:t>
      </w:r>
      <w:r w:rsidRPr="00A634EE">
        <w:rPr>
          <w:lang w:val="id-ID"/>
        </w:rPr>
        <w:t>dalam</w:t>
      </w:r>
      <w:r>
        <w:rPr>
          <w:lang w:val="id-ID"/>
        </w:rPr>
        <w:t xml:space="preserve"> </w:t>
      </w:r>
      <w:r w:rsidRPr="00A634EE">
        <w:rPr>
          <w:lang w:val="id-ID"/>
        </w:rPr>
        <w:t>hukum Islam baik</w:t>
      </w:r>
      <w:r>
        <w:rPr>
          <w:lang w:val="id-ID"/>
        </w:rPr>
        <w:t xml:space="preserve"> </w:t>
      </w:r>
      <w:r w:rsidRPr="00A634EE">
        <w:rPr>
          <w:lang w:val="id-ID"/>
        </w:rPr>
        <w:t>berupa Al-qur’an, hadis, maupun</w:t>
      </w:r>
      <w:r>
        <w:rPr>
          <w:lang w:val="id-ID"/>
        </w:rPr>
        <w:t xml:space="preserve"> </w:t>
      </w:r>
      <w:r w:rsidRPr="00A634EE">
        <w:rPr>
          <w:lang w:val="id-ID"/>
        </w:rPr>
        <w:t>pemikiran</w:t>
      </w:r>
      <w:r>
        <w:rPr>
          <w:lang w:val="id-ID"/>
        </w:rPr>
        <w:t xml:space="preserve"> </w:t>
      </w:r>
      <w:r w:rsidRPr="00A634EE">
        <w:rPr>
          <w:lang w:val="id-ID"/>
        </w:rPr>
        <w:t>para</w:t>
      </w:r>
      <w:r>
        <w:rPr>
          <w:lang w:val="id-ID"/>
        </w:rPr>
        <w:t xml:space="preserve"> </w:t>
      </w:r>
      <w:r w:rsidRPr="00A634EE">
        <w:rPr>
          <w:lang w:val="id-ID"/>
        </w:rPr>
        <w:t>tokoh yang berkaitan</w:t>
      </w:r>
      <w:r>
        <w:rPr>
          <w:lang w:val="id-ID"/>
        </w:rPr>
        <w:t xml:space="preserve"> dropship dalam jual beli</w:t>
      </w:r>
      <w:r w:rsidRPr="00A634EE">
        <w:rPr>
          <w:lang w:val="id-ID"/>
        </w:rPr>
        <w:t>.</w:t>
      </w:r>
      <w:r>
        <w:rPr>
          <w:lang w:val="id-ID"/>
        </w:rPr>
        <w:t xml:space="preserve"> </w:t>
      </w:r>
      <w:r w:rsidRPr="00A634EE">
        <w:rPr>
          <w:i/>
          <w:lang w:val="id-ID"/>
        </w:rPr>
        <w:t>Pendekatan</w:t>
      </w:r>
      <w:r>
        <w:rPr>
          <w:i/>
          <w:lang w:val="id-ID"/>
        </w:rPr>
        <w:t xml:space="preserve"> </w:t>
      </w:r>
      <w:r w:rsidRPr="00A634EE">
        <w:rPr>
          <w:i/>
          <w:lang w:val="id-ID"/>
        </w:rPr>
        <w:t>Yuridis</w:t>
      </w:r>
      <w:r>
        <w:rPr>
          <w:i/>
          <w:lang w:val="id-ID"/>
        </w:rPr>
        <w:t xml:space="preserve"> </w:t>
      </w:r>
      <w:r w:rsidRPr="00A634EE">
        <w:rPr>
          <w:lang w:val="id-ID"/>
        </w:rPr>
        <w:t>berupa</w:t>
      </w:r>
      <w:r>
        <w:rPr>
          <w:lang w:val="id-ID"/>
        </w:rPr>
        <w:t xml:space="preserve"> </w:t>
      </w:r>
      <w:r w:rsidRPr="00A634EE">
        <w:rPr>
          <w:lang w:val="id-ID"/>
        </w:rPr>
        <w:t>perundang-undangan</w:t>
      </w:r>
      <w:r>
        <w:rPr>
          <w:lang w:val="id-ID"/>
        </w:rPr>
        <w:t xml:space="preserve"> </w:t>
      </w:r>
      <w:r w:rsidRPr="00A634EE">
        <w:rPr>
          <w:lang w:val="id-ID"/>
        </w:rPr>
        <w:t>dan</w:t>
      </w:r>
      <w:r>
        <w:rPr>
          <w:lang w:val="id-ID"/>
        </w:rPr>
        <w:t xml:space="preserve"> </w:t>
      </w:r>
      <w:r w:rsidRPr="00A634EE">
        <w:rPr>
          <w:lang w:val="id-ID"/>
        </w:rPr>
        <w:t>peraturan yang terkait</w:t>
      </w:r>
      <w:r>
        <w:rPr>
          <w:lang w:val="id-ID"/>
        </w:rPr>
        <w:t xml:space="preserve"> </w:t>
      </w:r>
      <w:r w:rsidRPr="00A634EE">
        <w:rPr>
          <w:lang w:val="id-ID"/>
        </w:rPr>
        <w:t>dengan</w:t>
      </w:r>
      <w:r>
        <w:rPr>
          <w:lang w:val="id-ID"/>
        </w:rPr>
        <w:t xml:space="preserve"> </w:t>
      </w:r>
      <w:r w:rsidRPr="00A634EE">
        <w:rPr>
          <w:lang w:val="id-ID"/>
        </w:rPr>
        <w:t>permasalahan yang diangkat</w:t>
      </w:r>
      <w:r>
        <w:rPr>
          <w:lang w:val="id-ID"/>
        </w:rPr>
        <w:t xml:space="preserve"> </w:t>
      </w:r>
      <w:r w:rsidRPr="00A634EE">
        <w:rPr>
          <w:lang w:val="id-ID"/>
        </w:rPr>
        <w:t>dalam</w:t>
      </w:r>
      <w:r>
        <w:rPr>
          <w:lang w:val="id-ID"/>
        </w:rPr>
        <w:t xml:space="preserve"> </w:t>
      </w:r>
      <w:r w:rsidRPr="00A634EE">
        <w:rPr>
          <w:lang w:val="id-ID"/>
        </w:rPr>
        <w:t>penelitian</w:t>
      </w:r>
      <w:r>
        <w:rPr>
          <w:lang w:val="id-ID"/>
        </w:rPr>
        <w:t xml:space="preserve"> ini.</w:t>
      </w:r>
    </w:p>
    <w:p w:rsidR="00352FB0" w:rsidRPr="00F46623" w:rsidRDefault="00352FB0" w:rsidP="00352FB0">
      <w:pPr>
        <w:pStyle w:val="ListParagraph"/>
        <w:numPr>
          <w:ilvl w:val="0"/>
          <w:numId w:val="44"/>
        </w:numPr>
        <w:spacing w:before="240" w:after="0" w:line="360" w:lineRule="auto"/>
        <w:ind w:left="360"/>
        <w:jc w:val="both"/>
        <w:rPr>
          <w:rFonts w:ascii="Times New Roman" w:hAnsi="Times New Roman" w:cs="Times New Roman"/>
          <w:b/>
          <w:sz w:val="24"/>
          <w:szCs w:val="24"/>
        </w:rPr>
      </w:pPr>
      <w:r w:rsidRPr="00F46623">
        <w:rPr>
          <w:rFonts w:ascii="Times New Roman" w:hAnsi="Times New Roman" w:cs="Times New Roman"/>
          <w:b/>
          <w:sz w:val="24"/>
          <w:szCs w:val="24"/>
        </w:rPr>
        <w:t>Sumber Data</w:t>
      </w:r>
    </w:p>
    <w:p w:rsidR="00352FB0" w:rsidRPr="006A2812" w:rsidRDefault="00352FB0" w:rsidP="00352FB0">
      <w:pPr>
        <w:pStyle w:val="ListParagraph"/>
        <w:numPr>
          <w:ilvl w:val="0"/>
          <w:numId w:val="41"/>
        </w:numPr>
        <w:spacing w:after="0" w:line="360" w:lineRule="auto"/>
        <w:jc w:val="both"/>
        <w:rPr>
          <w:rFonts w:ascii="Times New Roman" w:hAnsi="Times New Roman" w:cs="Times New Roman"/>
          <w:b/>
          <w:i/>
          <w:sz w:val="24"/>
          <w:szCs w:val="24"/>
        </w:rPr>
      </w:pPr>
      <w:r w:rsidRPr="006A2812">
        <w:rPr>
          <w:rFonts w:ascii="Times New Roman" w:hAnsi="Times New Roman" w:cs="Times New Roman"/>
          <w:sz w:val="24"/>
          <w:szCs w:val="24"/>
        </w:rPr>
        <w:t>Data Primer</w:t>
      </w:r>
      <w:r>
        <w:rPr>
          <w:rStyle w:val="FootnoteReference"/>
          <w:sz w:val="24"/>
          <w:szCs w:val="24"/>
        </w:rPr>
        <w:footnoteReference w:id="2"/>
      </w:r>
    </w:p>
    <w:p w:rsidR="00F46623" w:rsidRDefault="00352FB0" w:rsidP="00F46623">
      <w:pPr>
        <w:spacing w:line="360" w:lineRule="auto"/>
        <w:ind w:left="720"/>
      </w:pPr>
      <w:r>
        <w:rPr>
          <w:lang w:val="id-ID"/>
        </w:rPr>
        <w:t>P</w:t>
      </w:r>
      <w:r>
        <w:t>e</w:t>
      </w:r>
      <w:r>
        <w:rPr>
          <w:lang w:val="id-ID"/>
        </w:rPr>
        <w:t>nulis m</w:t>
      </w:r>
      <w:r>
        <w:t>e</w:t>
      </w:r>
      <w:r>
        <w:rPr>
          <w:lang w:val="id-ID"/>
        </w:rPr>
        <w:t>nggunakan sumb</w:t>
      </w:r>
      <w:r>
        <w:t>e</w:t>
      </w:r>
      <w:r>
        <w:rPr>
          <w:lang w:val="id-ID"/>
        </w:rPr>
        <w:t>r data prim</w:t>
      </w:r>
      <w:r>
        <w:t>e</w:t>
      </w:r>
      <w:r>
        <w:rPr>
          <w:lang w:val="id-ID"/>
        </w:rPr>
        <w:t>r yang b</w:t>
      </w:r>
      <w:r>
        <w:t>e</w:t>
      </w:r>
      <w:r>
        <w:rPr>
          <w:lang w:val="id-ID"/>
        </w:rPr>
        <w:t>rasal dari lit</w:t>
      </w:r>
      <w:r>
        <w:t>e</w:t>
      </w:r>
      <w:r>
        <w:rPr>
          <w:lang w:val="id-ID"/>
        </w:rPr>
        <w:t>ratur-lit</w:t>
      </w:r>
      <w:r>
        <w:t>e</w:t>
      </w:r>
      <w:r>
        <w:rPr>
          <w:lang w:val="id-ID"/>
        </w:rPr>
        <w:t>ratur bacaan antara lain kitab-kitab, buku bacaan, naskah s</w:t>
      </w:r>
      <w:r>
        <w:t>e</w:t>
      </w:r>
      <w:r>
        <w:rPr>
          <w:lang w:val="id-ID"/>
        </w:rPr>
        <w:t>jarah, sumb</w:t>
      </w:r>
      <w:r>
        <w:t>e</w:t>
      </w:r>
      <w:r>
        <w:rPr>
          <w:lang w:val="id-ID"/>
        </w:rPr>
        <w:t>r bacaan m</w:t>
      </w:r>
      <w:r>
        <w:t>e</w:t>
      </w:r>
      <w:r>
        <w:rPr>
          <w:lang w:val="id-ID"/>
        </w:rPr>
        <w:t>dia massa dan dari sumb</w:t>
      </w:r>
      <w:r>
        <w:t>e</w:t>
      </w:r>
      <w:r>
        <w:rPr>
          <w:lang w:val="id-ID"/>
        </w:rPr>
        <w:t>r-sumb</w:t>
      </w:r>
      <w:r>
        <w:t>e</w:t>
      </w:r>
      <w:r>
        <w:rPr>
          <w:lang w:val="id-ID"/>
        </w:rPr>
        <w:t>r lainnya.</w:t>
      </w:r>
    </w:p>
    <w:p w:rsidR="00352FB0" w:rsidRPr="00F46623" w:rsidRDefault="00352FB0" w:rsidP="00F46623">
      <w:pPr>
        <w:pStyle w:val="ListParagraph"/>
        <w:numPr>
          <w:ilvl w:val="0"/>
          <w:numId w:val="41"/>
        </w:numPr>
        <w:spacing w:line="360" w:lineRule="auto"/>
        <w:rPr>
          <w:rFonts w:ascii="Times New Roman" w:hAnsi="Times New Roman" w:cs="Times New Roman"/>
        </w:rPr>
      </w:pPr>
      <w:r w:rsidRPr="00F46623">
        <w:rPr>
          <w:rFonts w:ascii="Times New Roman" w:hAnsi="Times New Roman" w:cs="Times New Roman"/>
        </w:rPr>
        <w:t>Data Sekunder</w:t>
      </w:r>
      <w:r w:rsidRPr="00F46623">
        <w:rPr>
          <w:rStyle w:val="FootnoteReference"/>
          <w:rFonts w:ascii="Times New Roman" w:hAnsi="Times New Roman"/>
          <w:sz w:val="24"/>
          <w:szCs w:val="24"/>
        </w:rPr>
        <w:footnoteReference w:id="3"/>
      </w:r>
    </w:p>
    <w:p w:rsidR="00352FB0" w:rsidRDefault="00352FB0" w:rsidP="00F46623">
      <w:pPr>
        <w:pStyle w:val="ListParagraph"/>
        <w:tabs>
          <w:tab w:val="left" w:pos="360"/>
          <w:tab w:val="left" w:pos="540"/>
        </w:tabs>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Cara lain yang digunakan untuk memperoleh data dan informasi yaitu dengan wawancara kepada para responden, baik itu hakim maupun pihak-pihak yang terkait </w:t>
      </w:r>
      <w:r>
        <w:rPr>
          <w:rFonts w:ascii="Times New Roman" w:hAnsi="Times New Roman" w:cs="Times New Roman"/>
          <w:sz w:val="24"/>
          <w:szCs w:val="24"/>
        </w:rPr>
        <w:lastRenderedPageBreak/>
        <w:t>dengan dropship dalam jual beli. Dalam hal ini penulis menggunakan pedoman wawancara agar dapat dengan mudah memberikan jawaban dan penjelasan secara terstruktur mengenai data dan informasi yang dibutuhkan. Selain itu penulis juga menggunakan dokumentasi sebagai literatur yang mendukung perluasan wawasan atau sudut pandang penyusun, peraturan perundang-undangan dan variabel lain yang berkaitan dengan proses dropship dalam jual beli.</w:t>
      </w:r>
    </w:p>
    <w:p w:rsidR="00F46623" w:rsidRPr="00F46623" w:rsidRDefault="00F46623" w:rsidP="00F46623">
      <w:pPr>
        <w:pStyle w:val="ListParagraph"/>
        <w:tabs>
          <w:tab w:val="left" w:pos="360"/>
          <w:tab w:val="left" w:pos="540"/>
        </w:tabs>
        <w:spacing w:before="240" w:after="0" w:line="360" w:lineRule="auto"/>
        <w:jc w:val="both"/>
        <w:rPr>
          <w:rFonts w:ascii="Times New Roman" w:hAnsi="Times New Roman" w:cs="Times New Roman"/>
          <w:sz w:val="24"/>
          <w:szCs w:val="24"/>
          <w:lang w:val="en-GB"/>
        </w:rPr>
      </w:pPr>
    </w:p>
    <w:p w:rsidR="00352FB0" w:rsidRPr="00280E9A" w:rsidRDefault="00352FB0" w:rsidP="00352FB0">
      <w:pPr>
        <w:pStyle w:val="ListParagraph"/>
        <w:numPr>
          <w:ilvl w:val="0"/>
          <w:numId w:val="44"/>
        </w:numPr>
        <w:spacing w:before="240" w:after="0" w:line="360" w:lineRule="auto"/>
        <w:ind w:left="360"/>
        <w:jc w:val="both"/>
        <w:rPr>
          <w:rFonts w:ascii="Times New Roman" w:hAnsi="Times New Roman" w:cs="Times New Roman"/>
          <w:b/>
          <w:i/>
          <w:sz w:val="24"/>
          <w:szCs w:val="24"/>
        </w:rPr>
      </w:pPr>
      <w:r w:rsidRPr="00280E9A">
        <w:rPr>
          <w:rFonts w:ascii="Times New Roman" w:hAnsi="Times New Roman" w:cs="Times New Roman"/>
          <w:b/>
          <w:i/>
          <w:sz w:val="24"/>
          <w:szCs w:val="24"/>
        </w:rPr>
        <w:t>MetodePengumpulan Data</w:t>
      </w:r>
    </w:p>
    <w:p w:rsidR="00352FB0" w:rsidRDefault="002A7839" w:rsidP="002A7839">
      <w:pPr>
        <w:spacing w:line="360" w:lineRule="auto"/>
        <w:ind w:firstLine="360"/>
      </w:pPr>
      <w:r>
        <w:t>P</w:t>
      </w:r>
      <w:r w:rsidR="00352FB0">
        <w:t>enulis</w:t>
      </w:r>
      <w:r w:rsidR="00352FB0">
        <w:rPr>
          <w:lang w:val="id-ID"/>
        </w:rPr>
        <w:t xml:space="preserve"> </w:t>
      </w:r>
      <w:r w:rsidR="00352FB0">
        <w:t>melakukan</w:t>
      </w:r>
      <w:r w:rsidR="00352FB0">
        <w:rPr>
          <w:lang w:val="id-ID"/>
        </w:rPr>
        <w:t xml:space="preserve"> </w:t>
      </w:r>
      <w:r w:rsidR="00352FB0">
        <w:t>pengumpulan data dengan</w:t>
      </w:r>
      <w:r w:rsidR="00352FB0">
        <w:rPr>
          <w:lang w:val="id-ID"/>
        </w:rPr>
        <w:t xml:space="preserve"> </w:t>
      </w:r>
      <w:proofErr w:type="gramStart"/>
      <w:r w:rsidR="00352FB0">
        <w:t>cara</w:t>
      </w:r>
      <w:proofErr w:type="gramEnd"/>
      <w:r w:rsidR="00352FB0">
        <w:rPr>
          <w:lang w:val="id-ID"/>
        </w:rPr>
        <w:t xml:space="preserve"> </w:t>
      </w:r>
      <w:r w:rsidR="00352FB0">
        <w:t>yakni</w:t>
      </w:r>
      <w:r w:rsidR="00352FB0">
        <w:rPr>
          <w:lang w:val="id-ID"/>
        </w:rPr>
        <w:t xml:space="preserve"> </w:t>
      </w:r>
      <w:r w:rsidR="00352FB0">
        <w:t>melalui</w:t>
      </w:r>
      <w:r w:rsidR="00352FB0">
        <w:rPr>
          <w:lang w:val="id-ID"/>
        </w:rPr>
        <w:t xml:space="preserve"> </w:t>
      </w:r>
      <w:r w:rsidR="00352FB0">
        <w:t>metode</w:t>
      </w:r>
      <w:r w:rsidR="00352FB0">
        <w:rPr>
          <w:lang w:val="id-ID"/>
        </w:rPr>
        <w:t xml:space="preserve"> </w:t>
      </w:r>
      <w:r w:rsidR="00352FB0">
        <w:t>penelitian</w:t>
      </w:r>
      <w:r w:rsidR="00352FB0">
        <w:rPr>
          <w:lang w:val="id-ID"/>
        </w:rPr>
        <w:t xml:space="preserve"> lapangan </w:t>
      </w:r>
      <w:r w:rsidR="00352FB0">
        <w:t>(</w:t>
      </w:r>
      <w:r w:rsidR="00352FB0" w:rsidRPr="006A2812">
        <w:rPr>
          <w:i/>
        </w:rPr>
        <w:t>field research</w:t>
      </w:r>
      <w:r w:rsidR="00352FB0">
        <w:rPr>
          <w:i/>
          <w:iCs/>
        </w:rPr>
        <w:t>).</w:t>
      </w:r>
    </w:p>
    <w:p w:rsidR="00F46623" w:rsidRPr="00F46623" w:rsidRDefault="00352FB0" w:rsidP="002A7839">
      <w:pPr>
        <w:pStyle w:val="ListParagraph"/>
        <w:numPr>
          <w:ilvl w:val="0"/>
          <w:numId w:val="45"/>
        </w:numPr>
        <w:spacing w:after="0" w:line="360" w:lineRule="auto"/>
        <w:ind w:left="426" w:hanging="284"/>
        <w:jc w:val="both"/>
        <w:rPr>
          <w:rFonts w:ascii="Times New Roman" w:hAnsi="Times New Roman" w:cs="Times New Roman"/>
          <w:i/>
          <w:iCs/>
          <w:sz w:val="24"/>
          <w:szCs w:val="24"/>
        </w:rPr>
      </w:pPr>
      <w:r>
        <w:rPr>
          <w:rFonts w:ascii="Times New Roman" w:hAnsi="Times New Roman" w:cs="Times New Roman"/>
          <w:sz w:val="24"/>
          <w:szCs w:val="24"/>
        </w:rPr>
        <w:t>Metode Penelitian Kepustakaan (library research)</w:t>
      </w:r>
    </w:p>
    <w:p w:rsidR="00352FB0" w:rsidRPr="00F46623" w:rsidRDefault="00352FB0" w:rsidP="00F46623">
      <w:pPr>
        <w:pStyle w:val="ListParagraph"/>
        <w:spacing w:after="0" w:line="360" w:lineRule="auto"/>
        <w:ind w:left="426"/>
        <w:jc w:val="both"/>
        <w:rPr>
          <w:rFonts w:ascii="Times New Roman" w:hAnsi="Times New Roman" w:cs="Times New Roman"/>
          <w:i/>
          <w:iCs/>
          <w:sz w:val="24"/>
          <w:szCs w:val="24"/>
        </w:rPr>
      </w:pPr>
      <w:r w:rsidRPr="00F46623">
        <w:rPr>
          <w:rFonts w:ascii="Times New Roman" w:hAnsi="Times New Roman" w:cs="Times New Roman"/>
          <w:sz w:val="24"/>
          <w:szCs w:val="24"/>
        </w:rPr>
        <w:t>Metode penelitian kepustakaan (library research) merupakan penelitian yang dilakukan untuk mengumpulkan sejumlah data dengan jalan membaca dan menelusuri literature-literatur yang berhubungan dengan masalah yang diteliti.</w:t>
      </w:r>
    </w:p>
    <w:p w:rsidR="00352FB0" w:rsidRPr="00152E66" w:rsidRDefault="00352FB0" w:rsidP="002A7839">
      <w:pPr>
        <w:pStyle w:val="ListParagraph"/>
        <w:numPr>
          <w:ilvl w:val="0"/>
          <w:numId w:val="45"/>
        </w:numPr>
        <w:spacing w:after="0" w:line="360" w:lineRule="auto"/>
        <w:ind w:left="426" w:hanging="284"/>
        <w:jc w:val="both"/>
        <w:rPr>
          <w:rFonts w:ascii="Times New Roman" w:hAnsi="Times New Roman" w:cs="Times New Roman"/>
          <w:sz w:val="24"/>
          <w:szCs w:val="24"/>
        </w:rPr>
      </w:pPr>
      <w:r w:rsidRPr="00152E66">
        <w:rPr>
          <w:rFonts w:asciiTheme="majorBidi" w:hAnsiTheme="majorBidi" w:cstheme="majorBidi"/>
          <w:sz w:val="24"/>
          <w:szCs w:val="24"/>
        </w:rPr>
        <w:t>Penelitian Lapangan (</w:t>
      </w:r>
      <w:r w:rsidRPr="00152E66">
        <w:rPr>
          <w:rFonts w:asciiTheme="majorBidi" w:hAnsiTheme="majorBidi" w:cstheme="majorBidi"/>
          <w:i/>
          <w:iCs/>
          <w:sz w:val="24"/>
          <w:szCs w:val="24"/>
        </w:rPr>
        <w:t>Field Research)</w:t>
      </w:r>
      <w:r w:rsidRPr="00152E66">
        <w:rPr>
          <w:rFonts w:asciiTheme="majorBidi" w:hAnsiTheme="majorBidi" w:cstheme="majorBidi"/>
          <w:sz w:val="24"/>
          <w:szCs w:val="24"/>
        </w:rPr>
        <w:t>, yaitu mengadakan pengumpulan data dengan terjun langsung di lapangan penelitian, dengan menggunakan teknik penyaringan data sebagai berikut :</w:t>
      </w:r>
    </w:p>
    <w:p w:rsidR="00673E72" w:rsidRPr="00673E72" w:rsidRDefault="00352FB0" w:rsidP="00673E72">
      <w:pPr>
        <w:pStyle w:val="ListParagraph"/>
        <w:numPr>
          <w:ilvl w:val="0"/>
          <w:numId w:val="46"/>
        </w:numPr>
        <w:spacing w:after="0" w:line="360" w:lineRule="auto"/>
        <w:ind w:left="426" w:firstLine="0"/>
        <w:jc w:val="both"/>
        <w:rPr>
          <w:rFonts w:asciiTheme="majorBidi" w:hAnsiTheme="majorBidi" w:cstheme="majorBidi"/>
          <w:sz w:val="24"/>
          <w:szCs w:val="24"/>
        </w:rPr>
      </w:pPr>
      <w:r w:rsidRPr="00152E66">
        <w:rPr>
          <w:rFonts w:asciiTheme="majorBidi" w:hAnsiTheme="majorBidi" w:cstheme="majorBidi"/>
          <w:sz w:val="24"/>
          <w:szCs w:val="24"/>
        </w:rPr>
        <w:t xml:space="preserve">Observasi atau disebut juga dengan pengamatan, yaitu metode   pengumpulan data yang berkaitan dengan penelitian ini tentang </w:t>
      </w:r>
      <w:r>
        <w:rPr>
          <w:rFonts w:asciiTheme="majorBidi" w:hAnsiTheme="majorBidi" w:cstheme="majorBidi"/>
          <w:sz w:val="24"/>
          <w:szCs w:val="24"/>
        </w:rPr>
        <w:t xml:space="preserve">Impelementasi </w:t>
      </w:r>
      <w:r>
        <w:rPr>
          <w:rFonts w:asciiTheme="majorBidi" w:hAnsiTheme="majorBidi" w:cstheme="majorBidi"/>
          <w:i/>
          <w:iCs/>
          <w:sz w:val="24"/>
          <w:szCs w:val="24"/>
        </w:rPr>
        <w:t xml:space="preserve">Dropshipper </w:t>
      </w:r>
      <w:r>
        <w:rPr>
          <w:rFonts w:asciiTheme="majorBidi" w:hAnsiTheme="majorBidi" w:cstheme="majorBidi"/>
          <w:sz w:val="24"/>
          <w:szCs w:val="24"/>
        </w:rPr>
        <w:t>Dalam Akad Jual Beli Perspektif Hukum Islam dan KUHPerdata di Olshop Nature Republik Makassar</w:t>
      </w:r>
      <w:r w:rsidRPr="00152E66">
        <w:rPr>
          <w:rFonts w:asciiTheme="majorBidi" w:hAnsiTheme="majorBidi" w:cstheme="majorBidi"/>
          <w:sz w:val="24"/>
          <w:szCs w:val="24"/>
        </w:rPr>
        <w:t xml:space="preserve">, dengan cara pengamatan yang dilakukan secara langsung pada lokasi yang menjadi objek atau tempat penelitian. Dalam hal ini adalah melakukan penelitian langsung di  </w:t>
      </w:r>
      <w:r>
        <w:rPr>
          <w:rFonts w:asciiTheme="majorBidi" w:hAnsiTheme="majorBidi" w:cstheme="majorBidi"/>
          <w:sz w:val="24"/>
          <w:szCs w:val="24"/>
        </w:rPr>
        <w:t xml:space="preserve">kediaman </w:t>
      </w:r>
      <w:r>
        <w:rPr>
          <w:rFonts w:asciiTheme="majorBidi" w:hAnsiTheme="majorBidi" w:cstheme="majorBidi"/>
          <w:i/>
          <w:iCs/>
          <w:sz w:val="24"/>
          <w:szCs w:val="24"/>
        </w:rPr>
        <w:t xml:space="preserve">Owner </w:t>
      </w:r>
      <w:r>
        <w:rPr>
          <w:rFonts w:asciiTheme="majorBidi" w:hAnsiTheme="majorBidi" w:cstheme="majorBidi"/>
          <w:sz w:val="24"/>
          <w:szCs w:val="24"/>
        </w:rPr>
        <w:t>Olshop Nature Republik di Kota Makassar</w:t>
      </w:r>
      <w:r w:rsidRPr="00152E66">
        <w:rPr>
          <w:rFonts w:asciiTheme="majorBidi" w:hAnsiTheme="majorBidi" w:cstheme="majorBidi"/>
          <w:sz w:val="24"/>
          <w:szCs w:val="24"/>
        </w:rPr>
        <w:t>.</w:t>
      </w:r>
    </w:p>
    <w:p w:rsidR="00352FB0" w:rsidRPr="00673E72" w:rsidRDefault="00352FB0" w:rsidP="00673E72">
      <w:pPr>
        <w:pStyle w:val="ListParagraph"/>
        <w:numPr>
          <w:ilvl w:val="0"/>
          <w:numId w:val="46"/>
        </w:numPr>
        <w:spacing w:after="0" w:line="360" w:lineRule="auto"/>
        <w:ind w:left="426" w:firstLine="0"/>
        <w:jc w:val="both"/>
        <w:rPr>
          <w:rFonts w:asciiTheme="majorBidi" w:hAnsiTheme="majorBidi" w:cstheme="majorBidi"/>
          <w:sz w:val="24"/>
          <w:szCs w:val="24"/>
        </w:rPr>
      </w:pPr>
      <w:r w:rsidRPr="00673E72">
        <w:rPr>
          <w:rFonts w:asciiTheme="majorBidi" w:hAnsiTheme="majorBidi" w:cstheme="majorBidi"/>
          <w:sz w:val="24"/>
          <w:szCs w:val="24"/>
        </w:rPr>
        <w:t xml:space="preserve">Wawancara, yaitu metode pengumpulan data melalui percakapan dengan maksud tertentu. Percakapan tersebut dilakukan terhadap narasumber di lokasi penelitian yang mengetahui secara jelas mengenai Proses, Perspektif Hukum Islam dan KUHPerdata </w:t>
      </w:r>
      <w:r w:rsidRPr="00673E72">
        <w:rPr>
          <w:rFonts w:asciiTheme="majorBidi" w:hAnsiTheme="majorBidi" w:cstheme="majorBidi"/>
          <w:i/>
          <w:iCs/>
          <w:sz w:val="24"/>
          <w:szCs w:val="24"/>
        </w:rPr>
        <w:t xml:space="preserve">Dropshipper </w:t>
      </w:r>
      <w:r w:rsidRPr="00673E72">
        <w:rPr>
          <w:rFonts w:asciiTheme="majorBidi" w:hAnsiTheme="majorBidi" w:cstheme="majorBidi"/>
          <w:sz w:val="24"/>
          <w:szCs w:val="24"/>
        </w:rPr>
        <w:t xml:space="preserve">dalam Akad Jual Beli di Online Shop Nature Republik Makassar. Adapun dalam penelitian ini, peneliti melakukan wawancara dengan owner secara langsung agar peneliti mengetahu proses </w:t>
      </w:r>
      <w:r w:rsidRPr="00673E72">
        <w:rPr>
          <w:rFonts w:asciiTheme="majorBidi" w:hAnsiTheme="majorBidi" w:cstheme="majorBidi"/>
          <w:i/>
          <w:iCs/>
          <w:sz w:val="24"/>
          <w:szCs w:val="24"/>
        </w:rPr>
        <w:t xml:space="preserve">dropshipper </w:t>
      </w:r>
      <w:r w:rsidRPr="00673E72">
        <w:rPr>
          <w:rFonts w:asciiTheme="majorBidi" w:hAnsiTheme="majorBidi" w:cstheme="majorBidi"/>
          <w:sz w:val="24"/>
          <w:szCs w:val="24"/>
        </w:rPr>
        <w:t>secara langsung.</w:t>
      </w:r>
    </w:p>
    <w:p w:rsidR="00352FB0" w:rsidRPr="00280E9A" w:rsidRDefault="00352FB0" w:rsidP="00352FB0">
      <w:pPr>
        <w:pStyle w:val="ListParagraph"/>
        <w:numPr>
          <w:ilvl w:val="0"/>
          <w:numId w:val="44"/>
        </w:numPr>
        <w:spacing w:before="240" w:after="0" w:line="360" w:lineRule="auto"/>
        <w:ind w:left="284"/>
        <w:jc w:val="both"/>
        <w:rPr>
          <w:rFonts w:ascii="Times New Roman" w:hAnsi="Times New Roman" w:cs="Times New Roman"/>
          <w:b/>
          <w:i/>
          <w:sz w:val="24"/>
          <w:szCs w:val="24"/>
        </w:rPr>
      </w:pPr>
      <w:r w:rsidRPr="00280E9A">
        <w:rPr>
          <w:rFonts w:ascii="Times New Roman" w:hAnsi="Times New Roman" w:cs="Times New Roman"/>
          <w:b/>
          <w:i/>
          <w:sz w:val="24"/>
          <w:szCs w:val="24"/>
        </w:rPr>
        <w:t>Instrumen</w:t>
      </w:r>
      <w:r>
        <w:rPr>
          <w:rFonts w:ascii="Times New Roman" w:hAnsi="Times New Roman" w:cs="Times New Roman"/>
          <w:b/>
          <w:i/>
          <w:sz w:val="24"/>
          <w:szCs w:val="24"/>
        </w:rPr>
        <w:t xml:space="preserve"> </w:t>
      </w:r>
      <w:r w:rsidRPr="00280E9A">
        <w:rPr>
          <w:rFonts w:ascii="Times New Roman" w:hAnsi="Times New Roman" w:cs="Times New Roman"/>
          <w:b/>
          <w:i/>
          <w:sz w:val="24"/>
          <w:szCs w:val="24"/>
        </w:rPr>
        <w:t>Penelitian</w:t>
      </w:r>
    </w:p>
    <w:p w:rsidR="00352FB0" w:rsidRPr="000C79BF" w:rsidRDefault="00352FB0" w:rsidP="002A7839">
      <w:pPr>
        <w:spacing w:line="360" w:lineRule="auto"/>
        <w:ind w:firstLine="284"/>
        <w:rPr>
          <w:lang w:val="id-ID"/>
        </w:rPr>
      </w:pPr>
      <w:r>
        <w:lastRenderedPageBreak/>
        <w:t>Peneliti</w:t>
      </w:r>
      <w:r>
        <w:rPr>
          <w:lang w:val="id-ID"/>
        </w:rPr>
        <w:t xml:space="preserve"> </w:t>
      </w:r>
      <w:r>
        <w:t>kualitatif</w:t>
      </w:r>
      <w:r>
        <w:rPr>
          <w:lang w:val="id-ID"/>
        </w:rPr>
        <w:t xml:space="preserve"> </w:t>
      </w:r>
      <w:r>
        <w:t>sebagai</w:t>
      </w:r>
      <w:r>
        <w:rPr>
          <w:lang w:val="id-ID"/>
        </w:rPr>
        <w:t xml:space="preserve"> </w:t>
      </w:r>
      <w:r w:rsidRPr="00633878">
        <w:rPr>
          <w:i/>
        </w:rPr>
        <w:t xml:space="preserve">human </w:t>
      </w:r>
      <w:r>
        <w:rPr>
          <w:i/>
        </w:rPr>
        <w:t xml:space="preserve">instrument </w:t>
      </w:r>
      <w:r>
        <w:t>berfungsi</w:t>
      </w:r>
      <w:r>
        <w:rPr>
          <w:lang w:val="id-ID"/>
        </w:rPr>
        <w:t xml:space="preserve"> </w:t>
      </w:r>
      <w:r>
        <w:t>menetapkan</w:t>
      </w:r>
      <w:r>
        <w:rPr>
          <w:lang w:val="id-ID"/>
        </w:rPr>
        <w:t xml:space="preserve"> </w:t>
      </w:r>
      <w:r>
        <w:t>focus</w:t>
      </w:r>
      <w:r>
        <w:rPr>
          <w:lang w:val="id-ID"/>
        </w:rPr>
        <w:t xml:space="preserve"> </w:t>
      </w:r>
      <w:r>
        <w:t>penelitian, memilih</w:t>
      </w:r>
      <w:r>
        <w:rPr>
          <w:lang w:val="id-ID"/>
        </w:rPr>
        <w:t xml:space="preserve"> </w:t>
      </w:r>
      <w:r>
        <w:t>informan</w:t>
      </w:r>
      <w:r>
        <w:rPr>
          <w:lang w:val="id-ID"/>
        </w:rPr>
        <w:t xml:space="preserve"> </w:t>
      </w:r>
      <w:r>
        <w:t>sebagai</w:t>
      </w:r>
      <w:r>
        <w:rPr>
          <w:lang w:val="id-ID"/>
        </w:rPr>
        <w:t xml:space="preserve"> </w:t>
      </w:r>
      <w:r>
        <w:t>sumber data, melakukan</w:t>
      </w:r>
      <w:r>
        <w:rPr>
          <w:lang w:val="id-ID"/>
        </w:rPr>
        <w:t xml:space="preserve"> </w:t>
      </w:r>
      <w:r>
        <w:t xml:space="preserve">pengumpulan data, menilaikualitas data, analisis data, </w:t>
      </w:r>
      <w:proofErr w:type="gramStart"/>
      <w:r>
        <w:t>menafsirkan</w:t>
      </w:r>
      <w:proofErr w:type="gramEnd"/>
      <w:r>
        <w:t xml:space="preserve"> data dan</w:t>
      </w:r>
      <w:r>
        <w:rPr>
          <w:lang w:val="id-ID"/>
        </w:rPr>
        <w:t xml:space="preserve"> </w:t>
      </w:r>
      <w:r>
        <w:t>membuat</w:t>
      </w:r>
      <w:r>
        <w:rPr>
          <w:lang w:val="id-ID"/>
        </w:rPr>
        <w:t xml:space="preserve"> </w:t>
      </w:r>
      <w:r>
        <w:t>kesimpulan</w:t>
      </w:r>
      <w:r>
        <w:rPr>
          <w:lang w:val="id-ID"/>
        </w:rPr>
        <w:t xml:space="preserve"> </w:t>
      </w:r>
      <w:r>
        <w:t>atas</w:t>
      </w:r>
      <w:r>
        <w:rPr>
          <w:lang w:val="id-ID"/>
        </w:rPr>
        <w:t xml:space="preserve"> </w:t>
      </w:r>
      <w:r>
        <w:t>temuannya.</w:t>
      </w:r>
      <w:r>
        <w:rPr>
          <w:rStyle w:val="FootnoteReference"/>
        </w:rPr>
        <w:footnoteReference w:id="4"/>
      </w:r>
    </w:p>
    <w:p w:rsidR="00352FB0" w:rsidRDefault="00352FB0" w:rsidP="002A7839">
      <w:pPr>
        <w:spacing w:line="360" w:lineRule="auto"/>
        <w:ind w:firstLine="284"/>
      </w:pPr>
      <w:r>
        <w:t>Instrumen</w:t>
      </w:r>
      <w:r>
        <w:rPr>
          <w:lang w:val="id-ID"/>
        </w:rPr>
        <w:t xml:space="preserve"> </w:t>
      </w:r>
      <w:proofErr w:type="gramStart"/>
      <w:r>
        <w:t>lain</w:t>
      </w:r>
      <w:proofErr w:type="gramEnd"/>
      <w:r>
        <w:t xml:space="preserve"> yang di</w:t>
      </w:r>
      <w:r>
        <w:rPr>
          <w:lang w:val="id-ID"/>
        </w:rPr>
        <w:t xml:space="preserve"> </w:t>
      </w:r>
      <w:r>
        <w:t>gunakan</w:t>
      </w:r>
      <w:r>
        <w:rPr>
          <w:lang w:val="id-ID"/>
        </w:rPr>
        <w:t xml:space="preserve"> </w:t>
      </w:r>
      <w:r>
        <w:t>dalam</w:t>
      </w:r>
      <w:r>
        <w:rPr>
          <w:lang w:val="id-ID"/>
        </w:rPr>
        <w:t xml:space="preserve"> </w:t>
      </w:r>
      <w:r>
        <w:t>penelitian</w:t>
      </w:r>
      <w:r>
        <w:rPr>
          <w:lang w:val="id-ID"/>
        </w:rPr>
        <w:t xml:space="preserve"> </w:t>
      </w:r>
      <w:r>
        <w:t>ini</w:t>
      </w:r>
      <w:r>
        <w:rPr>
          <w:lang w:val="id-ID"/>
        </w:rPr>
        <w:t xml:space="preserve"> </w:t>
      </w:r>
      <w:r>
        <w:t>merupakan</w:t>
      </w:r>
      <w:r>
        <w:rPr>
          <w:lang w:val="id-ID"/>
        </w:rPr>
        <w:t xml:space="preserve"> </w:t>
      </w:r>
      <w:r>
        <w:t xml:space="preserve">instrumen Non test, yang berupa: </w:t>
      </w:r>
    </w:p>
    <w:p w:rsidR="00352FB0" w:rsidRDefault="00352FB0" w:rsidP="000C79BF">
      <w:pPr>
        <w:pStyle w:val="ListParagraph"/>
        <w:numPr>
          <w:ilvl w:val="0"/>
          <w:numId w:val="42"/>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Interview</w:t>
      </w:r>
    </w:p>
    <w:p w:rsidR="00352FB0" w:rsidRPr="004F3650" w:rsidRDefault="00352FB0" w:rsidP="00352FB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Interview yang sering di sebut juga dengan wawancara atau kuesioer lisan adalah sebuah dialog yang di lakukan oleh peneliti untuk memperoleh informasi dari narasumber.</w:t>
      </w:r>
    </w:p>
    <w:p w:rsidR="00352FB0" w:rsidRDefault="00352FB0" w:rsidP="000C79BF">
      <w:pPr>
        <w:pStyle w:val="ListParagraph"/>
        <w:numPr>
          <w:ilvl w:val="0"/>
          <w:numId w:val="42"/>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Observasi</w:t>
      </w:r>
    </w:p>
    <w:p w:rsidR="00352FB0" w:rsidRPr="00BC0678" w:rsidRDefault="00352FB0" w:rsidP="00352FB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Dalam hal ini pengamatan langsung, baik berupa rekaman, gambar, dan rekamansuara.</w:t>
      </w:r>
    </w:p>
    <w:p w:rsidR="00352FB0" w:rsidRDefault="00352FB0" w:rsidP="000C79BF">
      <w:pPr>
        <w:pStyle w:val="ListParagraph"/>
        <w:numPr>
          <w:ilvl w:val="0"/>
          <w:numId w:val="42"/>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Dokumentasi</w:t>
      </w:r>
    </w:p>
    <w:p w:rsidR="00352FB0" w:rsidRDefault="00352FB0" w:rsidP="00352FB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Penulis mengambil data dengan mengamati dokumen-dokumen dan arsip-arsip yang diberikan oleh pihak yang terkait, dalam hal ini pihak Olshop Nature Republic Makassar.</w:t>
      </w:r>
    </w:p>
    <w:p w:rsidR="00352FB0" w:rsidRPr="00855269" w:rsidRDefault="00352FB0" w:rsidP="00352FB0">
      <w:pPr>
        <w:pStyle w:val="ListParagraph"/>
        <w:numPr>
          <w:ilvl w:val="0"/>
          <w:numId w:val="44"/>
        </w:numPr>
        <w:spacing w:after="0" w:line="360" w:lineRule="auto"/>
        <w:ind w:left="426"/>
        <w:jc w:val="both"/>
        <w:rPr>
          <w:rFonts w:ascii="Times New Roman" w:hAnsi="Times New Roman" w:cs="Times New Roman"/>
          <w:sz w:val="24"/>
          <w:szCs w:val="24"/>
        </w:rPr>
      </w:pPr>
      <w:r w:rsidRPr="00855269">
        <w:rPr>
          <w:rFonts w:ascii="Times New Roman" w:hAnsi="Times New Roman" w:cs="Times New Roman"/>
          <w:b/>
          <w:i/>
          <w:sz w:val="24"/>
          <w:szCs w:val="24"/>
        </w:rPr>
        <w:t>Teknik Pengolahandan Analisi Data</w:t>
      </w:r>
    </w:p>
    <w:p w:rsidR="00352FB0" w:rsidRPr="009840D2" w:rsidRDefault="00352FB0" w:rsidP="002A7839">
      <w:pPr>
        <w:spacing w:line="360" w:lineRule="auto"/>
        <w:ind w:firstLine="426"/>
        <w:rPr>
          <w:lang w:val="id-ID"/>
        </w:rPr>
      </w:pPr>
      <w:r>
        <w:t>Data yang di</w:t>
      </w:r>
      <w:r>
        <w:rPr>
          <w:lang w:val="id-ID"/>
        </w:rPr>
        <w:t xml:space="preserve"> </w:t>
      </w:r>
      <w:proofErr w:type="gramStart"/>
      <w:r>
        <w:t>peroleh</w:t>
      </w:r>
      <w:r>
        <w:rPr>
          <w:lang w:val="id-ID"/>
        </w:rPr>
        <w:t xml:space="preserve">  </w:t>
      </w:r>
      <w:r>
        <w:t>dalam</w:t>
      </w:r>
      <w:proofErr w:type="gramEnd"/>
      <w:r>
        <w:rPr>
          <w:lang w:val="id-ID"/>
        </w:rPr>
        <w:t xml:space="preserve"> </w:t>
      </w:r>
      <w:r>
        <w:t>penelitian</w:t>
      </w:r>
      <w:r>
        <w:rPr>
          <w:lang w:val="id-ID"/>
        </w:rPr>
        <w:t xml:space="preserve"> </w:t>
      </w:r>
      <w:r>
        <w:t>ini</w:t>
      </w:r>
      <w:r>
        <w:rPr>
          <w:lang w:val="id-ID"/>
        </w:rPr>
        <w:t xml:space="preserve"> </w:t>
      </w:r>
      <w:r>
        <w:t>akan</w:t>
      </w:r>
      <w:r>
        <w:rPr>
          <w:lang w:val="id-ID"/>
        </w:rPr>
        <w:t xml:space="preserve"> </w:t>
      </w:r>
      <w:r>
        <w:t>di</w:t>
      </w:r>
      <w:r>
        <w:rPr>
          <w:lang w:val="id-ID"/>
        </w:rPr>
        <w:t xml:space="preserve"> </w:t>
      </w:r>
      <w:r>
        <w:t>analisis</w:t>
      </w:r>
      <w:r>
        <w:rPr>
          <w:lang w:val="id-ID"/>
        </w:rPr>
        <w:t xml:space="preserve"> </w:t>
      </w:r>
      <w:r>
        <w:t>secara</w:t>
      </w:r>
      <w:r>
        <w:rPr>
          <w:lang w:val="id-ID"/>
        </w:rPr>
        <w:t xml:space="preserve"> </w:t>
      </w:r>
      <w:r>
        <w:t>kualitatif</w:t>
      </w:r>
      <w:r>
        <w:rPr>
          <w:lang w:val="id-ID"/>
        </w:rPr>
        <w:t xml:space="preserve"> </w:t>
      </w:r>
      <w:r>
        <w:t xml:space="preserve">terhadap data primer dan data sekunder. </w:t>
      </w:r>
      <w:proofErr w:type="gramStart"/>
      <w:r>
        <w:t>Penarikan</w:t>
      </w:r>
      <w:r>
        <w:rPr>
          <w:lang w:val="id-ID"/>
        </w:rPr>
        <w:t xml:space="preserve"> </w:t>
      </w:r>
      <w:r>
        <w:t>kesimpulan</w:t>
      </w:r>
      <w:r>
        <w:rPr>
          <w:lang w:val="id-ID"/>
        </w:rPr>
        <w:t xml:space="preserve"> </w:t>
      </w:r>
      <w:r>
        <w:t>menggunakan</w:t>
      </w:r>
      <w:r>
        <w:rPr>
          <w:lang w:val="id-ID"/>
        </w:rPr>
        <w:t xml:space="preserve"> </w:t>
      </w:r>
      <w:r>
        <w:t>alur</w:t>
      </w:r>
      <w:r>
        <w:rPr>
          <w:lang w:val="id-ID"/>
        </w:rPr>
        <w:t xml:space="preserve"> </w:t>
      </w:r>
      <w:r>
        <w:t>pemikiran</w:t>
      </w:r>
      <w:r>
        <w:rPr>
          <w:lang w:val="id-ID"/>
        </w:rPr>
        <w:t xml:space="preserve"> </w:t>
      </w:r>
      <w:r>
        <w:t>induktif</w:t>
      </w:r>
      <w:r>
        <w:rPr>
          <w:lang w:val="id-ID"/>
        </w:rPr>
        <w:t xml:space="preserve"> </w:t>
      </w:r>
      <w:r>
        <w:t>dari data-data yang bersifatk</w:t>
      </w:r>
      <w:r>
        <w:rPr>
          <w:lang w:val="id-ID"/>
        </w:rPr>
        <w:t xml:space="preserve"> </w:t>
      </w:r>
      <w:r>
        <w:t>husus</w:t>
      </w:r>
      <w:r>
        <w:rPr>
          <w:lang w:val="id-ID"/>
        </w:rPr>
        <w:t xml:space="preserve"> </w:t>
      </w:r>
      <w:r>
        <w:t>menjadi data yang bersifat</w:t>
      </w:r>
      <w:r>
        <w:rPr>
          <w:lang w:val="id-ID"/>
        </w:rPr>
        <w:t xml:space="preserve"> </w:t>
      </w:r>
      <w:r>
        <w:t>umum.</w:t>
      </w:r>
      <w:proofErr w:type="gramEnd"/>
      <w:r>
        <w:rPr>
          <w:lang w:val="id-ID"/>
        </w:rPr>
        <w:t xml:space="preserve"> </w:t>
      </w:r>
      <w:r w:rsidRPr="009840D2">
        <w:rPr>
          <w:lang w:val="id-ID"/>
        </w:rPr>
        <w:t>Data yang diperoleh</w:t>
      </w:r>
      <w:r>
        <w:rPr>
          <w:lang w:val="id-ID"/>
        </w:rPr>
        <w:t xml:space="preserve"> </w:t>
      </w:r>
      <w:r w:rsidRPr="009840D2">
        <w:rPr>
          <w:lang w:val="id-ID"/>
        </w:rPr>
        <w:t>dari</w:t>
      </w:r>
      <w:r>
        <w:rPr>
          <w:lang w:val="id-ID"/>
        </w:rPr>
        <w:t xml:space="preserve"> Olshop Nature Republic Makassar </w:t>
      </w:r>
      <w:r w:rsidRPr="009840D2">
        <w:rPr>
          <w:lang w:val="id-ID"/>
        </w:rPr>
        <w:t>dan</w:t>
      </w:r>
      <w:r>
        <w:rPr>
          <w:lang w:val="id-ID"/>
        </w:rPr>
        <w:t xml:space="preserve"> </w:t>
      </w:r>
      <w:r w:rsidRPr="009840D2">
        <w:rPr>
          <w:lang w:val="id-ID"/>
        </w:rPr>
        <w:t>bahan-bahan yang di</w:t>
      </w:r>
      <w:r>
        <w:rPr>
          <w:lang w:val="id-ID"/>
        </w:rPr>
        <w:t xml:space="preserve"> </w:t>
      </w:r>
      <w:r w:rsidRPr="009840D2">
        <w:rPr>
          <w:lang w:val="id-ID"/>
        </w:rPr>
        <w:t>butuhkan</w:t>
      </w:r>
      <w:r>
        <w:rPr>
          <w:lang w:val="id-ID"/>
        </w:rPr>
        <w:t xml:space="preserve"> </w:t>
      </w:r>
      <w:r w:rsidRPr="009840D2">
        <w:rPr>
          <w:lang w:val="id-ID"/>
        </w:rPr>
        <w:t>tentang</w:t>
      </w:r>
      <w:r>
        <w:rPr>
          <w:lang w:val="id-ID"/>
        </w:rPr>
        <w:t xml:space="preserve"> penerapan </w:t>
      </w:r>
      <w:r w:rsidRPr="009840D2">
        <w:rPr>
          <w:i/>
          <w:iCs/>
          <w:lang w:val="id-ID"/>
        </w:rPr>
        <w:t>dropshipper</w:t>
      </w:r>
      <w:r>
        <w:rPr>
          <w:lang w:val="id-ID"/>
        </w:rPr>
        <w:t xml:space="preserve"> </w:t>
      </w:r>
      <w:r w:rsidRPr="009840D2">
        <w:rPr>
          <w:lang w:val="id-ID"/>
        </w:rPr>
        <w:t>di</w:t>
      </w:r>
      <w:r>
        <w:rPr>
          <w:lang w:val="id-ID"/>
        </w:rPr>
        <w:t xml:space="preserve"> </w:t>
      </w:r>
      <w:r w:rsidRPr="009840D2">
        <w:rPr>
          <w:lang w:val="id-ID"/>
        </w:rPr>
        <w:t>deskripsikan, dianalisis, dan</w:t>
      </w:r>
      <w:r>
        <w:rPr>
          <w:lang w:val="id-ID"/>
        </w:rPr>
        <w:t xml:space="preserve"> </w:t>
      </w:r>
      <w:r w:rsidRPr="009840D2">
        <w:rPr>
          <w:lang w:val="id-ID"/>
        </w:rPr>
        <w:t>di</w:t>
      </w:r>
      <w:r>
        <w:rPr>
          <w:lang w:val="id-ID"/>
        </w:rPr>
        <w:t xml:space="preserve"> </w:t>
      </w:r>
      <w:r w:rsidRPr="009840D2">
        <w:rPr>
          <w:lang w:val="id-ID"/>
        </w:rPr>
        <w:t>simpulkan</w:t>
      </w:r>
      <w:r>
        <w:rPr>
          <w:lang w:val="id-ID"/>
        </w:rPr>
        <w:t xml:space="preserve"> </w:t>
      </w:r>
      <w:r w:rsidRPr="009840D2">
        <w:rPr>
          <w:lang w:val="id-ID"/>
        </w:rPr>
        <w:t>secara</w:t>
      </w:r>
      <w:r>
        <w:rPr>
          <w:lang w:val="id-ID"/>
        </w:rPr>
        <w:t xml:space="preserve"> </w:t>
      </w:r>
      <w:r w:rsidRPr="009840D2">
        <w:rPr>
          <w:lang w:val="id-ID"/>
        </w:rPr>
        <w:t>induktif</w:t>
      </w:r>
      <w:r>
        <w:rPr>
          <w:lang w:val="id-ID"/>
        </w:rPr>
        <w:t xml:space="preserve"> </w:t>
      </w:r>
      <w:r w:rsidRPr="009840D2">
        <w:rPr>
          <w:lang w:val="id-ID"/>
        </w:rPr>
        <w:t>untuk</w:t>
      </w:r>
      <w:r>
        <w:rPr>
          <w:lang w:val="id-ID"/>
        </w:rPr>
        <w:t xml:space="preserve"> </w:t>
      </w:r>
      <w:r w:rsidRPr="009840D2">
        <w:rPr>
          <w:lang w:val="id-ID"/>
        </w:rPr>
        <w:t>menjawab</w:t>
      </w:r>
      <w:r>
        <w:rPr>
          <w:lang w:val="id-ID"/>
        </w:rPr>
        <w:t xml:space="preserve"> </w:t>
      </w:r>
      <w:r w:rsidRPr="009840D2">
        <w:rPr>
          <w:lang w:val="id-ID"/>
        </w:rPr>
        <w:t>permasalahan</w:t>
      </w:r>
      <w:r>
        <w:rPr>
          <w:lang w:val="id-ID"/>
        </w:rPr>
        <w:t xml:space="preserve"> </w:t>
      </w:r>
      <w:r w:rsidRPr="009840D2">
        <w:rPr>
          <w:lang w:val="id-ID"/>
        </w:rPr>
        <w:t>penelitian.</w:t>
      </w:r>
      <w:r>
        <w:rPr>
          <w:lang w:val="id-ID"/>
        </w:rPr>
        <w:t xml:space="preserve"> </w:t>
      </w:r>
      <w:r w:rsidRPr="009840D2">
        <w:rPr>
          <w:lang w:val="id-ID"/>
        </w:rPr>
        <w:t>Deskripsi</w:t>
      </w:r>
      <w:r>
        <w:rPr>
          <w:lang w:val="id-ID"/>
        </w:rPr>
        <w:t xml:space="preserve"> </w:t>
      </w:r>
      <w:r w:rsidRPr="009840D2">
        <w:rPr>
          <w:lang w:val="id-ID"/>
        </w:rPr>
        <w:t>ini</w:t>
      </w:r>
      <w:r>
        <w:rPr>
          <w:lang w:val="id-ID"/>
        </w:rPr>
        <w:t xml:space="preserve"> </w:t>
      </w:r>
      <w:r w:rsidRPr="009840D2">
        <w:rPr>
          <w:lang w:val="id-ID"/>
        </w:rPr>
        <w:t>meliputi</w:t>
      </w:r>
      <w:r>
        <w:rPr>
          <w:lang w:val="id-ID"/>
        </w:rPr>
        <w:t xml:space="preserve"> </w:t>
      </w:r>
      <w:r w:rsidRPr="009840D2">
        <w:rPr>
          <w:lang w:val="id-ID"/>
        </w:rPr>
        <w:t>isi</w:t>
      </w:r>
      <w:r>
        <w:rPr>
          <w:lang w:val="id-ID"/>
        </w:rPr>
        <w:t xml:space="preserve"> </w:t>
      </w:r>
      <w:r w:rsidRPr="009840D2">
        <w:rPr>
          <w:lang w:val="id-ID"/>
        </w:rPr>
        <w:t>dan</w:t>
      </w:r>
      <w:r>
        <w:rPr>
          <w:lang w:val="id-ID"/>
        </w:rPr>
        <w:t xml:space="preserve"> </w:t>
      </w:r>
      <w:r w:rsidRPr="009840D2">
        <w:rPr>
          <w:lang w:val="id-ID"/>
        </w:rPr>
        <w:t>struktur</w:t>
      </w:r>
      <w:r>
        <w:rPr>
          <w:lang w:val="id-ID"/>
        </w:rPr>
        <w:t xml:space="preserve"> </w:t>
      </w:r>
      <w:r w:rsidRPr="009840D2">
        <w:rPr>
          <w:lang w:val="id-ID"/>
        </w:rPr>
        <w:t>hukum</w:t>
      </w:r>
      <w:r>
        <w:rPr>
          <w:lang w:val="id-ID"/>
        </w:rPr>
        <w:t xml:space="preserve"> </w:t>
      </w:r>
      <w:r w:rsidRPr="009840D2">
        <w:rPr>
          <w:lang w:val="id-ID"/>
        </w:rPr>
        <w:t>positif</w:t>
      </w:r>
      <w:r>
        <w:rPr>
          <w:lang w:val="id-ID"/>
        </w:rPr>
        <w:t xml:space="preserve"> </w:t>
      </w:r>
      <w:r w:rsidRPr="009840D2">
        <w:rPr>
          <w:lang w:val="id-ID"/>
        </w:rPr>
        <w:t>dan</w:t>
      </w:r>
      <w:r>
        <w:rPr>
          <w:lang w:val="id-ID"/>
        </w:rPr>
        <w:t xml:space="preserve"> </w:t>
      </w:r>
      <w:r w:rsidRPr="009840D2">
        <w:rPr>
          <w:lang w:val="id-ID"/>
        </w:rPr>
        <w:t>hukum Islam yang di</w:t>
      </w:r>
      <w:r>
        <w:rPr>
          <w:lang w:val="id-ID"/>
        </w:rPr>
        <w:t xml:space="preserve"> </w:t>
      </w:r>
      <w:r w:rsidRPr="009840D2">
        <w:rPr>
          <w:lang w:val="id-ID"/>
        </w:rPr>
        <w:t>jadikan</w:t>
      </w:r>
      <w:r>
        <w:rPr>
          <w:lang w:val="id-ID"/>
        </w:rPr>
        <w:t xml:space="preserve"> </w:t>
      </w:r>
      <w:r w:rsidRPr="009840D2">
        <w:rPr>
          <w:lang w:val="id-ID"/>
        </w:rPr>
        <w:t>rujukan</w:t>
      </w:r>
      <w:r>
        <w:rPr>
          <w:lang w:val="id-ID"/>
        </w:rPr>
        <w:t xml:space="preserve"> </w:t>
      </w:r>
      <w:r w:rsidRPr="009840D2">
        <w:rPr>
          <w:lang w:val="id-ID"/>
        </w:rPr>
        <w:t>dalam</w:t>
      </w:r>
      <w:r>
        <w:rPr>
          <w:lang w:val="id-ID"/>
        </w:rPr>
        <w:t xml:space="preserve"> </w:t>
      </w:r>
      <w:r w:rsidRPr="009840D2">
        <w:rPr>
          <w:lang w:val="id-ID"/>
        </w:rPr>
        <w:t>menyelesaikan</w:t>
      </w:r>
      <w:r>
        <w:rPr>
          <w:lang w:val="id-ID"/>
        </w:rPr>
        <w:t xml:space="preserve"> </w:t>
      </w:r>
      <w:r w:rsidRPr="009840D2">
        <w:rPr>
          <w:lang w:val="id-ID"/>
        </w:rPr>
        <w:t>permasalah</w:t>
      </w:r>
      <w:r>
        <w:rPr>
          <w:lang w:val="id-ID"/>
        </w:rPr>
        <w:t>a</w:t>
      </w:r>
      <w:r w:rsidRPr="009840D2">
        <w:rPr>
          <w:lang w:val="id-ID"/>
        </w:rPr>
        <w:t>n</w:t>
      </w:r>
      <w:r>
        <w:rPr>
          <w:lang w:val="id-ID"/>
        </w:rPr>
        <w:t xml:space="preserve"> </w:t>
      </w:r>
      <w:r w:rsidRPr="009840D2">
        <w:rPr>
          <w:lang w:val="id-ID"/>
        </w:rPr>
        <w:t>hukum yang menjadi</w:t>
      </w:r>
      <w:r>
        <w:rPr>
          <w:lang w:val="id-ID"/>
        </w:rPr>
        <w:t xml:space="preserve"> </w:t>
      </w:r>
      <w:r w:rsidRPr="009840D2">
        <w:rPr>
          <w:lang w:val="id-ID"/>
        </w:rPr>
        <w:t>objek</w:t>
      </w:r>
      <w:r>
        <w:rPr>
          <w:lang w:val="id-ID"/>
        </w:rPr>
        <w:t xml:space="preserve"> </w:t>
      </w:r>
      <w:r w:rsidRPr="009840D2">
        <w:rPr>
          <w:lang w:val="id-ID"/>
        </w:rPr>
        <w:t>penelitian.</w:t>
      </w:r>
    </w:p>
    <w:p w:rsidR="00352FB0" w:rsidRPr="00250C50" w:rsidRDefault="00352FB0" w:rsidP="00352FB0">
      <w:pPr>
        <w:spacing w:before="240" w:line="360" w:lineRule="auto"/>
        <w:rPr>
          <w:b/>
          <w:i/>
        </w:rPr>
      </w:pPr>
      <w:r>
        <w:rPr>
          <w:b/>
          <w:lang w:val="id-ID"/>
        </w:rPr>
        <w:t>7</w:t>
      </w:r>
      <w:r w:rsidRPr="009C336E">
        <w:rPr>
          <w:b/>
        </w:rPr>
        <w:t xml:space="preserve">. </w:t>
      </w:r>
      <w:r w:rsidRPr="009C336E">
        <w:rPr>
          <w:b/>
          <w:i/>
        </w:rPr>
        <w:t>Pengujian</w:t>
      </w:r>
      <w:r>
        <w:rPr>
          <w:b/>
          <w:i/>
          <w:lang w:val="id-ID"/>
        </w:rPr>
        <w:t xml:space="preserve"> </w:t>
      </w:r>
      <w:r w:rsidRPr="009C336E">
        <w:rPr>
          <w:b/>
          <w:i/>
        </w:rPr>
        <w:t>Keabsahan Data</w:t>
      </w:r>
    </w:p>
    <w:p w:rsidR="00352FB0" w:rsidRPr="000C79BF" w:rsidRDefault="00352FB0" w:rsidP="000C79BF">
      <w:pPr>
        <w:spacing w:line="360" w:lineRule="auto"/>
        <w:ind w:firstLine="142"/>
      </w:pPr>
      <w:r w:rsidRPr="000C79BF">
        <w:t xml:space="preserve">Dalam pengujian keabsahan data tersebut dilakukan duacara sebagai berikut </w:t>
      </w:r>
    </w:p>
    <w:p w:rsidR="00352FB0" w:rsidRPr="002912F1" w:rsidRDefault="00352FB0" w:rsidP="00352FB0">
      <w:pPr>
        <w:pStyle w:val="ListParagraph"/>
        <w:numPr>
          <w:ilvl w:val="7"/>
          <w:numId w:val="43"/>
        </w:numPr>
        <w:spacing w:after="0" w:line="360" w:lineRule="auto"/>
        <w:ind w:left="567" w:hanging="425"/>
        <w:jc w:val="both"/>
        <w:rPr>
          <w:rFonts w:ascii="Times New Roman" w:eastAsia="Times New Roman" w:hAnsi="Times New Roman" w:cs="Times New Roman"/>
          <w:sz w:val="24"/>
          <w:szCs w:val="24"/>
        </w:rPr>
      </w:pPr>
      <w:r w:rsidRPr="002912F1">
        <w:rPr>
          <w:rFonts w:ascii="Times New Roman" w:hAnsi="Times New Roman" w:cs="Times New Roman"/>
          <w:sz w:val="24"/>
          <w:szCs w:val="24"/>
        </w:rPr>
        <w:t>Meningkatkan</w:t>
      </w:r>
      <w:r>
        <w:rPr>
          <w:rFonts w:ascii="Times New Roman" w:hAnsi="Times New Roman" w:cs="Times New Roman"/>
          <w:sz w:val="24"/>
          <w:szCs w:val="24"/>
        </w:rPr>
        <w:t xml:space="preserve"> </w:t>
      </w:r>
      <w:r w:rsidRPr="002912F1">
        <w:rPr>
          <w:rFonts w:ascii="Times New Roman" w:hAnsi="Times New Roman" w:cs="Times New Roman"/>
          <w:sz w:val="24"/>
          <w:szCs w:val="24"/>
        </w:rPr>
        <w:t>ketekunan</w:t>
      </w:r>
    </w:p>
    <w:p w:rsidR="00352FB0" w:rsidRPr="0045192A" w:rsidRDefault="00352FB0" w:rsidP="000C79B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Meningkatkan ketekunan berarti </w:t>
      </w:r>
      <w:r w:rsidRPr="00EB7ACE">
        <w:rPr>
          <w:rFonts w:ascii="Times New Roman" w:hAnsi="Times New Roman" w:cs="Times New Roman"/>
          <w:sz w:val="24"/>
          <w:szCs w:val="24"/>
        </w:rPr>
        <w:t>melakukan</w:t>
      </w:r>
      <w:r>
        <w:rPr>
          <w:rFonts w:ascii="Times New Roman" w:hAnsi="Times New Roman" w:cs="Times New Roman"/>
          <w:sz w:val="24"/>
          <w:szCs w:val="24"/>
        </w:rPr>
        <w:t xml:space="preserve"> </w:t>
      </w:r>
      <w:r w:rsidRPr="00EB7ACE">
        <w:rPr>
          <w:rFonts w:ascii="Times New Roman" w:hAnsi="Times New Roman" w:cs="Times New Roman"/>
          <w:sz w:val="24"/>
          <w:szCs w:val="24"/>
        </w:rPr>
        <w:t>pengamatan</w:t>
      </w:r>
      <w:r>
        <w:rPr>
          <w:rFonts w:ascii="Times New Roman" w:hAnsi="Times New Roman" w:cs="Times New Roman"/>
          <w:sz w:val="24"/>
          <w:szCs w:val="24"/>
        </w:rPr>
        <w:t xml:space="preserve"> </w:t>
      </w:r>
      <w:r w:rsidRPr="00EB7ACE">
        <w:rPr>
          <w:rFonts w:ascii="Times New Roman" w:hAnsi="Times New Roman" w:cs="Times New Roman"/>
          <w:sz w:val="24"/>
          <w:szCs w:val="24"/>
        </w:rPr>
        <w:t>secara</w:t>
      </w:r>
      <w:r>
        <w:rPr>
          <w:rFonts w:ascii="Times New Roman" w:hAnsi="Times New Roman" w:cs="Times New Roman"/>
          <w:sz w:val="24"/>
          <w:szCs w:val="24"/>
        </w:rPr>
        <w:t xml:space="preserve"> </w:t>
      </w:r>
      <w:r w:rsidRPr="00EB7ACE">
        <w:rPr>
          <w:rFonts w:ascii="Times New Roman" w:hAnsi="Times New Roman" w:cs="Times New Roman"/>
          <w:sz w:val="24"/>
          <w:szCs w:val="24"/>
        </w:rPr>
        <w:t>le</w:t>
      </w:r>
      <w:r>
        <w:rPr>
          <w:rFonts w:ascii="Times New Roman" w:hAnsi="Times New Roman" w:cs="Times New Roman"/>
          <w:sz w:val="24"/>
          <w:szCs w:val="24"/>
        </w:rPr>
        <w:t>bih cermat dan berkesinambungan</w:t>
      </w:r>
      <w:r w:rsidRPr="00EB7ACE">
        <w:rPr>
          <w:rFonts w:ascii="Times New Roman" w:hAnsi="Times New Roman" w:cs="Times New Roman"/>
          <w:sz w:val="24"/>
          <w:szCs w:val="24"/>
        </w:rPr>
        <w:t>.</w:t>
      </w:r>
      <w:r>
        <w:rPr>
          <w:rFonts w:ascii="Times New Roman" w:hAnsi="Times New Roman" w:cs="Times New Roman"/>
          <w:sz w:val="24"/>
          <w:szCs w:val="24"/>
        </w:rPr>
        <w:t xml:space="preserve"> </w:t>
      </w:r>
      <w:r w:rsidRPr="009840D2">
        <w:rPr>
          <w:rFonts w:ascii="Times New Roman" w:hAnsi="Times New Roman" w:cs="Times New Roman"/>
          <w:sz w:val="24"/>
          <w:szCs w:val="24"/>
        </w:rPr>
        <w:t>Dengan</w:t>
      </w:r>
      <w:r>
        <w:rPr>
          <w:rFonts w:ascii="Times New Roman" w:hAnsi="Times New Roman" w:cs="Times New Roman"/>
          <w:sz w:val="24"/>
          <w:szCs w:val="24"/>
        </w:rPr>
        <w:t xml:space="preserve"> </w:t>
      </w:r>
      <w:r w:rsidRPr="009840D2">
        <w:rPr>
          <w:rFonts w:ascii="Times New Roman" w:hAnsi="Times New Roman" w:cs="Times New Roman"/>
          <w:sz w:val="24"/>
          <w:szCs w:val="24"/>
        </w:rPr>
        <w:t>meningkatkan</w:t>
      </w:r>
      <w:r>
        <w:rPr>
          <w:rFonts w:ascii="Times New Roman" w:hAnsi="Times New Roman" w:cs="Times New Roman"/>
          <w:sz w:val="24"/>
          <w:szCs w:val="24"/>
        </w:rPr>
        <w:t xml:space="preserve"> </w:t>
      </w:r>
      <w:r w:rsidRPr="009840D2">
        <w:rPr>
          <w:rFonts w:ascii="Times New Roman" w:hAnsi="Times New Roman" w:cs="Times New Roman"/>
          <w:sz w:val="24"/>
          <w:szCs w:val="24"/>
        </w:rPr>
        <w:t>ketekunan</w:t>
      </w:r>
      <w:r>
        <w:rPr>
          <w:rFonts w:ascii="Times New Roman" w:hAnsi="Times New Roman" w:cs="Times New Roman"/>
          <w:sz w:val="24"/>
          <w:szCs w:val="24"/>
        </w:rPr>
        <w:t xml:space="preserve"> </w:t>
      </w:r>
      <w:r w:rsidRPr="009840D2">
        <w:rPr>
          <w:rFonts w:ascii="Times New Roman" w:hAnsi="Times New Roman" w:cs="Times New Roman"/>
          <w:sz w:val="24"/>
          <w:szCs w:val="24"/>
        </w:rPr>
        <w:t>maka</w:t>
      </w:r>
      <w:r>
        <w:rPr>
          <w:rFonts w:ascii="Times New Roman" w:hAnsi="Times New Roman" w:cs="Times New Roman"/>
          <w:sz w:val="24"/>
          <w:szCs w:val="24"/>
        </w:rPr>
        <w:t xml:space="preserve"> </w:t>
      </w:r>
      <w:r w:rsidRPr="009840D2">
        <w:rPr>
          <w:rFonts w:ascii="Times New Roman" w:hAnsi="Times New Roman" w:cs="Times New Roman"/>
          <w:sz w:val="24"/>
          <w:szCs w:val="24"/>
        </w:rPr>
        <w:t>peneliti</w:t>
      </w:r>
      <w:r>
        <w:rPr>
          <w:rFonts w:ascii="Times New Roman" w:hAnsi="Times New Roman" w:cs="Times New Roman"/>
          <w:sz w:val="24"/>
          <w:szCs w:val="24"/>
        </w:rPr>
        <w:t xml:space="preserve"> </w:t>
      </w:r>
      <w:r w:rsidRPr="009840D2">
        <w:rPr>
          <w:rFonts w:ascii="Times New Roman" w:hAnsi="Times New Roman" w:cs="Times New Roman"/>
          <w:sz w:val="24"/>
          <w:szCs w:val="24"/>
        </w:rPr>
        <w:t>dapat</w:t>
      </w:r>
      <w:r>
        <w:rPr>
          <w:rFonts w:ascii="Times New Roman" w:hAnsi="Times New Roman" w:cs="Times New Roman"/>
          <w:sz w:val="24"/>
          <w:szCs w:val="24"/>
        </w:rPr>
        <w:t xml:space="preserve"> </w:t>
      </w:r>
      <w:r w:rsidRPr="009840D2">
        <w:rPr>
          <w:rFonts w:ascii="Times New Roman" w:hAnsi="Times New Roman" w:cs="Times New Roman"/>
          <w:sz w:val="24"/>
          <w:szCs w:val="24"/>
        </w:rPr>
        <w:t>melakukan</w:t>
      </w:r>
      <w:r>
        <w:rPr>
          <w:rFonts w:ascii="Times New Roman" w:hAnsi="Times New Roman" w:cs="Times New Roman"/>
          <w:sz w:val="24"/>
          <w:szCs w:val="24"/>
        </w:rPr>
        <w:t xml:space="preserve"> </w:t>
      </w:r>
      <w:r w:rsidRPr="009840D2">
        <w:rPr>
          <w:rFonts w:ascii="Times New Roman" w:hAnsi="Times New Roman" w:cs="Times New Roman"/>
          <w:sz w:val="24"/>
          <w:szCs w:val="24"/>
        </w:rPr>
        <w:t>pengecekan</w:t>
      </w:r>
      <w:r>
        <w:rPr>
          <w:rFonts w:ascii="Times New Roman" w:hAnsi="Times New Roman" w:cs="Times New Roman"/>
          <w:sz w:val="24"/>
          <w:szCs w:val="24"/>
        </w:rPr>
        <w:t xml:space="preserve"> </w:t>
      </w:r>
      <w:r w:rsidRPr="009840D2">
        <w:rPr>
          <w:rFonts w:ascii="Times New Roman" w:hAnsi="Times New Roman" w:cs="Times New Roman"/>
          <w:sz w:val="24"/>
          <w:szCs w:val="24"/>
        </w:rPr>
        <w:t>kembali</w:t>
      </w:r>
      <w:r>
        <w:rPr>
          <w:rFonts w:ascii="Times New Roman" w:hAnsi="Times New Roman" w:cs="Times New Roman"/>
          <w:sz w:val="24"/>
          <w:szCs w:val="24"/>
        </w:rPr>
        <w:t xml:space="preserve"> </w:t>
      </w:r>
      <w:r w:rsidRPr="009840D2">
        <w:rPr>
          <w:rFonts w:ascii="Times New Roman" w:hAnsi="Times New Roman" w:cs="Times New Roman"/>
          <w:sz w:val="24"/>
          <w:szCs w:val="24"/>
        </w:rPr>
        <w:t>apakah data yang di</w:t>
      </w:r>
      <w:r>
        <w:rPr>
          <w:rFonts w:ascii="Times New Roman" w:hAnsi="Times New Roman" w:cs="Times New Roman"/>
          <w:sz w:val="24"/>
          <w:szCs w:val="24"/>
        </w:rPr>
        <w:t xml:space="preserve"> </w:t>
      </w:r>
      <w:r w:rsidRPr="009840D2">
        <w:rPr>
          <w:rFonts w:ascii="Times New Roman" w:hAnsi="Times New Roman" w:cs="Times New Roman"/>
          <w:sz w:val="24"/>
          <w:szCs w:val="24"/>
        </w:rPr>
        <w:t>temukan</w:t>
      </w:r>
      <w:r>
        <w:rPr>
          <w:rFonts w:ascii="Times New Roman" w:hAnsi="Times New Roman" w:cs="Times New Roman"/>
          <w:sz w:val="24"/>
          <w:szCs w:val="24"/>
        </w:rPr>
        <w:t xml:space="preserve"> </w:t>
      </w:r>
      <w:r w:rsidRPr="009840D2">
        <w:rPr>
          <w:rFonts w:ascii="Times New Roman" w:hAnsi="Times New Roman" w:cs="Times New Roman"/>
          <w:sz w:val="24"/>
          <w:szCs w:val="24"/>
        </w:rPr>
        <w:t>itu</w:t>
      </w:r>
      <w:r>
        <w:rPr>
          <w:rFonts w:ascii="Times New Roman" w:hAnsi="Times New Roman" w:cs="Times New Roman"/>
          <w:sz w:val="24"/>
          <w:szCs w:val="24"/>
        </w:rPr>
        <w:t xml:space="preserve"> </w:t>
      </w:r>
      <w:r w:rsidRPr="009840D2">
        <w:rPr>
          <w:rFonts w:ascii="Times New Roman" w:hAnsi="Times New Roman" w:cs="Times New Roman"/>
          <w:sz w:val="24"/>
          <w:szCs w:val="24"/>
        </w:rPr>
        <w:t>salah</w:t>
      </w:r>
      <w:r>
        <w:rPr>
          <w:rFonts w:ascii="Times New Roman" w:hAnsi="Times New Roman" w:cs="Times New Roman"/>
          <w:sz w:val="24"/>
          <w:szCs w:val="24"/>
        </w:rPr>
        <w:t xml:space="preserve"> </w:t>
      </w:r>
      <w:r w:rsidRPr="009840D2">
        <w:rPr>
          <w:rFonts w:ascii="Times New Roman" w:hAnsi="Times New Roman" w:cs="Times New Roman"/>
          <w:sz w:val="24"/>
          <w:szCs w:val="24"/>
        </w:rPr>
        <w:t>atau</w:t>
      </w:r>
      <w:r>
        <w:rPr>
          <w:rFonts w:ascii="Times New Roman" w:hAnsi="Times New Roman" w:cs="Times New Roman"/>
          <w:sz w:val="24"/>
          <w:szCs w:val="24"/>
        </w:rPr>
        <w:t xml:space="preserve"> </w:t>
      </w:r>
      <w:r w:rsidRPr="009840D2">
        <w:rPr>
          <w:rFonts w:ascii="Times New Roman" w:hAnsi="Times New Roman" w:cs="Times New Roman"/>
          <w:sz w:val="24"/>
          <w:szCs w:val="24"/>
        </w:rPr>
        <w:t>tidak,</w:t>
      </w:r>
      <w:r>
        <w:rPr>
          <w:rFonts w:ascii="Times New Roman" w:hAnsi="Times New Roman" w:cs="Times New Roman"/>
          <w:sz w:val="24"/>
          <w:szCs w:val="24"/>
        </w:rPr>
        <w:t xml:space="preserve"> </w:t>
      </w:r>
      <w:r w:rsidRPr="009840D2">
        <w:rPr>
          <w:rFonts w:ascii="Times New Roman" w:hAnsi="Times New Roman" w:cs="Times New Roman"/>
          <w:sz w:val="24"/>
          <w:szCs w:val="24"/>
        </w:rPr>
        <w:t>sehingga</w:t>
      </w:r>
      <w:r>
        <w:rPr>
          <w:rFonts w:ascii="Times New Roman" w:hAnsi="Times New Roman" w:cs="Times New Roman"/>
          <w:sz w:val="24"/>
          <w:szCs w:val="24"/>
        </w:rPr>
        <w:t xml:space="preserve"> </w:t>
      </w:r>
      <w:r w:rsidRPr="009840D2">
        <w:rPr>
          <w:rFonts w:ascii="Times New Roman" w:hAnsi="Times New Roman" w:cs="Times New Roman"/>
          <w:sz w:val="24"/>
          <w:szCs w:val="24"/>
        </w:rPr>
        <w:t>dapat</w:t>
      </w:r>
      <w:r>
        <w:rPr>
          <w:rFonts w:ascii="Times New Roman" w:hAnsi="Times New Roman" w:cs="Times New Roman"/>
          <w:sz w:val="24"/>
          <w:szCs w:val="24"/>
        </w:rPr>
        <w:t xml:space="preserve"> </w:t>
      </w:r>
      <w:r w:rsidRPr="009840D2">
        <w:rPr>
          <w:rFonts w:ascii="Times New Roman" w:hAnsi="Times New Roman" w:cs="Times New Roman"/>
          <w:sz w:val="24"/>
          <w:szCs w:val="24"/>
        </w:rPr>
        <w:t>memberikan</w:t>
      </w:r>
      <w:r>
        <w:rPr>
          <w:rFonts w:ascii="Times New Roman" w:hAnsi="Times New Roman" w:cs="Times New Roman"/>
          <w:sz w:val="24"/>
          <w:szCs w:val="24"/>
        </w:rPr>
        <w:t xml:space="preserve"> </w:t>
      </w:r>
      <w:r w:rsidRPr="009840D2">
        <w:rPr>
          <w:rFonts w:ascii="Times New Roman" w:hAnsi="Times New Roman" w:cs="Times New Roman"/>
          <w:sz w:val="24"/>
          <w:szCs w:val="24"/>
        </w:rPr>
        <w:t>deskripsi data yang akurat</w:t>
      </w:r>
      <w:r>
        <w:rPr>
          <w:rFonts w:ascii="Times New Roman" w:hAnsi="Times New Roman" w:cs="Times New Roman"/>
          <w:sz w:val="24"/>
          <w:szCs w:val="24"/>
        </w:rPr>
        <w:t xml:space="preserve"> </w:t>
      </w:r>
      <w:r w:rsidRPr="009840D2">
        <w:rPr>
          <w:rFonts w:ascii="Times New Roman" w:hAnsi="Times New Roman" w:cs="Times New Roman"/>
          <w:sz w:val="24"/>
          <w:szCs w:val="24"/>
        </w:rPr>
        <w:t>dan</w:t>
      </w:r>
      <w:r>
        <w:rPr>
          <w:rFonts w:ascii="Times New Roman" w:hAnsi="Times New Roman" w:cs="Times New Roman"/>
          <w:sz w:val="24"/>
          <w:szCs w:val="24"/>
        </w:rPr>
        <w:t xml:space="preserve"> </w:t>
      </w:r>
      <w:r w:rsidRPr="009840D2">
        <w:rPr>
          <w:rFonts w:ascii="Times New Roman" w:hAnsi="Times New Roman" w:cs="Times New Roman"/>
          <w:sz w:val="24"/>
          <w:szCs w:val="24"/>
        </w:rPr>
        <w:t>sistematis</w:t>
      </w:r>
      <w:r>
        <w:rPr>
          <w:rFonts w:ascii="Times New Roman" w:hAnsi="Times New Roman" w:cs="Times New Roman"/>
          <w:sz w:val="24"/>
          <w:szCs w:val="24"/>
        </w:rPr>
        <w:t xml:space="preserve"> </w:t>
      </w:r>
      <w:r w:rsidRPr="009840D2">
        <w:rPr>
          <w:rFonts w:ascii="Times New Roman" w:hAnsi="Times New Roman" w:cs="Times New Roman"/>
          <w:sz w:val="24"/>
          <w:szCs w:val="24"/>
        </w:rPr>
        <w:t>tentang</w:t>
      </w:r>
      <w:r>
        <w:rPr>
          <w:rFonts w:ascii="Times New Roman" w:hAnsi="Times New Roman" w:cs="Times New Roman"/>
          <w:sz w:val="24"/>
          <w:szCs w:val="24"/>
        </w:rPr>
        <w:t xml:space="preserve"> </w:t>
      </w:r>
      <w:r w:rsidRPr="009840D2">
        <w:rPr>
          <w:rFonts w:ascii="Times New Roman" w:hAnsi="Times New Roman" w:cs="Times New Roman"/>
          <w:sz w:val="24"/>
          <w:szCs w:val="24"/>
        </w:rPr>
        <w:t>apa yang diamati</w:t>
      </w:r>
      <w:r>
        <w:rPr>
          <w:rFonts w:ascii="Times New Roman" w:hAnsi="Times New Roman" w:cs="Times New Roman"/>
          <w:sz w:val="24"/>
          <w:szCs w:val="24"/>
        </w:rPr>
        <w:t xml:space="preserve"> </w:t>
      </w:r>
      <w:r w:rsidRPr="009840D2">
        <w:rPr>
          <w:rFonts w:ascii="Times New Roman" w:hAnsi="Times New Roman" w:cs="Times New Roman"/>
          <w:sz w:val="24"/>
          <w:szCs w:val="24"/>
        </w:rPr>
        <w:t>dan</w:t>
      </w:r>
      <w:r>
        <w:rPr>
          <w:rFonts w:ascii="Times New Roman" w:hAnsi="Times New Roman" w:cs="Times New Roman"/>
          <w:sz w:val="24"/>
          <w:szCs w:val="24"/>
        </w:rPr>
        <w:t xml:space="preserve"> </w:t>
      </w:r>
      <w:r w:rsidRPr="009840D2">
        <w:rPr>
          <w:rFonts w:ascii="Times New Roman" w:hAnsi="Times New Roman" w:cs="Times New Roman"/>
          <w:sz w:val="24"/>
          <w:szCs w:val="24"/>
        </w:rPr>
        <w:t>meningkatkan</w:t>
      </w:r>
      <w:r>
        <w:rPr>
          <w:rFonts w:ascii="Times New Roman" w:hAnsi="Times New Roman" w:cs="Times New Roman"/>
          <w:sz w:val="24"/>
          <w:szCs w:val="24"/>
        </w:rPr>
        <w:t xml:space="preserve"> </w:t>
      </w:r>
      <w:r w:rsidRPr="009840D2">
        <w:rPr>
          <w:rFonts w:ascii="Times New Roman" w:hAnsi="Times New Roman" w:cs="Times New Roman"/>
          <w:sz w:val="24"/>
          <w:szCs w:val="24"/>
        </w:rPr>
        <w:t>kredibilitas data.</w:t>
      </w:r>
    </w:p>
    <w:p w:rsidR="00352FB0" w:rsidRPr="00D5742F" w:rsidRDefault="00352FB0" w:rsidP="00352FB0">
      <w:pPr>
        <w:pStyle w:val="ListParagraph"/>
        <w:numPr>
          <w:ilvl w:val="7"/>
          <w:numId w:val="43"/>
        </w:numPr>
        <w:spacing w:after="0" w:line="360" w:lineRule="auto"/>
        <w:ind w:left="567" w:hanging="425"/>
        <w:jc w:val="both"/>
        <w:rPr>
          <w:rFonts w:ascii="Times New Roman" w:eastAsia="Times New Roman" w:hAnsi="Times New Roman" w:cs="Times New Roman"/>
          <w:sz w:val="24"/>
          <w:szCs w:val="24"/>
        </w:rPr>
      </w:pPr>
      <w:r w:rsidRPr="00D5742F">
        <w:rPr>
          <w:rFonts w:ascii="Times New Roman" w:hAnsi="Times New Roman" w:cs="Times New Roman"/>
          <w:sz w:val="24"/>
          <w:szCs w:val="24"/>
        </w:rPr>
        <w:t>Menggunakan</w:t>
      </w:r>
      <w:r>
        <w:rPr>
          <w:rFonts w:ascii="Times New Roman" w:hAnsi="Times New Roman" w:cs="Times New Roman"/>
          <w:sz w:val="24"/>
          <w:szCs w:val="24"/>
        </w:rPr>
        <w:t xml:space="preserve"> </w:t>
      </w:r>
      <w:r w:rsidRPr="00D5742F">
        <w:rPr>
          <w:rFonts w:ascii="Times New Roman" w:hAnsi="Times New Roman" w:cs="Times New Roman"/>
          <w:sz w:val="24"/>
          <w:szCs w:val="24"/>
        </w:rPr>
        <w:t>bahan</w:t>
      </w:r>
      <w:r>
        <w:rPr>
          <w:rFonts w:ascii="Times New Roman" w:hAnsi="Times New Roman" w:cs="Times New Roman"/>
          <w:sz w:val="24"/>
          <w:szCs w:val="24"/>
        </w:rPr>
        <w:t xml:space="preserve"> </w:t>
      </w:r>
      <w:r w:rsidRPr="00D5742F">
        <w:rPr>
          <w:rFonts w:ascii="Times New Roman" w:hAnsi="Times New Roman" w:cs="Times New Roman"/>
          <w:sz w:val="24"/>
          <w:szCs w:val="24"/>
        </w:rPr>
        <w:t>referensi.</w:t>
      </w:r>
    </w:p>
    <w:p w:rsidR="00352FB0" w:rsidRDefault="00352FB0" w:rsidP="000A5FAD">
      <w:pPr>
        <w:pStyle w:val="ListParagraph"/>
        <w:spacing w:after="0" w:line="360" w:lineRule="auto"/>
        <w:ind w:left="0"/>
        <w:jc w:val="both"/>
        <w:rPr>
          <w:rFonts w:ascii="Times New Roman" w:hAnsi="Times New Roman" w:cs="Times New Roman"/>
          <w:sz w:val="24"/>
          <w:szCs w:val="24"/>
        </w:rPr>
      </w:pPr>
      <w:r w:rsidRPr="00D5742F">
        <w:rPr>
          <w:rFonts w:ascii="Times New Roman" w:hAnsi="Times New Roman" w:cs="Times New Roman"/>
          <w:sz w:val="24"/>
          <w:szCs w:val="24"/>
        </w:rPr>
        <w:t>Yang di</w:t>
      </w:r>
      <w:r>
        <w:rPr>
          <w:rFonts w:ascii="Times New Roman" w:hAnsi="Times New Roman" w:cs="Times New Roman"/>
          <w:sz w:val="24"/>
          <w:szCs w:val="24"/>
        </w:rPr>
        <w:t xml:space="preserve"> </w:t>
      </w:r>
      <w:r w:rsidRPr="00D5742F">
        <w:rPr>
          <w:rFonts w:ascii="Times New Roman" w:hAnsi="Times New Roman" w:cs="Times New Roman"/>
          <w:sz w:val="24"/>
          <w:szCs w:val="24"/>
        </w:rPr>
        <w:t>maksud</w:t>
      </w:r>
      <w:r>
        <w:rPr>
          <w:rFonts w:ascii="Times New Roman" w:hAnsi="Times New Roman" w:cs="Times New Roman"/>
          <w:sz w:val="24"/>
          <w:szCs w:val="24"/>
        </w:rPr>
        <w:t xml:space="preserve"> </w:t>
      </w:r>
      <w:r w:rsidRPr="00D5742F">
        <w:rPr>
          <w:rFonts w:ascii="Times New Roman" w:hAnsi="Times New Roman" w:cs="Times New Roman"/>
          <w:sz w:val="24"/>
          <w:szCs w:val="24"/>
        </w:rPr>
        <w:t>dengan</w:t>
      </w:r>
      <w:r>
        <w:rPr>
          <w:rFonts w:ascii="Times New Roman" w:hAnsi="Times New Roman" w:cs="Times New Roman"/>
          <w:sz w:val="24"/>
          <w:szCs w:val="24"/>
        </w:rPr>
        <w:t xml:space="preserve"> </w:t>
      </w:r>
      <w:r w:rsidRPr="00D5742F">
        <w:rPr>
          <w:rFonts w:ascii="Times New Roman" w:hAnsi="Times New Roman" w:cs="Times New Roman"/>
          <w:sz w:val="24"/>
          <w:szCs w:val="24"/>
        </w:rPr>
        <w:t>bahan</w:t>
      </w:r>
      <w:r>
        <w:rPr>
          <w:rFonts w:ascii="Times New Roman" w:hAnsi="Times New Roman" w:cs="Times New Roman"/>
          <w:sz w:val="24"/>
          <w:szCs w:val="24"/>
        </w:rPr>
        <w:t xml:space="preserve"> </w:t>
      </w:r>
      <w:r w:rsidRPr="00D5742F">
        <w:rPr>
          <w:rFonts w:ascii="Times New Roman" w:hAnsi="Times New Roman" w:cs="Times New Roman"/>
          <w:sz w:val="24"/>
          <w:szCs w:val="24"/>
        </w:rPr>
        <w:t>referensi</w:t>
      </w:r>
      <w:r>
        <w:rPr>
          <w:rFonts w:ascii="Times New Roman" w:hAnsi="Times New Roman" w:cs="Times New Roman"/>
          <w:sz w:val="24"/>
          <w:szCs w:val="24"/>
        </w:rPr>
        <w:t xml:space="preserve"> </w:t>
      </w:r>
      <w:r w:rsidRPr="00D5742F">
        <w:rPr>
          <w:rFonts w:ascii="Times New Roman" w:hAnsi="Times New Roman" w:cs="Times New Roman"/>
          <w:sz w:val="24"/>
          <w:szCs w:val="24"/>
        </w:rPr>
        <w:t>di</w:t>
      </w:r>
      <w:r>
        <w:rPr>
          <w:rFonts w:ascii="Times New Roman" w:hAnsi="Times New Roman" w:cs="Times New Roman"/>
          <w:sz w:val="24"/>
          <w:szCs w:val="24"/>
        </w:rPr>
        <w:t xml:space="preserve"> </w:t>
      </w:r>
      <w:r w:rsidRPr="00D5742F">
        <w:rPr>
          <w:rFonts w:ascii="Times New Roman" w:hAnsi="Times New Roman" w:cs="Times New Roman"/>
          <w:sz w:val="24"/>
          <w:szCs w:val="24"/>
        </w:rPr>
        <w:t>sini</w:t>
      </w:r>
      <w:r>
        <w:rPr>
          <w:rFonts w:ascii="Times New Roman" w:hAnsi="Times New Roman" w:cs="Times New Roman"/>
          <w:sz w:val="24"/>
          <w:szCs w:val="24"/>
        </w:rPr>
        <w:t xml:space="preserve"> </w:t>
      </w:r>
      <w:r w:rsidRPr="00D5742F">
        <w:rPr>
          <w:rFonts w:ascii="Times New Roman" w:hAnsi="Times New Roman" w:cs="Times New Roman"/>
          <w:sz w:val="24"/>
          <w:szCs w:val="24"/>
        </w:rPr>
        <w:t>adalah</w:t>
      </w:r>
      <w:r>
        <w:rPr>
          <w:rFonts w:ascii="Times New Roman" w:hAnsi="Times New Roman" w:cs="Times New Roman"/>
          <w:sz w:val="24"/>
          <w:szCs w:val="24"/>
        </w:rPr>
        <w:t xml:space="preserve"> </w:t>
      </w:r>
      <w:r w:rsidRPr="00D5742F">
        <w:rPr>
          <w:rFonts w:ascii="Times New Roman" w:hAnsi="Times New Roman" w:cs="Times New Roman"/>
          <w:sz w:val="24"/>
          <w:szCs w:val="24"/>
        </w:rPr>
        <w:t>adanya</w:t>
      </w:r>
      <w:r>
        <w:rPr>
          <w:rFonts w:ascii="Times New Roman" w:hAnsi="Times New Roman" w:cs="Times New Roman"/>
          <w:sz w:val="24"/>
          <w:szCs w:val="24"/>
        </w:rPr>
        <w:t xml:space="preserve"> </w:t>
      </w:r>
      <w:r w:rsidRPr="00D5742F">
        <w:rPr>
          <w:rFonts w:ascii="Times New Roman" w:hAnsi="Times New Roman" w:cs="Times New Roman"/>
          <w:sz w:val="24"/>
          <w:szCs w:val="24"/>
        </w:rPr>
        <w:t>pendukung</w:t>
      </w:r>
      <w:r>
        <w:rPr>
          <w:rFonts w:ascii="Times New Roman" w:hAnsi="Times New Roman" w:cs="Times New Roman"/>
          <w:sz w:val="24"/>
          <w:szCs w:val="24"/>
        </w:rPr>
        <w:t xml:space="preserve"> </w:t>
      </w:r>
      <w:r w:rsidRPr="00D5742F">
        <w:rPr>
          <w:rFonts w:ascii="Times New Roman" w:hAnsi="Times New Roman" w:cs="Times New Roman"/>
          <w:sz w:val="24"/>
          <w:szCs w:val="24"/>
        </w:rPr>
        <w:t>untuk</w:t>
      </w:r>
      <w:r>
        <w:rPr>
          <w:rFonts w:ascii="Times New Roman" w:hAnsi="Times New Roman" w:cs="Times New Roman"/>
          <w:sz w:val="24"/>
          <w:szCs w:val="24"/>
        </w:rPr>
        <w:t xml:space="preserve"> </w:t>
      </w:r>
      <w:r w:rsidRPr="00D5742F">
        <w:rPr>
          <w:rFonts w:ascii="Times New Roman" w:hAnsi="Times New Roman" w:cs="Times New Roman"/>
          <w:sz w:val="24"/>
          <w:szCs w:val="24"/>
        </w:rPr>
        <w:t>membuktikan data yang telah</w:t>
      </w:r>
      <w:r>
        <w:rPr>
          <w:rFonts w:ascii="Times New Roman" w:hAnsi="Times New Roman" w:cs="Times New Roman"/>
          <w:sz w:val="24"/>
          <w:szCs w:val="24"/>
        </w:rPr>
        <w:t xml:space="preserve"> </w:t>
      </w:r>
      <w:r w:rsidRPr="00D5742F">
        <w:rPr>
          <w:rFonts w:ascii="Times New Roman" w:hAnsi="Times New Roman" w:cs="Times New Roman"/>
          <w:sz w:val="24"/>
          <w:szCs w:val="24"/>
        </w:rPr>
        <w:t>ditemukan</w:t>
      </w:r>
      <w:r>
        <w:rPr>
          <w:rFonts w:ascii="Times New Roman" w:hAnsi="Times New Roman" w:cs="Times New Roman"/>
          <w:sz w:val="24"/>
          <w:szCs w:val="24"/>
        </w:rPr>
        <w:t xml:space="preserve"> </w:t>
      </w:r>
      <w:r w:rsidRPr="00D5742F">
        <w:rPr>
          <w:rFonts w:ascii="Times New Roman" w:hAnsi="Times New Roman" w:cs="Times New Roman"/>
          <w:sz w:val="24"/>
          <w:szCs w:val="24"/>
        </w:rPr>
        <w:t>oleh</w:t>
      </w:r>
      <w:r>
        <w:rPr>
          <w:rFonts w:ascii="Times New Roman" w:hAnsi="Times New Roman" w:cs="Times New Roman"/>
          <w:sz w:val="24"/>
          <w:szCs w:val="24"/>
        </w:rPr>
        <w:t xml:space="preserve"> </w:t>
      </w:r>
      <w:r w:rsidRPr="00D5742F">
        <w:rPr>
          <w:rFonts w:ascii="Times New Roman" w:hAnsi="Times New Roman" w:cs="Times New Roman"/>
          <w:sz w:val="24"/>
          <w:szCs w:val="24"/>
        </w:rPr>
        <w:t>peneliti.</w:t>
      </w:r>
      <w:r>
        <w:rPr>
          <w:rFonts w:ascii="Times New Roman" w:hAnsi="Times New Roman" w:cs="Times New Roman"/>
          <w:sz w:val="24"/>
          <w:szCs w:val="24"/>
        </w:rPr>
        <w:t xml:space="preserve"> </w:t>
      </w:r>
      <w:proofErr w:type="gramStart"/>
      <w:r w:rsidR="002A7839">
        <w:rPr>
          <w:rFonts w:ascii="Times New Roman" w:hAnsi="Times New Roman" w:cs="Times New Roman"/>
          <w:sz w:val="24"/>
          <w:szCs w:val="24"/>
          <w:lang w:val="en-GB"/>
        </w:rPr>
        <w:t>Seperti halnya</w:t>
      </w:r>
      <w:r w:rsidRPr="009840D2">
        <w:rPr>
          <w:rFonts w:ascii="Times New Roman" w:hAnsi="Times New Roman" w:cs="Times New Roman"/>
          <w:sz w:val="24"/>
          <w:szCs w:val="24"/>
        </w:rPr>
        <w:t xml:space="preserve"> data hasil</w:t>
      </w:r>
      <w:r>
        <w:rPr>
          <w:rFonts w:ascii="Times New Roman" w:hAnsi="Times New Roman" w:cs="Times New Roman"/>
          <w:sz w:val="24"/>
          <w:szCs w:val="24"/>
        </w:rPr>
        <w:t xml:space="preserve"> </w:t>
      </w:r>
      <w:r w:rsidRPr="009840D2">
        <w:rPr>
          <w:rFonts w:ascii="Times New Roman" w:hAnsi="Times New Roman" w:cs="Times New Roman"/>
          <w:sz w:val="24"/>
          <w:szCs w:val="24"/>
        </w:rPr>
        <w:t>wawancara</w:t>
      </w:r>
      <w:r>
        <w:rPr>
          <w:rFonts w:ascii="Times New Roman" w:hAnsi="Times New Roman" w:cs="Times New Roman"/>
          <w:sz w:val="24"/>
          <w:szCs w:val="24"/>
        </w:rPr>
        <w:t xml:space="preserve"> </w:t>
      </w:r>
      <w:r w:rsidRPr="009840D2">
        <w:rPr>
          <w:rFonts w:ascii="Times New Roman" w:hAnsi="Times New Roman" w:cs="Times New Roman"/>
          <w:sz w:val="24"/>
          <w:szCs w:val="24"/>
        </w:rPr>
        <w:t>perlu</w:t>
      </w:r>
      <w:r>
        <w:rPr>
          <w:rFonts w:ascii="Times New Roman" w:hAnsi="Times New Roman" w:cs="Times New Roman"/>
          <w:sz w:val="24"/>
          <w:szCs w:val="24"/>
        </w:rPr>
        <w:t xml:space="preserve"> </w:t>
      </w:r>
      <w:r w:rsidRPr="009840D2">
        <w:rPr>
          <w:rFonts w:ascii="Times New Roman" w:hAnsi="Times New Roman" w:cs="Times New Roman"/>
          <w:sz w:val="24"/>
          <w:szCs w:val="24"/>
        </w:rPr>
        <w:t>di</w:t>
      </w:r>
      <w:r>
        <w:rPr>
          <w:rFonts w:ascii="Times New Roman" w:hAnsi="Times New Roman" w:cs="Times New Roman"/>
          <w:sz w:val="24"/>
          <w:szCs w:val="24"/>
        </w:rPr>
        <w:t xml:space="preserve"> </w:t>
      </w:r>
      <w:r w:rsidRPr="009840D2">
        <w:rPr>
          <w:rFonts w:ascii="Times New Roman" w:hAnsi="Times New Roman" w:cs="Times New Roman"/>
          <w:sz w:val="24"/>
          <w:szCs w:val="24"/>
        </w:rPr>
        <w:t>dukung</w:t>
      </w:r>
      <w:r>
        <w:rPr>
          <w:rFonts w:ascii="Times New Roman" w:hAnsi="Times New Roman" w:cs="Times New Roman"/>
          <w:sz w:val="24"/>
          <w:szCs w:val="24"/>
        </w:rPr>
        <w:t xml:space="preserve"> </w:t>
      </w:r>
      <w:r w:rsidRPr="009840D2">
        <w:rPr>
          <w:rFonts w:ascii="Times New Roman" w:hAnsi="Times New Roman" w:cs="Times New Roman"/>
          <w:sz w:val="24"/>
          <w:szCs w:val="24"/>
        </w:rPr>
        <w:t>dengan</w:t>
      </w:r>
      <w:r>
        <w:rPr>
          <w:rFonts w:ascii="Times New Roman" w:hAnsi="Times New Roman" w:cs="Times New Roman"/>
          <w:sz w:val="24"/>
          <w:szCs w:val="24"/>
        </w:rPr>
        <w:t xml:space="preserve"> </w:t>
      </w:r>
      <w:r w:rsidRPr="009840D2">
        <w:rPr>
          <w:rFonts w:ascii="Times New Roman" w:hAnsi="Times New Roman" w:cs="Times New Roman"/>
          <w:sz w:val="24"/>
          <w:szCs w:val="24"/>
        </w:rPr>
        <w:t>adanya</w:t>
      </w:r>
      <w:r>
        <w:rPr>
          <w:rFonts w:ascii="Times New Roman" w:hAnsi="Times New Roman" w:cs="Times New Roman"/>
          <w:sz w:val="24"/>
          <w:szCs w:val="24"/>
        </w:rPr>
        <w:t xml:space="preserve"> </w:t>
      </w:r>
      <w:r w:rsidRPr="009840D2">
        <w:rPr>
          <w:rFonts w:ascii="Times New Roman" w:hAnsi="Times New Roman" w:cs="Times New Roman"/>
          <w:sz w:val="24"/>
          <w:szCs w:val="24"/>
        </w:rPr>
        <w:t>rekaman</w:t>
      </w:r>
      <w:r>
        <w:rPr>
          <w:rFonts w:ascii="Times New Roman" w:hAnsi="Times New Roman" w:cs="Times New Roman"/>
          <w:sz w:val="24"/>
          <w:szCs w:val="24"/>
        </w:rPr>
        <w:t xml:space="preserve"> </w:t>
      </w:r>
      <w:r w:rsidRPr="009840D2">
        <w:rPr>
          <w:rFonts w:ascii="Times New Roman" w:hAnsi="Times New Roman" w:cs="Times New Roman"/>
          <w:sz w:val="24"/>
          <w:szCs w:val="24"/>
        </w:rPr>
        <w:t>wawancara</w:t>
      </w:r>
      <w:r>
        <w:rPr>
          <w:rFonts w:ascii="Times New Roman" w:hAnsi="Times New Roman" w:cs="Times New Roman"/>
          <w:sz w:val="24"/>
          <w:szCs w:val="24"/>
        </w:rPr>
        <w:t xml:space="preserve"> </w:t>
      </w:r>
      <w:r w:rsidRPr="009840D2">
        <w:rPr>
          <w:rFonts w:ascii="Times New Roman" w:hAnsi="Times New Roman" w:cs="Times New Roman"/>
          <w:sz w:val="24"/>
          <w:szCs w:val="24"/>
        </w:rPr>
        <w:t>sehingga</w:t>
      </w:r>
      <w:r>
        <w:rPr>
          <w:rFonts w:ascii="Times New Roman" w:hAnsi="Times New Roman" w:cs="Times New Roman"/>
          <w:sz w:val="24"/>
          <w:szCs w:val="24"/>
        </w:rPr>
        <w:t xml:space="preserve"> </w:t>
      </w:r>
      <w:r w:rsidRPr="009840D2">
        <w:rPr>
          <w:rFonts w:ascii="Times New Roman" w:hAnsi="Times New Roman" w:cs="Times New Roman"/>
          <w:sz w:val="24"/>
          <w:szCs w:val="24"/>
        </w:rPr>
        <w:t>data yang di</w:t>
      </w:r>
      <w:r>
        <w:rPr>
          <w:rFonts w:ascii="Times New Roman" w:hAnsi="Times New Roman" w:cs="Times New Roman"/>
          <w:sz w:val="24"/>
          <w:szCs w:val="24"/>
        </w:rPr>
        <w:t xml:space="preserve"> </w:t>
      </w:r>
      <w:r w:rsidRPr="009840D2">
        <w:rPr>
          <w:rFonts w:ascii="Times New Roman" w:hAnsi="Times New Roman" w:cs="Times New Roman"/>
          <w:sz w:val="24"/>
          <w:szCs w:val="24"/>
        </w:rPr>
        <w:t>dapat</w:t>
      </w:r>
      <w:r>
        <w:rPr>
          <w:rFonts w:ascii="Times New Roman" w:hAnsi="Times New Roman" w:cs="Times New Roman"/>
          <w:sz w:val="24"/>
          <w:szCs w:val="24"/>
        </w:rPr>
        <w:t xml:space="preserve"> </w:t>
      </w:r>
      <w:r w:rsidRPr="009840D2">
        <w:rPr>
          <w:rFonts w:ascii="Times New Roman" w:hAnsi="Times New Roman" w:cs="Times New Roman"/>
          <w:sz w:val="24"/>
          <w:szCs w:val="24"/>
        </w:rPr>
        <w:t>menjadi</w:t>
      </w:r>
      <w:r>
        <w:rPr>
          <w:rFonts w:ascii="Times New Roman" w:hAnsi="Times New Roman" w:cs="Times New Roman"/>
          <w:sz w:val="24"/>
          <w:szCs w:val="24"/>
        </w:rPr>
        <w:t xml:space="preserve"> </w:t>
      </w:r>
      <w:r w:rsidRPr="009840D2">
        <w:rPr>
          <w:rFonts w:ascii="Times New Roman" w:hAnsi="Times New Roman" w:cs="Times New Roman"/>
          <w:sz w:val="24"/>
          <w:szCs w:val="24"/>
        </w:rPr>
        <w:t>kredibel</w:t>
      </w:r>
      <w:r>
        <w:rPr>
          <w:rFonts w:ascii="Times New Roman" w:hAnsi="Times New Roman" w:cs="Times New Roman"/>
          <w:sz w:val="24"/>
          <w:szCs w:val="24"/>
        </w:rPr>
        <w:t xml:space="preserve"> </w:t>
      </w:r>
      <w:r w:rsidRPr="009840D2">
        <w:rPr>
          <w:rFonts w:ascii="Times New Roman" w:hAnsi="Times New Roman" w:cs="Times New Roman"/>
          <w:sz w:val="24"/>
          <w:szCs w:val="24"/>
        </w:rPr>
        <w:t>atau</w:t>
      </w:r>
      <w:r>
        <w:rPr>
          <w:rFonts w:ascii="Times New Roman" w:hAnsi="Times New Roman" w:cs="Times New Roman"/>
          <w:sz w:val="24"/>
          <w:szCs w:val="24"/>
        </w:rPr>
        <w:t xml:space="preserve"> </w:t>
      </w:r>
      <w:r w:rsidRPr="009840D2">
        <w:rPr>
          <w:rFonts w:ascii="Times New Roman" w:hAnsi="Times New Roman" w:cs="Times New Roman"/>
          <w:sz w:val="24"/>
          <w:szCs w:val="24"/>
        </w:rPr>
        <w:t>lebih</w:t>
      </w:r>
      <w:r>
        <w:rPr>
          <w:rFonts w:ascii="Times New Roman" w:hAnsi="Times New Roman" w:cs="Times New Roman"/>
          <w:sz w:val="24"/>
          <w:szCs w:val="24"/>
        </w:rPr>
        <w:t xml:space="preserve"> </w:t>
      </w:r>
      <w:r w:rsidRPr="009840D2">
        <w:rPr>
          <w:rFonts w:ascii="Times New Roman" w:hAnsi="Times New Roman" w:cs="Times New Roman"/>
          <w:sz w:val="24"/>
          <w:szCs w:val="24"/>
        </w:rPr>
        <w:t>dapat</w:t>
      </w:r>
      <w:r>
        <w:rPr>
          <w:rFonts w:ascii="Times New Roman" w:hAnsi="Times New Roman" w:cs="Times New Roman"/>
          <w:sz w:val="24"/>
          <w:szCs w:val="24"/>
        </w:rPr>
        <w:t xml:space="preserve"> </w:t>
      </w:r>
      <w:r w:rsidRPr="009840D2">
        <w:rPr>
          <w:rFonts w:ascii="Times New Roman" w:hAnsi="Times New Roman" w:cs="Times New Roman"/>
          <w:sz w:val="24"/>
          <w:szCs w:val="24"/>
        </w:rPr>
        <w:t>dipercaya.</w:t>
      </w:r>
      <w:proofErr w:type="gramEnd"/>
      <w:r>
        <w:rPr>
          <w:rFonts w:ascii="Times New Roman" w:hAnsi="Times New Roman" w:cs="Times New Roman"/>
          <w:sz w:val="24"/>
          <w:szCs w:val="24"/>
        </w:rPr>
        <w:t xml:space="preserve"> </w:t>
      </w:r>
      <w:r w:rsidRPr="009840D2">
        <w:rPr>
          <w:rFonts w:ascii="Times New Roman" w:hAnsi="Times New Roman" w:cs="Times New Roman"/>
          <w:sz w:val="24"/>
          <w:szCs w:val="24"/>
        </w:rPr>
        <w:t>Jadi, dalam</w:t>
      </w:r>
      <w:r>
        <w:rPr>
          <w:rFonts w:ascii="Times New Roman" w:hAnsi="Times New Roman" w:cs="Times New Roman"/>
          <w:sz w:val="24"/>
          <w:szCs w:val="24"/>
        </w:rPr>
        <w:t xml:space="preserve"> </w:t>
      </w:r>
      <w:r w:rsidRPr="009840D2">
        <w:rPr>
          <w:rFonts w:ascii="Times New Roman" w:hAnsi="Times New Roman" w:cs="Times New Roman"/>
          <w:sz w:val="24"/>
          <w:szCs w:val="24"/>
        </w:rPr>
        <w:t>penelitian</w:t>
      </w:r>
      <w:r>
        <w:rPr>
          <w:rFonts w:ascii="Times New Roman" w:hAnsi="Times New Roman" w:cs="Times New Roman"/>
          <w:sz w:val="24"/>
          <w:szCs w:val="24"/>
        </w:rPr>
        <w:t xml:space="preserve"> </w:t>
      </w:r>
      <w:r w:rsidRPr="009840D2">
        <w:rPr>
          <w:rFonts w:ascii="Times New Roman" w:hAnsi="Times New Roman" w:cs="Times New Roman"/>
          <w:sz w:val="24"/>
          <w:szCs w:val="24"/>
        </w:rPr>
        <w:t>ini</w:t>
      </w:r>
      <w:r>
        <w:rPr>
          <w:rFonts w:ascii="Times New Roman" w:hAnsi="Times New Roman" w:cs="Times New Roman"/>
          <w:sz w:val="24"/>
          <w:szCs w:val="24"/>
        </w:rPr>
        <w:t xml:space="preserve"> </w:t>
      </w:r>
      <w:r w:rsidRPr="009840D2">
        <w:rPr>
          <w:rFonts w:ascii="Times New Roman" w:hAnsi="Times New Roman" w:cs="Times New Roman"/>
          <w:sz w:val="24"/>
          <w:szCs w:val="24"/>
        </w:rPr>
        <w:t>peneliti</w:t>
      </w:r>
      <w:r>
        <w:rPr>
          <w:rFonts w:ascii="Times New Roman" w:hAnsi="Times New Roman" w:cs="Times New Roman"/>
          <w:sz w:val="24"/>
          <w:szCs w:val="24"/>
        </w:rPr>
        <w:t xml:space="preserve"> </w:t>
      </w:r>
      <w:r w:rsidRPr="009840D2">
        <w:rPr>
          <w:rFonts w:ascii="Times New Roman" w:hAnsi="Times New Roman" w:cs="Times New Roman"/>
          <w:sz w:val="24"/>
          <w:szCs w:val="24"/>
        </w:rPr>
        <w:t>akan</w:t>
      </w:r>
      <w:r>
        <w:rPr>
          <w:rFonts w:ascii="Times New Roman" w:hAnsi="Times New Roman" w:cs="Times New Roman"/>
          <w:sz w:val="24"/>
          <w:szCs w:val="24"/>
        </w:rPr>
        <w:t xml:space="preserve"> </w:t>
      </w:r>
      <w:r w:rsidRPr="009840D2">
        <w:rPr>
          <w:rFonts w:ascii="Times New Roman" w:hAnsi="Times New Roman" w:cs="Times New Roman"/>
          <w:sz w:val="24"/>
          <w:szCs w:val="24"/>
        </w:rPr>
        <w:t>menggunakan</w:t>
      </w:r>
      <w:r>
        <w:rPr>
          <w:rFonts w:ascii="Times New Roman" w:hAnsi="Times New Roman" w:cs="Times New Roman"/>
          <w:sz w:val="24"/>
          <w:szCs w:val="24"/>
        </w:rPr>
        <w:t xml:space="preserve"> </w:t>
      </w:r>
      <w:r w:rsidRPr="009840D2">
        <w:rPr>
          <w:rFonts w:ascii="Times New Roman" w:hAnsi="Times New Roman" w:cs="Times New Roman"/>
          <w:sz w:val="24"/>
          <w:szCs w:val="24"/>
        </w:rPr>
        <w:t>rekaman</w:t>
      </w:r>
      <w:r>
        <w:rPr>
          <w:rFonts w:ascii="Times New Roman" w:hAnsi="Times New Roman" w:cs="Times New Roman"/>
          <w:sz w:val="24"/>
          <w:szCs w:val="24"/>
        </w:rPr>
        <w:t xml:space="preserve"> </w:t>
      </w:r>
      <w:r w:rsidRPr="009840D2">
        <w:rPr>
          <w:rFonts w:ascii="Times New Roman" w:hAnsi="Times New Roman" w:cs="Times New Roman"/>
          <w:sz w:val="24"/>
          <w:szCs w:val="24"/>
        </w:rPr>
        <w:t>wawancara</w:t>
      </w:r>
      <w:r>
        <w:rPr>
          <w:rFonts w:ascii="Times New Roman" w:hAnsi="Times New Roman" w:cs="Times New Roman"/>
          <w:sz w:val="24"/>
          <w:szCs w:val="24"/>
        </w:rPr>
        <w:t xml:space="preserve"> </w:t>
      </w:r>
      <w:r w:rsidRPr="009840D2">
        <w:rPr>
          <w:rFonts w:ascii="Times New Roman" w:hAnsi="Times New Roman" w:cs="Times New Roman"/>
          <w:sz w:val="24"/>
          <w:szCs w:val="24"/>
        </w:rPr>
        <w:t>dan</w:t>
      </w:r>
      <w:r>
        <w:rPr>
          <w:rFonts w:ascii="Times New Roman" w:hAnsi="Times New Roman" w:cs="Times New Roman"/>
          <w:sz w:val="24"/>
          <w:szCs w:val="24"/>
        </w:rPr>
        <w:t xml:space="preserve"> </w:t>
      </w:r>
      <w:r w:rsidRPr="009840D2">
        <w:rPr>
          <w:rFonts w:ascii="Times New Roman" w:hAnsi="Times New Roman" w:cs="Times New Roman"/>
          <w:sz w:val="24"/>
          <w:szCs w:val="24"/>
        </w:rPr>
        <w:t>foto-foto</w:t>
      </w:r>
      <w:r>
        <w:rPr>
          <w:rFonts w:ascii="Times New Roman" w:hAnsi="Times New Roman" w:cs="Times New Roman"/>
          <w:sz w:val="24"/>
          <w:szCs w:val="24"/>
        </w:rPr>
        <w:t xml:space="preserve"> </w:t>
      </w:r>
      <w:r w:rsidRPr="009840D2">
        <w:rPr>
          <w:rFonts w:ascii="Times New Roman" w:hAnsi="Times New Roman" w:cs="Times New Roman"/>
          <w:sz w:val="24"/>
          <w:szCs w:val="24"/>
        </w:rPr>
        <w:t>hasil</w:t>
      </w:r>
      <w:r>
        <w:rPr>
          <w:rFonts w:ascii="Times New Roman" w:hAnsi="Times New Roman" w:cs="Times New Roman"/>
          <w:sz w:val="24"/>
          <w:szCs w:val="24"/>
        </w:rPr>
        <w:t xml:space="preserve"> </w:t>
      </w:r>
      <w:r w:rsidRPr="009840D2">
        <w:rPr>
          <w:rFonts w:ascii="Times New Roman" w:hAnsi="Times New Roman" w:cs="Times New Roman"/>
          <w:sz w:val="24"/>
          <w:szCs w:val="24"/>
        </w:rPr>
        <w:t>observasi</w:t>
      </w:r>
      <w:r>
        <w:rPr>
          <w:rFonts w:ascii="Times New Roman" w:hAnsi="Times New Roman" w:cs="Times New Roman"/>
          <w:sz w:val="24"/>
          <w:szCs w:val="24"/>
        </w:rPr>
        <w:t xml:space="preserve"> </w:t>
      </w:r>
      <w:r w:rsidRPr="009840D2">
        <w:rPr>
          <w:rFonts w:ascii="Times New Roman" w:hAnsi="Times New Roman" w:cs="Times New Roman"/>
          <w:sz w:val="24"/>
          <w:szCs w:val="24"/>
        </w:rPr>
        <w:t>sebagai</w:t>
      </w:r>
      <w:r>
        <w:rPr>
          <w:rFonts w:ascii="Times New Roman" w:hAnsi="Times New Roman" w:cs="Times New Roman"/>
          <w:sz w:val="24"/>
          <w:szCs w:val="24"/>
        </w:rPr>
        <w:t xml:space="preserve"> </w:t>
      </w:r>
      <w:r w:rsidRPr="009840D2">
        <w:rPr>
          <w:rFonts w:ascii="Times New Roman" w:hAnsi="Times New Roman" w:cs="Times New Roman"/>
          <w:sz w:val="24"/>
          <w:szCs w:val="24"/>
        </w:rPr>
        <w:t>bahan</w:t>
      </w:r>
      <w:r>
        <w:rPr>
          <w:rFonts w:ascii="Times New Roman" w:hAnsi="Times New Roman" w:cs="Times New Roman"/>
          <w:sz w:val="24"/>
          <w:szCs w:val="24"/>
        </w:rPr>
        <w:t xml:space="preserve"> </w:t>
      </w:r>
      <w:r w:rsidRPr="009840D2">
        <w:rPr>
          <w:rFonts w:ascii="Times New Roman" w:hAnsi="Times New Roman" w:cs="Times New Roman"/>
          <w:sz w:val="24"/>
          <w:szCs w:val="24"/>
        </w:rPr>
        <w:t>referensi.</w:t>
      </w:r>
    </w:p>
    <w:p w:rsidR="00352FB0" w:rsidRPr="00BF317D" w:rsidRDefault="00352FB0" w:rsidP="00352FB0">
      <w:pPr>
        <w:widowControl w:val="0"/>
        <w:spacing w:line="360" w:lineRule="auto"/>
        <w:ind w:left="142" w:right="-2"/>
        <w:rPr>
          <w:rFonts w:eastAsia="Calibri"/>
          <w:iCs/>
          <w:lang w:val="id-ID"/>
        </w:rPr>
      </w:pPr>
    </w:p>
    <w:p w:rsidR="00352FB0" w:rsidRPr="00BF317D" w:rsidRDefault="00352FB0" w:rsidP="00352FB0">
      <w:pPr>
        <w:widowControl w:val="0"/>
        <w:numPr>
          <w:ilvl w:val="0"/>
          <w:numId w:val="39"/>
        </w:numPr>
        <w:spacing w:after="200" w:line="360" w:lineRule="auto"/>
        <w:ind w:right="-2" w:hanging="502"/>
        <w:rPr>
          <w:rFonts w:eastAsia="Calibri"/>
          <w:b/>
          <w:bCs/>
          <w:iCs/>
          <w:lang w:val="id-ID"/>
        </w:rPr>
      </w:pPr>
      <w:r w:rsidRPr="00BF317D">
        <w:rPr>
          <w:rFonts w:eastAsia="Calibri"/>
          <w:b/>
          <w:bCs/>
          <w:iCs/>
          <w:lang w:val="id-ID"/>
        </w:rPr>
        <w:t xml:space="preserve">Hasil dan Pembahasan </w:t>
      </w:r>
    </w:p>
    <w:p w:rsidR="00352FB0" w:rsidRDefault="00352FB0" w:rsidP="0046299A">
      <w:pPr>
        <w:pStyle w:val="ListParagraph"/>
        <w:numPr>
          <w:ilvl w:val="0"/>
          <w:numId w:val="47"/>
        </w:numPr>
        <w:spacing w:after="0" w:line="360" w:lineRule="auto"/>
        <w:ind w:left="284" w:hanging="284"/>
        <w:jc w:val="both"/>
        <w:rPr>
          <w:rFonts w:ascii="Times New Roman" w:eastAsia="Times New Roman" w:hAnsi="Times New Roman" w:cs="Times New Roman"/>
          <w:b/>
          <w:bCs/>
          <w:sz w:val="24"/>
          <w:szCs w:val="24"/>
        </w:rPr>
      </w:pPr>
      <w:r>
        <w:rPr>
          <w:rFonts w:ascii="Times New Roman" w:hAnsi="Times New Roman" w:cs="Times New Roman"/>
          <w:b/>
          <w:sz w:val="24"/>
          <w:szCs w:val="24"/>
        </w:rPr>
        <w:t xml:space="preserve">Persamaan Akad </w:t>
      </w:r>
      <w:r w:rsidRPr="00A77D60">
        <w:rPr>
          <w:rFonts w:ascii="Times New Roman" w:hAnsi="Times New Roman" w:cs="Times New Roman"/>
          <w:b/>
          <w:i/>
          <w:iCs/>
          <w:sz w:val="24"/>
          <w:szCs w:val="24"/>
        </w:rPr>
        <w:t xml:space="preserve">Salam </w:t>
      </w:r>
      <w:r>
        <w:rPr>
          <w:rFonts w:ascii="Times New Roman" w:hAnsi="Times New Roman" w:cs="Times New Roman"/>
          <w:b/>
          <w:sz w:val="24"/>
          <w:szCs w:val="24"/>
        </w:rPr>
        <w:t xml:space="preserve">dengan </w:t>
      </w:r>
      <w:r w:rsidRPr="00A77D60">
        <w:rPr>
          <w:rFonts w:ascii="Times New Roman" w:hAnsi="Times New Roman" w:cs="Times New Roman"/>
          <w:b/>
          <w:i/>
          <w:iCs/>
          <w:sz w:val="24"/>
          <w:szCs w:val="24"/>
        </w:rPr>
        <w:t>Dropshipper</w:t>
      </w:r>
      <w:r>
        <w:rPr>
          <w:rFonts w:ascii="Times New Roman" w:hAnsi="Times New Roman" w:cs="Times New Roman"/>
          <w:b/>
          <w:sz w:val="24"/>
          <w:szCs w:val="24"/>
        </w:rPr>
        <w:t xml:space="preserve"> Menurut Hukum Islam</w:t>
      </w:r>
    </w:p>
    <w:p w:rsidR="0046299A" w:rsidRDefault="0046299A" w:rsidP="00352FB0">
      <w:pPr>
        <w:tabs>
          <w:tab w:val="left" w:pos="540"/>
        </w:tabs>
        <w:spacing w:after="200" w:line="360" w:lineRule="auto"/>
        <w:rPr>
          <w:bCs/>
        </w:rPr>
      </w:pPr>
      <w:r>
        <w:rPr>
          <w:bCs/>
          <w:i/>
          <w:iCs/>
          <w:lang w:val="en-GB"/>
        </w:rPr>
        <w:tab/>
      </w:r>
      <w:r w:rsidR="00352FB0" w:rsidRPr="005C1CA6">
        <w:rPr>
          <w:bCs/>
          <w:i/>
          <w:iCs/>
          <w:lang w:val="id-ID"/>
        </w:rPr>
        <w:t>Dropshipping</w:t>
      </w:r>
      <w:r w:rsidR="00352FB0" w:rsidRPr="005C1CA6">
        <w:rPr>
          <w:bCs/>
          <w:lang w:val="id-ID"/>
        </w:rPr>
        <w:t xml:space="preserve"> dengan barang yang belum mendapatkan izin dari </w:t>
      </w:r>
      <w:r w:rsidR="00352FB0" w:rsidRPr="005C1CA6">
        <w:rPr>
          <w:bCs/>
          <w:i/>
          <w:iCs/>
          <w:lang w:val="id-ID"/>
        </w:rPr>
        <w:t>supplier</w:t>
      </w:r>
      <w:r w:rsidR="00352FB0" w:rsidRPr="005C1CA6">
        <w:rPr>
          <w:bCs/>
          <w:lang w:val="id-ID"/>
        </w:rPr>
        <w:t xml:space="preserve">, biasanya sistem ini dilakukan dengan jalan penjual membuat akun sendiri. Ia mencantumkan banyak ragam barang yang ditawarkan, sementara barangnya masih berada di tangan orang lain yang menjadi pedagang aslinya. Ia hanya berperan mencarikan barang, tanpa adanya kesepakatan imbalan (ujrah) dengan pedagang pertama. Sebagai gambaran mudahnya adalah perdagangan ini bak makelaran. Barang yang ditawarkan belum menjadi milik makelar, dan belum mendapat izin meminta izin kepada pedagang aslinya atau </w:t>
      </w:r>
      <w:r w:rsidR="00352FB0" w:rsidRPr="005C1CA6">
        <w:rPr>
          <w:bCs/>
          <w:i/>
          <w:iCs/>
          <w:lang w:val="id-ID"/>
        </w:rPr>
        <w:t>supplier</w:t>
      </w:r>
      <w:r w:rsidR="00352FB0" w:rsidRPr="005C1CA6">
        <w:rPr>
          <w:bCs/>
          <w:lang w:val="id-ID"/>
        </w:rPr>
        <w:t xml:space="preserve">, tapi telah menawarkan barang terlebih dahulu ke orang lain. </w:t>
      </w:r>
    </w:p>
    <w:p w:rsidR="00352FB0" w:rsidRDefault="0046299A" w:rsidP="00352FB0">
      <w:pPr>
        <w:tabs>
          <w:tab w:val="left" w:pos="540"/>
        </w:tabs>
        <w:spacing w:after="200" w:line="360" w:lineRule="auto"/>
        <w:rPr>
          <w:bCs/>
        </w:rPr>
      </w:pPr>
      <w:r>
        <w:rPr>
          <w:bCs/>
        </w:rPr>
        <w:tab/>
      </w:r>
      <w:r w:rsidR="00352FB0" w:rsidRPr="005C1CA6">
        <w:rPr>
          <w:bCs/>
          <w:lang w:val="id-ID"/>
        </w:rPr>
        <w:t xml:space="preserve">Jual beli sistem </w:t>
      </w:r>
      <w:r w:rsidR="00352FB0" w:rsidRPr="005C1CA6">
        <w:rPr>
          <w:bCs/>
          <w:i/>
          <w:iCs/>
          <w:lang w:val="id-ID"/>
        </w:rPr>
        <w:t xml:space="preserve">dropship </w:t>
      </w:r>
      <w:r w:rsidR="00352FB0" w:rsidRPr="005C1CA6">
        <w:rPr>
          <w:bCs/>
          <w:lang w:val="id-ID"/>
        </w:rPr>
        <w:t xml:space="preserve">seperti makelaran ini disepakati oleh mayoritas ulama sebagai haram, kecuali mazhab Hanafi yang masih membolehkan, asalkan ia mengetahui ciri-ciri umum dari barang. Sebagian dari kalangan Syafi’iyah juga masih ada yang membolehkan, namun sifatnya hanya terbatas pada barang tertentu yang mudah dikenali dan tidak gampang berubah ciri khasnya. Sebagai contoh makelar pada sepeda motor dengan merek Jupiter Z1, atau makelar mobil dengan merek Avanza misalnya. Baik sepeda motor atau mobil adalah merupakan jenis barang yang tidak gampang berubah dan mudah di kenali pembelinya, </w:t>
      </w:r>
      <w:r w:rsidR="00352FB0" w:rsidRPr="005C1CA6">
        <w:rPr>
          <w:bCs/>
          <w:lang w:val="id-ID"/>
        </w:rPr>
        <w:lastRenderedPageBreak/>
        <w:t xml:space="preserve">meskipun barang itu tidak ada di tempat penjualnya. Untuk jual beli barang seperti ini termasuk jual beli ainun ghibah, yaitu jual beri barang yang belum ada di tempat. Hukum yang memperlemah status kebolehan </w:t>
      </w:r>
      <w:r w:rsidR="00352FB0" w:rsidRPr="005C1CA6">
        <w:rPr>
          <w:bCs/>
          <w:i/>
          <w:iCs/>
          <w:lang w:val="id-ID"/>
        </w:rPr>
        <w:t xml:space="preserve">dropshipping </w:t>
      </w:r>
      <w:r w:rsidR="00352FB0" w:rsidRPr="005C1CA6">
        <w:rPr>
          <w:bCs/>
          <w:lang w:val="id-ID"/>
        </w:rPr>
        <w:t xml:space="preserve">sistem pertama ini adalah masalah izin yang belum didapatkan oleh </w:t>
      </w:r>
      <w:r w:rsidR="00352FB0" w:rsidRPr="005C1CA6">
        <w:rPr>
          <w:bCs/>
          <w:i/>
          <w:iCs/>
          <w:lang w:val="id-ID"/>
        </w:rPr>
        <w:t xml:space="preserve">dropshipper </w:t>
      </w:r>
      <w:r w:rsidR="00352FB0" w:rsidRPr="005C1CA6">
        <w:rPr>
          <w:bCs/>
          <w:lang w:val="id-ID"/>
        </w:rPr>
        <w:t xml:space="preserve">dari </w:t>
      </w:r>
      <w:r w:rsidR="00352FB0" w:rsidRPr="005C1CA6">
        <w:rPr>
          <w:bCs/>
          <w:i/>
          <w:iCs/>
          <w:lang w:val="id-ID"/>
        </w:rPr>
        <w:t>supplier</w:t>
      </w:r>
      <w:r w:rsidR="00352FB0" w:rsidRPr="005C1CA6">
        <w:rPr>
          <w:bCs/>
          <w:lang w:val="id-ID"/>
        </w:rPr>
        <w:t>. Itulah sebabnya ia dikelompokkan dalam sistem samsarah (makelar) yang hanya di mazhab Hanafi saja yang membolehkannya.</w:t>
      </w:r>
    </w:p>
    <w:p w:rsidR="00352FB0" w:rsidRPr="0046299A" w:rsidRDefault="00352FB0" w:rsidP="0046299A">
      <w:pPr>
        <w:tabs>
          <w:tab w:val="left" w:pos="540"/>
        </w:tabs>
        <w:spacing w:after="200"/>
        <w:rPr>
          <w:bCs/>
          <w:lang w:val="en-GB"/>
        </w:rPr>
      </w:pPr>
      <w:r>
        <w:rPr>
          <w:bCs/>
        </w:rPr>
        <w:tab/>
      </w:r>
      <w:r w:rsidR="0046299A">
        <w:rPr>
          <w:bCs/>
        </w:rPr>
        <w:t>“</w:t>
      </w:r>
      <w:r w:rsidRPr="005C1CA6">
        <w:rPr>
          <w:bCs/>
          <w:i/>
          <w:iCs/>
          <w:lang w:val="id-ID"/>
        </w:rPr>
        <w:t>Sebagai seorang dropshipper terkadang ada beberapa barang yang tidak kita dapatkan di satu supplier yang artinya barang tersebut sedang kosong, dan costumer telah memesan barang tersebut di dropshipper, dengan adanya website seperti Tokopedia atau Shopee memudahkan dropshipper mencari barang yang di inginkan costumer dan memesan barang di website tersebut, dengan melalui sistem dropshipper tanpa izin ke supplier di website  itu. Namun, supplier di website Tokopedia atau Shopee sudah jelas memberikan izin untuk produknya di tawarkan tanpa izin supplier terlebih dahulu karena adanya sistem dropshipper yang di tawarkan website Tokopedia atau Shopee</w:t>
      </w:r>
      <w:r w:rsidR="0046299A">
        <w:rPr>
          <w:bCs/>
          <w:i/>
          <w:iCs/>
          <w:lang w:val="en-GB"/>
        </w:rPr>
        <w:t>”</w:t>
      </w:r>
      <w:r w:rsidRPr="005C1CA6">
        <w:rPr>
          <w:bCs/>
          <w:i/>
          <w:iCs/>
          <w:lang w:val="id-ID"/>
        </w:rPr>
        <w:t>.</w:t>
      </w:r>
      <w:r>
        <w:rPr>
          <w:rStyle w:val="FootnoteReference"/>
          <w:bCs/>
          <w:i/>
          <w:iCs/>
          <w:lang w:val="id-ID"/>
        </w:rPr>
        <w:footnoteReference w:id="5"/>
      </w:r>
    </w:p>
    <w:p w:rsidR="00352FB0" w:rsidRDefault="00352FB0" w:rsidP="00352FB0">
      <w:pPr>
        <w:tabs>
          <w:tab w:val="left" w:pos="540"/>
        </w:tabs>
        <w:spacing w:after="200" w:line="360" w:lineRule="auto"/>
        <w:rPr>
          <w:bCs/>
        </w:rPr>
      </w:pPr>
      <w:r>
        <w:rPr>
          <w:bCs/>
        </w:rPr>
        <w:tab/>
      </w:r>
      <w:r w:rsidRPr="005C1CA6">
        <w:rPr>
          <w:bCs/>
          <w:i/>
          <w:iCs/>
          <w:lang w:val="id-ID"/>
        </w:rPr>
        <w:t xml:space="preserve">Dropshipping </w:t>
      </w:r>
      <w:r w:rsidRPr="005C1CA6">
        <w:rPr>
          <w:bCs/>
          <w:lang w:val="id-ID"/>
        </w:rPr>
        <w:t xml:space="preserve">dengan barang yang mendapat izin dari </w:t>
      </w:r>
      <w:r w:rsidRPr="005C1CA6">
        <w:rPr>
          <w:bCs/>
          <w:i/>
          <w:iCs/>
          <w:lang w:val="id-ID"/>
        </w:rPr>
        <w:t>supplier</w:t>
      </w:r>
      <w:r w:rsidRPr="005C1CA6">
        <w:rPr>
          <w:bCs/>
          <w:lang w:val="id-ID"/>
        </w:rPr>
        <w:t xml:space="preserve"> ini sebagai seseorang </w:t>
      </w:r>
      <w:r w:rsidRPr="005C1CA6">
        <w:rPr>
          <w:bCs/>
          <w:i/>
          <w:iCs/>
          <w:lang w:val="id-ID"/>
        </w:rPr>
        <w:t>dropshipper</w:t>
      </w:r>
      <w:r w:rsidRPr="005C1CA6">
        <w:rPr>
          <w:bCs/>
          <w:lang w:val="id-ID"/>
        </w:rPr>
        <w:t xml:space="preserve"> adanya permintaan izin terlebih dahulu kepada </w:t>
      </w:r>
      <w:r w:rsidRPr="005C1CA6">
        <w:rPr>
          <w:bCs/>
          <w:i/>
          <w:iCs/>
          <w:lang w:val="id-ID"/>
        </w:rPr>
        <w:t xml:space="preserve">supplier </w:t>
      </w:r>
      <w:r w:rsidRPr="005C1CA6">
        <w:rPr>
          <w:bCs/>
          <w:lang w:val="id-ID"/>
        </w:rPr>
        <w:t>untuk menjualkan barangnya. Dengan demikian pedagang berperan selaku orang yang diizinkan untuk mendapatkan kuasa menjualkan barang. Selaku orang yang mendapatkan hak kuasa, maka kedudukannya hampir sama dengan pedagang reseller. Hanya saja kondisi barang yang dijual belum di tangan penjualnya.</w:t>
      </w:r>
    </w:p>
    <w:p w:rsidR="00352FB0" w:rsidRDefault="00352FB0" w:rsidP="00352FB0">
      <w:pPr>
        <w:tabs>
          <w:tab w:val="left" w:pos="540"/>
        </w:tabs>
        <w:spacing w:after="200" w:line="360" w:lineRule="auto"/>
        <w:rPr>
          <w:bCs/>
        </w:rPr>
      </w:pPr>
      <w:r>
        <w:rPr>
          <w:bCs/>
        </w:rPr>
        <w:tab/>
      </w:r>
      <w:r w:rsidRPr="005C1CA6">
        <w:rPr>
          <w:bCs/>
          <w:i/>
          <w:iCs/>
          <w:lang w:val="id-ID"/>
        </w:rPr>
        <w:t xml:space="preserve">Dropshipper </w:t>
      </w:r>
      <w:r w:rsidRPr="005C1CA6">
        <w:rPr>
          <w:bCs/>
          <w:lang w:val="id-ID"/>
        </w:rPr>
        <w:t xml:space="preserve">memiliki persamaan dengan sistem jual beli </w:t>
      </w:r>
      <w:r w:rsidRPr="005C1CA6">
        <w:rPr>
          <w:bCs/>
          <w:i/>
          <w:iCs/>
          <w:lang w:val="id-ID"/>
        </w:rPr>
        <w:t>salam</w:t>
      </w:r>
      <w:r w:rsidRPr="005C1CA6">
        <w:rPr>
          <w:bCs/>
          <w:lang w:val="id-ID"/>
        </w:rPr>
        <w:t xml:space="preserve"> dalam agama Islam,yang dimaksud dengan jual beli </w:t>
      </w:r>
      <w:r w:rsidRPr="005C1CA6">
        <w:rPr>
          <w:bCs/>
          <w:i/>
          <w:iCs/>
          <w:lang w:val="id-ID"/>
        </w:rPr>
        <w:t xml:space="preserve">salam </w:t>
      </w:r>
      <w:r w:rsidRPr="005C1CA6">
        <w:rPr>
          <w:bCs/>
          <w:lang w:val="id-ID"/>
        </w:rPr>
        <w:t>adalah jual beli dengan sistem pesanan, pembayaran di muka, sementara barang di serahkan di waktu kemudian. Dalam hal ini pembeli hanya memberikan rincian spesifikasi barang yang dipesan.</w:t>
      </w:r>
      <w:r>
        <w:rPr>
          <w:rStyle w:val="FootnoteReference"/>
          <w:bCs/>
          <w:lang w:val="id-ID"/>
        </w:rPr>
        <w:footnoteReference w:id="6"/>
      </w:r>
      <w:r w:rsidRPr="005C1CA6">
        <w:rPr>
          <w:bCs/>
          <w:lang w:val="id-ID"/>
        </w:rPr>
        <w:t xml:space="preserve"> Pasal 22 Kompilasi Hukum Ekonomi Syariah (KHES) ayat 34 mendefinisikan “Salam adalah pembiayaan yang berkaitan dengan jual beli yang pembayarannya dilakukan bersamaan dengan pesanan barang”. </w:t>
      </w:r>
    </w:p>
    <w:p w:rsidR="0046299A" w:rsidRPr="00FC2353" w:rsidRDefault="00352FB0" w:rsidP="00FC2353">
      <w:pPr>
        <w:pStyle w:val="ListParagraph"/>
        <w:numPr>
          <w:ilvl w:val="0"/>
          <w:numId w:val="47"/>
        </w:numPr>
        <w:tabs>
          <w:tab w:val="left" w:pos="284"/>
        </w:tabs>
        <w:spacing w:line="360" w:lineRule="auto"/>
        <w:ind w:left="0" w:firstLine="0"/>
        <w:rPr>
          <w:rFonts w:asciiTheme="majorBidi" w:hAnsiTheme="majorBidi" w:cstheme="majorBidi"/>
          <w:bCs/>
        </w:rPr>
      </w:pPr>
      <w:r w:rsidRPr="00FC2353">
        <w:rPr>
          <w:rFonts w:asciiTheme="majorBidi" w:hAnsiTheme="majorBidi" w:cstheme="majorBidi"/>
          <w:b/>
        </w:rPr>
        <w:t>Persamaan Makelar dengan</w:t>
      </w:r>
      <w:r w:rsidRPr="00FC2353">
        <w:rPr>
          <w:b/>
        </w:rPr>
        <w:t xml:space="preserve"> Dropshipper dalam Jual Beli Menurut KUHPerdata</w:t>
      </w:r>
    </w:p>
    <w:p w:rsidR="0046299A" w:rsidRDefault="0046299A" w:rsidP="00FC2353">
      <w:pPr>
        <w:pStyle w:val="ListParagraph"/>
        <w:tabs>
          <w:tab w:val="left" w:pos="567"/>
        </w:tabs>
        <w:spacing w:line="360" w:lineRule="auto"/>
        <w:ind w:left="0"/>
        <w:jc w:val="both"/>
        <w:rPr>
          <w:rFonts w:asciiTheme="majorBidi" w:hAnsiTheme="majorBidi" w:cstheme="majorBidi"/>
          <w:bCs/>
          <w:sz w:val="24"/>
          <w:szCs w:val="24"/>
          <w:lang w:val="en-GB"/>
        </w:rPr>
      </w:pPr>
      <w:r>
        <w:rPr>
          <w:rFonts w:asciiTheme="majorBidi" w:hAnsiTheme="majorBidi" w:cstheme="majorBidi"/>
          <w:b/>
          <w:sz w:val="24"/>
          <w:szCs w:val="24"/>
          <w:lang w:val="en-GB"/>
        </w:rPr>
        <w:tab/>
      </w:r>
      <w:r w:rsidR="00FC2353">
        <w:rPr>
          <w:rFonts w:asciiTheme="majorBidi" w:hAnsiTheme="majorBidi" w:cstheme="majorBidi"/>
          <w:b/>
          <w:sz w:val="24"/>
          <w:szCs w:val="24"/>
          <w:lang w:val="en-GB"/>
        </w:rPr>
        <w:tab/>
      </w:r>
      <w:bookmarkStart w:id="2" w:name="_GoBack"/>
      <w:bookmarkEnd w:id="2"/>
      <w:r w:rsidR="00352FB0" w:rsidRPr="0046299A">
        <w:rPr>
          <w:rFonts w:asciiTheme="majorBidi" w:hAnsiTheme="majorBidi" w:cstheme="majorBidi"/>
          <w:bCs/>
          <w:i/>
          <w:iCs/>
          <w:sz w:val="24"/>
          <w:szCs w:val="24"/>
        </w:rPr>
        <w:t xml:space="preserve">Dropshipper </w:t>
      </w:r>
      <w:r w:rsidR="00352FB0" w:rsidRPr="0046299A">
        <w:rPr>
          <w:rFonts w:asciiTheme="majorBidi" w:hAnsiTheme="majorBidi" w:cstheme="majorBidi"/>
          <w:bCs/>
          <w:sz w:val="24"/>
          <w:szCs w:val="24"/>
        </w:rPr>
        <w:t xml:space="preserve">merupakan teknik pemasaran dimana seorang penjual tidak menyimpan stok barang, dan dimana jika penjual mendapatkan orderan maka penjual tersebut akan </w:t>
      </w:r>
      <w:r w:rsidR="00352FB0" w:rsidRPr="0046299A">
        <w:rPr>
          <w:rFonts w:asciiTheme="majorBidi" w:hAnsiTheme="majorBidi" w:cstheme="majorBidi"/>
          <w:bCs/>
          <w:sz w:val="24"/>
          <w:szCs w:val="24"/>
        </w:rPr>
        <w:lastRenderedPageBreak/>
        <w:t xml:space="preserve">meneruskan orderan tersebut secara detail dan di proses langsung ke </w:t>
      </w:r>
      <w:r w:rsidR="00352FB0" w:rsidRPr="0046299A">
        <w:rPr>
          <w:rFonts w:asciiTheme="majorBidi" w:hAnsiTheme="majorBidi" w:cstheme="majorBidi"/>
          <w:bCs/>
          <w:i/>
          <w:iCs/>
          <w:sz w:val="24"/>
          <w:szCs w:val="24"/>
        </w:rPr>
        <w:t xml:space="preserve">supplier. </w:t>
      </w:r>
      <w:r w:rsidR="00352FB0" w:rsidRPr="0046299A">
        <w:rPr>
          <w:rFonts w:asciiTheme="majorBidi" w:hAnsiTheme="majorBidi" w:cstheme="majorBidi"/>
          <w:bCs/>
          <w:sz w:val="24"/>
          <w:szCs w:val="24"/>
        </w:rPr>
        <w:t xml:space="preserve">Jika dikaji lebih dalam </w:t>
      </w:r>
      <w:r w:rsidR="00352FB0" w:rsidRPr="0046299A">
        <w:rPr>
          <w:rFonts w:asciiTheme="majorBidi" w:hAnsiTheme="majorBidi" w:cstheme="majorBidi"/>
          <w:bCs/>
          <w:i/>
          <w:iCs/>
          <w:sz w:val="24"/>
          <w:szCs w:val="24"/>
        </w:rPr>
        <w:t xml:space="preserve">dropshipper </w:t>
      </w:r>
      <w:r w:rsidR="00352FB0" w:rsidRPr="0046299A">
        <w:rPr>
          <w:rFonts w:asciiTheme="majorBidi" w:hAnsiTheme="majorBidi" w:cstheme="majorBidi"/>
          <w:bCs/>
          <w:sz w:val="24"/>
          <w:szCs w:val="24"/>
        </w:rPr>
        <w:t>ini merupakan transaksi jual beli secara online yang mana jual eli tersebut menggunakan jaringan komputer. Seperti yang di jelaskan dalam Undang-undang Informasi dan Transaksi Elektronik (ITE) Nomor 19 Tahun 2016 pasal 1 ayat (2) yang berbunyi: Transaksi elektronik adalah perbuatan hukum yang digunakan menggunakan komputer, jaringan komputer, dan/atau media elektronik lainnya.</w:t>
      </w:r>
    </w:p>
    <w:p w:rsidR="0046299A" w:rsidRDefault="0046299A" w:rsidP="0046299A">
      <w:pPr>
        <w:pStyle w:val="ListParagraph"/>
        <w:tabs>
          <w:tab w:val="left" w:pos="284"/>
        </w:tabs>
        <w:spacing w:line="360" w:lineRule="auto"/>
        <w:ind w:left="0"/>
        <w:jc w:val="both"/>
        <w:rPr>
          <w:rFonts w:asciiTheme="majorBidi" w:hAnsiTheme="majorBidi" w:cstheme="majorBidi"/>
          <w:bCs/>
          <w:sz w:val="24"/>
          <w:szCs w:val="24"/>
          <w:lang w:val="en-GB"/>
        </w:rPr>
      </w:pPr>
      <w:r>
        <w:rPr>
          <w:rFonts w:asciiTheme="majorBidi" w:hAnsiTheme="majorBidi" w:cstheme="majorBidi"/>
          <w:bCs/>
          <w:sz w:val="24"/>
          <w:szCs w:val="24"/>
          <w:lang w:val="en-GB"/>
        </w:rPr>
        <w:tab/>
      </w:r>
      <w:r w:rsidR="00352FB0" w:rsidRPr="0046299A">
        <w:rPr>
          <w:rFonts w:asciiTheme="majorBidi" w:hAnsiTheme="majorBidi" w:cstheme="majorBidi"/>
          <w:bCs/>
          <w:sz w:val="24"/>
          <w:szCs w:val="24"/>
        </w:rPr>
        <w:t>Pada dasarnya transaksi elektronik tidak terlepas dari jual beli seperti biasanya yang di jelaskan dalam KUHPerdata, jual beli adalah suatu perjanjian, dengan mana pihak yang satu mengikatkan dirinya untuk menyerahkan suatu kebendaan, dan pihak yang lain untuk membayar harga yang telah di janjikan. Transaksi onlie tidak jauh berbeda dengan jual beli pada umunya. Namun ada pebedaan antara keduanya yang mana ketika terjadi jual beli pada umumnya maka kedua belah pihak dapat bertemu secara langsung dan dapat bertatap muka, sebaliknya jika jual beli online penjual dan pembeli tidak dapat bertemu secara langsung melainkan secara online melalui jaringan internet.</w:t>
      </w:r>
    </w:p>
    <w:p w:rsidR="0046299A" w:rsidRDefault="0046299A" w:rsidP="0046299A">
      <w:pPr>
        <w:pStyle w:val="ListParagraph"/>
        <w:tabs>
          <w:tab w:val="left" w:pos="284"/>
        </w:tabs>
        <w:spacing w:line="360" w:lineRule="auto"/>
        <w:ind w:left="0"/>
        <w:jc w:val="both"/>
        <w:rPr>
          <w:rFonts w:asciiTheme="majorBidi" w:hAnsiTheme="majorBidi" w:cstheme="majorBidi"/>
          <w:bCs/>
          <w:sz w:val="24"/>
          <w:szCs w:val="24"/>
          <w:lang w:val="en-GB"/>
        </w:rPr>
      </w:pPr>
      <w:r>
        <w:rPr>
          <w:rFonts w:asciiTheme="majorBidi" w:hAnsiTheme="majorBidi" w:cstheme="majorBidi"/>
          <w:bCs/>
          <w:sz w:val="24"/>
          <w:szCs w:val="24"/>
          <w:lang w:val="en-GB"/>
        </w:rPr>
        <w:tab/>
      </w:r>
      <w:r w:rsidR="00352FB0" w:rsidRPr="0046299A">
        <w:rPr>
          <w:rFonts w:asciiTheme="majorBidi" w:hAnsiTheme="majorBidi" w:cstheme="majorBidi"/>
          <w:bCs/>
          <w:sz w:val="24"/>
          <w:szCs w:val="24"/>
        </w:rPr>
        <w:t>Pasal 1313 KUPerdata yang berbunyi: Suatu perjanjian adalah suatu perbuatan dengan mana suatu satu orang atau lebih mengikatkan dirinya terhadap satu orang atau lebih. Pengertian dari pasal 1313 KUHPerdata menjelaskan bahwa dalam suatu perjanjian terdapat dua pihak. Para pihak dalam perjanjian tersebut saling terikat satu sama lain untuk melakukan apa yang telah diperjanjikan.</w:t>
      </w:r>
    </w:p>
    <w:p w:rsidR="00352FB0" w:rsidRPr="0046299A" w:rsidRDefault="0046299A" w:rsidP="0046299A">
      <w:pPr>
        <w:pStyle w:val="ListParagraph"/>
        <w:tabs>
          <w:tab w:val="left" w:pos="284"/>
        </w:tabs>
        <w:spacing w:line="360" w:lineRule="auto"/>
        <w:ind w:left="0"/>
        <w:jc w:val="both"/>
        <w:rPr>
          <w:rFonts w:asciiTheme="majorBidi" w:hAnsiTheme="majorBidi" w:cstheme="majorBidi"/>
          <w:bCs/>
          <w:sz w:val="24"/>
          <w:szCs w:val="24"/>
        </w:rPr>
      </w:pPr>
      <w:r>
        <w:rPr>
          <w:rFonts w:asciiTheme="majorBidi" w:hAnsiTheme="majorBidi" w:cstheme="majorBidi"/>
          <w:bCs/>
          <w:sz w:val="24"/>
          <w:szCs w:val="24"/>
          <w:lang w:val="en-GB"/>
        </w:rPr>
        <w:tab/>
      </w:r>
      <w:r w:rsidR="00352FB0" w:rsidRPr="0046299A">
        <w:rPr>
          <w:rFonts w:asciiTheme="majorBidi" w:hAnsiTheme="majorBidi" w:cstheme="majorBidi"/>
          <w:bCs/>
          <w:sz w:val="24"/>
          <w:szCs w:val="24"/>
        </w:rPr>
        <w:t>Adapun syarat sahnya suatu perjanjian terdapat dalam pasal 1320 KUHPerdata, yaitu:</w:t>
      </w:r>
    </w:p>
    <w:p w:rsidR="0046299A" w:rsidRPr="0046299A" w:rsidRDefault="00352FB0" w:rsidP="0046299A">
      <w:pPr>
        <w:pStyle w:val="ListParagraph"/>
        <w:numPr>
          <w:ilvl w:val="0"/>
          <w:numId w:val="48"/>
        </w:numPr>
        <w:tabs>
          <w:tab w:val="left" w:pos="567"/>
          <w:tab w:val="left" w:pos="709"/>
        </w:tabs>
        <w:spacing w:line="360" w:lineRule="auto"/>
        <w:ind w:left="284" w:firstLine="0"/>
        <w:jc w:val="both"/>
        <w:rPr>
          <w:rFonts w:asciiTheme="majorBidi" w:hAnsiTheme="majorBidi" w:cstheme="majorBidi"/>
          <w:bCs/>
          <w:sz w:val="24"/>
          <w:szCs w:val="24"/>
        </w:rPr>
      </w:pPr>
      <w:r w:rsidRPr="00DA7187">
        <w:rPr>
          <w:rFonts w:asciiTheme="majorBidi" w:hAnsiTheme="majorBidi" w:cstheme="majorBidi"/>
          <w:bCs/>
          <w:sz w:val="24"/>
          <w:szCs w:val="24"/>
        </w:rPr>
        <w:t>Sepakat mereka yang mengikatkan diri</w:t>
      </w:r>
    </w:p>
    <w:p w:rsidR="0046299A" w:rsidRPr="0046299A" w:rsidRDefault="00352FB0" w:rsidP="0046299A">
      <w:pPr>
        <w:pStyle w:val="ListParagraph"/>
        <w:numPr>
          <w:ilvl w:val="0"/>
          <w:numId w:val="48"/>
        </w:numPr>
        <w:tabs>
          <w:tab w:val="left" w:pos="567"/>
          <w:tab w:val="left" w:pos="709"/>
        </w:tabs>
        <w:spacing w:line="360" w:lineRule="auto"/>
        <w:ind w:left="284" w:firstLine="0"/>
        <w:jc w:val="both"/>
        <w:rPr>
          <w:rFonts w:asciiTheme="majorBidi" w:hAnsiTheme="majorBidi" w:cstheme="majorBidi"/>
          <w:bCs/>
          <w:sz w:val="24"/>
          <w:szCs w:val="24"/>
        </w:rPr>
      </w:pPr>
      <w:r w:rsidRPr="0046299A">
        <w:rPr>
          <w:rFonts w:asciiTheme="majorBidi" w:hAnsiTheme="majorBidi" w:cstheme="majorBidi"/>
          <w:bCs/>
          <w:sz w:val="24"/>
          <w:szCs w:val="24"/>
        </w:rPr>
        <w:t>Kecakapan untuk membuat suatu perjanjian</w:t>
      </w:r>
    </w:p>
    <w:p w:rsidR="0046299A" w:rsidRPr="0046299A" w:rsidRDefault="00352FB0" w:rsidP="0046299A">
      <w:pPr>
        <w:pStyle w:val="ListParagraph"/>
        <w:numPr>
          <w:ilvl w:val="0"/>
          <w:numId w:val="48"/>
        </w:numPr>
        <w:tabs>
          <w:tab w:val="left" w:pos="567"/>
          <w:tab w:val="left" w:pos="709"/>
        </w:tabs>
        <w:spacing w:line="360" w:lineRule="auto"/>
        <w:ind w:left="284" w:firstLine="0"/>
        <w:jc w:val="both"/>
        <w:rPr>
          <w:rFonts w:asciiTheme="majorBidi" w:hAnsiTheme="majorBidi" w:cstheme="majorBidi"/>
          <w:bCs/>
          <w:sz w:val="24"/>
          <w:szCs w:val="24"/>
        </w:rPr>
      </w:pPr>
      <w:r w:rsidRPr="0046299A">
        <w:rPr>
          <w:rFonts w:asciiTheme="majorBidi" w:hAnsiTheme="majorBidi" w:cstheme="majorBidi"/>
          <w:bCs/>
          <w:sz w:val="24"/>
          <w:szCs w:val="24"/>
        </w:rPr>
        <w:t>Suatu hal tertentu</w:t>
      </w:r>
    </w:p>
    <w:p w:rsidR="00352FB0" w:rsidRPr="0046299A" w:rsidRDefault="00352FB0" w:rsidP="0046299A">
      <w:pPr>
        <w:pStyle w:val="ListParagraph"/>
        <w:numPr>
          <w:ilvl w:val="0"/>
          <w:numId w:val="48"/>
        </w:numPr>
        <w:tabs>
          <w:tab w:val="left" w:pos="567"/>
          <w:tab w:val="left" w:pos="709"/>
        </w:tabs>
        <w:spacing w:line="360" w:lineRule="auto"/>
        <w:ind w:left="284" w:firstLine="0"/>
        <w:jc w:val="both"/>
        <w:rPr>
          <w:rFonts w:asciiTheme="majorBidi" w:hAnsiTheme="majorBidi" w:cstheme="majorBidi"/>
          <w:bCs/>
          <w:sz w:val="24"/>
          <w:szCs w:val="24"/>
        </w:rPr>
      </w:pPr>
      <w:r w:rsidRPr="0046299A">
        <w:rPr>
          <w:rFonts w:asciiTheme="majorBidi" w:hAnsiTheme="majorBidi" w:cstheme="majorBidi"/>
          <w:bCs/>
          <w:sz w:val="24"/>
          <w:szCs w:val="24"/>
        </w:rPr>
        <w:t>Sebab yang halal</w:t>
      </w:r>
    </w:p>
    <w:p w:rsidR="00352FB0" w:rsidRPr="0046299A" w:rsidRDefault="0046299A" w:rsidP="0046299A">
      <w:pPr>
        <w:tabs>
          <w:tab w:val="left" w:pos="567"/>
          <w:tab w:val="left" w:pos="709"/>
        </w:tabs>
        <w:spacing w:line="360" w:lineRule="auto"/>
        <w:rPr>
          <w:rFonts w:asciiTheme="majorBidi" w:hAnsiTheme="majorBidi" w:cstheme="majorBidi"/>
          <w:bCs/>
        </w:rPr>
      </w:pPr>
      <w:r>
        <w:rPr>
          <w:rFonts w:asciiTheme="majorBidi" w:hAnsiTheme="majorBidi" w:cstheme="majorBidi"/>
          <w:bCs/>
        </w:rPr>
        <w:tab/>
      </w:r>
      <w:proofErr w:type="gramStart"/>
      <w:r w:rsidR="00352FB0" w:rsidRPr="0046299A">
        <w:rPr>
          <w:rFonts w:asciiTheme="majorBidi" w:hAnsiTheme="majorBidi" w:cstheme="majorBidi"/>
          <w:bCs/>
        </w:rPr>
        <w:t>Unsur pertama dan kedua yang terdapat dalam syarat suatu perjanjian yang merupakan syarat subyektif suatu perjanjian, sedangkan unsur ketiga dan keempat yaitu suatu hal tertentu dan sebab yang halal merupakan syarat objektif perjanjian.</w:t>
      </w:r>
      <w:proofErr w:type="gramEnd"/>
      <w:r w:rsidR="00352FB0">
        <w:rPr>
          <w:rStyle w:val="FootnoteReference"/>
          <w:rFonts w:asciiTheme="majorBidi" w:hAnsiTheme="majorBidi" w:cstheme="majorBidi"/>
          <w:bCs/>
        </w:rPr>
        <w:footnoteReference w:id="7"/>
      </w:r>
    </w:p>
    <w:p w:rsidR="00352FB0" w:rsidRPr="0046299A" w:rsidRDefault="0046299A" w:rsidP="0046299A">
      <w:pPr>
        <w:tabs>
          <w:tab w:val="left" w:pos="567"/>
          <w:tab w:val="left" w:pos="709"/>
        </w:tabs>
        <w:spacing w:line="360" w:lineRule="auto"/>
        <w:rPr>
          <w:rFonts w:asciiTheme="majorBidi" w:hAnsiTheme="majorBidi" w:cstheme="majorBidi"/>
          <w:bCs/>
          <w:lang w:val="en-GB"/>
        </w:rPr>
      </w:pPr>
      <w:r>
        <w:rPr>
          <w:rFonts w:asciiTheme="majorBidi" w:hAnsiTheme="majorBidi" w:cstheme="majorBidi"/>
          <w:bCs/>
        </w:rPr>
        <w:tab/>
      </w:r>
      <w:proofErr w:type="gramStart"/>
      <w:r w:rsidR="00352FB0" w:rsidRPr="0046299A">
        <w:rPr>
          <w:rFonts w:asciiTheme="majorBidi" w:hAnsiTheme="majorBidi" w:cstheme="majorBidi"/>
          <w:bCs/>
        </w:rPr>
        <w:t xml:space="preserve">Sistem jual beli </w:t>
      </w:r>
      <w:r w:rsidR="00352FB0" w:rsidRPr="0046299A">
        <w:rPr>
          <w:rFonts w:asciiTheme="majorBidi" w:hAnsiTheme="majorBidi" w:cstheme="majorBidi"/>
          <w:bCs/>
          <w:i/>
          <w:iCs/>
        </w:rPr>
        <w:t xml:space="preserve">dropshipper </w:t>
      </w:r>
      <w:r w:rsidR="00352FB0" w:rsidRPr="0046299A">
        <w:rPr>
          <w:rFonts w:asciiTheme="majorBidi" w:hAnsiTheme="majorBidi" w:cstheme="majorBidi"/>
          <w:bCs/>
        </w:rPr>
        <w:t>memiliki persamaan dengan makelar.</w:t>
      </w:r>
      <w:proofErr w:type="gramEnd"/>
      <w:r w:rsidR="00352FB0" w:rsidRPr="0046299A">
        <w:rPr>
          <w:rFonts w:asciiTheme="majorBidi" w:hAnsiTheme="majorBidi" w:cstheme="majorBidi"/>
          <w:bCs/>
        </w:rPr>
        <w:t xml:space="preserve"> Menurut pengertian undang-undang, seorang makelar pada pokoknya adalah seorang perantara yang </w:t>
      </w:r>
      <w:r w:rsidR="00352FB0" w:rsidRPr="0046299A">
        <w:rPr>
          <w:rFonts w:asciiTheme="majorBidi" w:hAnsiTheme="majorBidi" w:cstheme="majorBidi"/>
          <w:bCs/>
        </w:rPr>
        <w:lastRenderedPageBreak/>
        <w:t xml:space="preserve">menghubungkan pengusaha dengan pihak ketiga untuk mengadakan berbagai perjanjian. Dalam jual beli dunia maya makelar sering di sebut sebagai </w:t>
      </w:r>
      <w:r w:rsidR="00352FB0" w:rsidRPr="0046299A">
        <w:rPr>
          <w:rFonts w:asciiTheme="majorBidi" w:hAnsiTheme="majorBidi" w:cstheme="majorBidi"/>
          <w:bCs/>
          <w:i/>
          <w:iCs/>
        </w:rPr>
        <w:t>dropshipper</w:t>
      </w:r>
      <w:r w:rsidR="00352FB0" w:rsidRPr="0046299A">
        <w:rPr>
          <w:rFonts w:asciiTheme="majorBidi" w:hAnsiTheme="majorBidi" w:cstheme="majorBidi"/>
          <w:bCs/>
        </w:rPr>
        <w:t xml:space="preserve"> yang membantu </w:t>
      </w:r>
      <w:r w:rsidR="00352FB0" w:rsidRPr="0046299A">
        <w:rPr>
          <w:rFonts w:asciiTheme="majorBidi" w:hAnsiTheme="majorBidi" w:cstheme="majorBidi"/>
          <w:bCs/>
          <w:i/>
          <w:iCs/>
        </w:rPr>
        <w:t xml:space="preserve">supplier </w:t>
      </w:r>
      <w:r w:rsidR="00352FB0" w:rsidRPr="0046299A">
        <w:rPr>
          <w:rFonts w:asciiTheme="majorBidi" w:hAnsiTheme="majorBidi" w:cstheme="majorBidi"/>
          <w:bCs/>
        </w:rPr>
        <w:t xml:space="preserve">dalam mempromosikan barangnya ke calon pembeli, makelar online ini juga mampu mencari konsumen dan meyediakan barang atau jasa yang dibutuhkan, barang yang di peroleh melalui jual beli online di dunia maya atau </w:t>
      </w:r>
      <w:r w:rsidR="00352FB0" w:rsidRPr="0046299A">
        <w:rPr>
          <w:rFonts w:asciiTheme="majorBidi" w:hAnsiTheme="majorBidi" w:cstheme="majorBidi"/>
          <w:bCs/>
          <w:i/>
          <w:iCs/>
        </w:rPr>
        <w:t>marketplace</w:t>
      </w:r>
      <w:r w:rsidR="00352FB0" w:rsidRPr="0046299A">
        <w:rPr>
          <w:rFonts w:asciiTheme="majorBidi" w:hAnsiTheme="majorBidi" w:cstheme="majorBidi"/>
          <w:bCs/>
        </w:rPr>
        <w:t>.</w:t>
      </w:r>
    </w:p>
    <w:p w:rsidR="00352FB0" w:rsidRPr="0041298F" w:rsidRDefault="00352FB0" w:rsidP="0046299A">
      <w:pPr>
        <w:widowControl w:val="0"/>
        <w:numPr>
          <w:ilvl w:val="0"/>
          <w:numId w:val="39"/>
        </w:numPr>
        <w:spacing w:after="200" w:line="360" w:lineRule="auto"/>
        <w:ind w:left="284" w:right="-2" w:hanging="284"/>
        <w:rPr>
          <w:rFonts w:eastAsia="Palatino Linotype"/>
          <w:bCs/>
          <w:lang w:val="id-ID"/>
        </w:rPr>
      </w:pPr>
      <w:r w:rsidRPr="0041298F">
        <w:rPr>
          <w:rFonts w:eastAsia="Calibri"/>
          <w:b/>
          <w:bCs/>
          <w:iCs/>
          <w:lang w:val="id-ID"/>
        </w:rPr>
        <w:t>Penutup</w:t>
      </w:r>
    </w:p>
    <w:p w:rsidR="00352FB0" w:rsidRPr="0033690B" w:rsidRDefault="00352FB0" w:rsidP="0046299A">
      <w:pPr>
        <w:pStyle w:val="ListParagraph"/>
        <w:widowControl w:val="0"/>
        <w:numPr>
          <w:ilvl w:val="0"/>
          <w:numId w:val="49"/>
        </w:numPr>
        <w:tabs>
          <w:tab w:val="left" w:pos="284"/>
        </w:tabs>
        <w:spacing w:line="360" w:lineRule="auto"/>
        <w:ind w:left="142" w:right="-2" w:hanging="142"/>
        <w:jc w:val="both"/>
        <w:rPr>
          <w:rFonts w:ascii="Times New Roman" w:eastAsia="Calibri" w:hAnsi="Times New Roman" w:cs="Times New Roman"/>
          <w:b/>
          <w:iCs/>
          <w:lang w:val="en-GB"/>
        </w:rPr>
      </w:pPr>
      <w:r w:rsidRPr="0033690B">
        <w:rPr>
          <w:rFonts w:ascii="Times New Roman" w:eastAsia="Calibri" w:hAnsi="Times New Roman" w:cs="Times New Roman"/>
          <w:b/>
          <w:iCs/>
          <w:lang w:val="en-GB"/>
        </w:rPr>
        <w:t>Kesimpulan</w:t>
      </w:r>
    </w:p>
    <w:p w:rsidR="0046299A" w:rsidRDefault="00352FB0" w:rsidP="0046299A">
      <w:pPr>
        <w:widowControl w:val="0"/>
        <w:spacing w:line="360" w:lineRule="auto"/>
        <w:ind w:right="-2" w:firstLine="502"/>
        <w:rPr>
          <w:rFonts w:eastAsia="Calibri"/>
          <w:iCs/>
          <w:lang w:val="en-GB"/>
        </w:rPr>
      </w:pPr>
      <w:r w:rsidRPr="0046299A">
        <w:t xml:space="preserve">Proses </w:t>
      </w:r>
      <w:r w:rsidRPr="0046299A">
        <w:rPr>
          <w:i/>
          <w:iCs/>
        </w:rPr>
        <w:t xml:space="preserve">dropshipper </w:t>
      </w:r>
      <w:r w:rsidRPr="0046299A">
        <w:t xml:space="preserve">dalam jual beli di Olshop Nature Republik Makassar Proses jual beli di lakukan secara pesanan, memiliki jangka waktu pesanan, modal di </w:t>
      </w:r>
      <w:proofErr w:type="gramStart"/>
      <w:r w:rsidRPr="0046299A">
        <w:t>bayar</w:t>
      </w:r>
      <w:proofErr w:type="gramEnd"/>
      <w:r w:rsidRPr="0046299A">
        <w:t xml:space="preserve"> di muka dan barang di serahkan kemudian hari. Pembeli dan penjual berinteraksi secara online di aplikasi </w:t>
      </w:r>
      <w:r w:rsidRPr="0046299A">
        <w:rPr>
          <w:i/>
          <w:iCs/>
        </w:rPr>
        <w:t>instagram</w:t>
      </w:r>
      <w:r w:rsidRPr="0046299A">
        <w:t xml:space="preserve">, pembeli membayar di muka barang yang ingin dipesan dan melakukan pembayaran via ATM, </w:t>
      </w:r>
      <w:r w:rsidRPr="0046299A">
        <w:rPr>
          <w:i/>
          <w:iCs/>
        </w:rPr>
        <w:t xml:space="preserve">dropshipper </w:t>
      </w:r>
      <w:proofErr w:type="gramStart"/>
      <w:r w:rsidRPr="0046299A">
        <w:t>akan</w:t>
      </w:r>
      <w:proofErr w:type="gramEnd"/>
      <w:r w:rsidRPr="0046299A">
        <w:t xml:space="preserve"> memberi jangka waktu kapan barang tiba kepada pembeli dan barang di kirim melalui kurir seperti </w:t>
      </w:r>
      <w:r w:rsidRPr="0046299A">
        <w:rPr>
          <w:i/>
          <w:iCs/>
        </w:rPr>
        <w:t>J&amp;T</w:t>
      </w:r>
      <w:r w:rsidRPr="0046299A">
        <w:t xml:space="preserve"> dan </w:t>
      </w:r>
      <w:r w:rsidRPr="0046299A">
        <w:rPr>
          <w:i/>
          <w:iCs/>
        </w:rPr>
        <w:t>JNE</w:t>
      </w:r>
      <w:r w:rsidRPr="0046299A">
        <w:t>.</w:t>
      </w:r>
      <w:r w:rsidRPr="0046299A">
        <w:rPr>
          <w:lang w:val="en-GB"/>
        </w:rPr>
        <w:t xml:space="preserve"> </w:t>
      </w:r>
      <w:r w:rsidRPr="0046299A">
        <w:t xml:space="preserve">Perspektif hukum Islam dalam proses jual beli sistem </w:t>
      </w:r>
      <w:r w:rsidRPr="0046299A">
        <w:rPr>
          <w:i/>
          <w:iCs/>
        </w:rPr>
        <w:t>dropshipper</w:t>
      </w:r>
      <w:r w:rsidRPr="0046299A">
        <w:t xml:space="preserve"> di bolehkan dalam hukum Islam karena prosesnya sama dengan jual beli </w:t>
      </w:r>
      <w:r w:rsidRPr="0046299A">
        <w:rPr>
          <w:i/>
          <w:iCs/>
        </w:rPr>
        <w:t>salam</w:t>
      </w:r>
      <w:r w:rsidRPr="0046299A">
        <w:t xml:space="preserve">. Dan dalam KUHPerdata juga di bolehkan karena sistem </w:t>
      </w:r>
      <w:r w:rsidRPr="0046299A">
        <w:rPr>
          <w:i/>
          <w:iCs/>
        </w:rPr>
        <w:t xml:space="preserve">dropshipper </w:t>
      </w:r>
      <w:proofErr w:type="gramStart"/>
      <w:r w:rsidRPr="0046299A">
        <w:t>sama</w:t>
      </w:r>
      <w:proofErr w:type="gramEnd"/>
      <w:r w:rsidRPr="0046299A">
        <w:t xml:space="preserve"> halnya dengan jasa makelar.</w:t>
      </w:r>
    </w:p>
    <w:p w:rsidR="00352FB0" w:rsidRPr="0046299A" w:rsidRDefault="0046299A" w:rsidP="0046299A">
      <w:pPr>
        <w:widowControl w:val="0"/>
        <w:spacing w:line="360" w:lineRule="auto"/>
        <w:ind w:right="-2"/>
        <w:rPr>
          <w:rFonts w:eastAsia="Calibri"/>
          <w:b/>
          <w:iCs/>
          <w:lang w:val="en-GB"/>
        </w:rPr>
      </w:pPr>
      <w:r w:rsidRPr="0046299A">
        <w:rPr>
          <w:rFonts w:eastAsia="Calibri"/>
          <w:b/>
          <w:iCs/>
          <w:lang w:val="en-GB"/>
        </w:rPr>
        <w:t xml:space="preserve">2. </w:t>
      </w:r>
      <w:r w:rsidR="00352FB0" w:rsidRPr="0046299A">
        <w:rPr>
          <w:rFonts w:eastAsia="Calibri"/>
          <w:b/>
          <w:iCs/>
          <w:lang w:val="en-GB"/>
        </w:rPr>
        <w:t>Saran</w:t>
      </w:r>
    </w:p>
    <w:p w:rsidR="0046299A" w:rsidRPr="0046299A" w:rsidRDefault="00352FB0" w:rsidP="0046299A">
      <w:pPr>
        <w:pStyle w:val="ListParagraph"/>
        <w:widowControl w:val="0"/>
        <w:numPr>
          <w:ilvl w:val="1"/>
          <w:numId w:val="39"/>
        </w:numPr>
        <w:spacing w:line="360" w:lineRule="auto"/>
        <w:ind w:left="567" w:right="-2"/>
        <w:jc w:val="both"/>
        <w:rPr>
          <w:rFonts w:ascii="Times New Roman" w:eastAsia="Calibri" w:hAnsi="Times New Roman" w:cs="Times New Roman"/>
          <w:iCs/>
          <w:lang w:val="en-GB"/>
        </w:rPr>
      </w:pPr>
      <w:r w:rsidRPr="0033690B">
        <w:rPr>
          <w:rFonts w:ascii="Times New Roman" w:hAnsi="Times New Roman" w:cs="Times New Roman"/>
          <w:sz w:val="24"/>
          <w:szCs w:val="24"/>
        </w:rPr>
        <w:t>Ada baiknya apabila perusahaan pengiriman seperti J&amp;T atau JNE memperbaiki pengelolaan pengiriman barang yang sering telat, karena dapat menghambat proses jual beli sehingga pembeli terkadang tidak memiliki kepercayaan lagi kepada penjual.</w:t>
      </w:r>
    </w:p>
    <w:p w:rsidR="0046299A" w:rsidRPr="0046299A" w:rsidRDefault="00352FB0" w:rsidP="0046299A">
      <w:pPr>
        <w:pStyle w:val="ListParagraph"/>
        <w:widowControl w:val="0"/>
        <w:numPr>
          <w:ilvl w:val="1"/>
          <w:numId w:val="39"/>
        </w:numPr>
        <w:spacing w:line="360" w:lineRule="auto"/>
        <w:ind w:left="567" w:right="-2"/>
        <w:jc w:val="both"/>
        <w:rPr>
          <w:rFonts w:ascii="Times New Roman" w:eastAsia="Calibri" w:hAnsi="Times New Roman" w:cs="Times New Roman"/>
          <w:iCs/>
          <w:lang w:val="en-GB"/>
        </w:rPr>
      </w:pPr>
      <w:r w:rsidRPr="0046299A">
        <w:rPr>
          <w:rFonts w:ascii="Times New Roman" w:hAnsi="Times New Roman" w:cs="Times New Roman"/>
          <w:i/>
          <w:iCs/>
          <w:sz w:val="24"/>
          <w:szCs w:val="24"/>
        </w:rPr>
        <w:t xml:space="preserve">Dropshipper </w:t>
      </w:r>
      <w:r w:rsidRPr="0046299A">
        <w:rPr>
          <w:rFonts w:ascii="Times New Roman" w:hAnsi="Times New Roman" w:cs="Times New Roman"/>
          <w:sz w:val="24"/>
          <w:szCs w:val="24"/>
        </w:rPr>
        <w:t>harus memberikan keterangan jelas barang yang di tawarkan kepada si pembeli, agar tidak terjadi kesalahan dalam transaksi jual beli.</w:t>
      </w:r>
    </w:p>
    <w:p w:rsidR="00352FB0" w:rsidRPr="0046299A" w:rsidRDefault="00352FB0" w:rsidP="0046299A">
      <w:pPr>
        <w:pStyle w:val="ListParagraph"/>
        <w:widowControl w:val="0"/>
        <w:numPr>
          <w:ilvl w:val="1"/>
          <w:numId w:val="39"/>
        </w:numPr>
        <w:spacing w:line="360" w:lineRule="auto"/>
        <w:ind w:left="567" w:right="-2"/>
        <w:jc w:val="both"/>
        <w:rPr>
          <w:rFonts w:ascii="Times New Roman" w:eastAsia="Calibri" w:hAnsi="Times New Roman" w:cs="Times New Roman"/>
          <w:iCs/>
          <w:lang w:val="en-GB"/>
        </w:rPr>
      </w:pPr>
      <w:r w:rsidRPr="0046299A">
        <w:rPr>
          <w:rFonts w:ascii="Times New Roman" w:hAnsi="Times New Roman" w:cs="Times New Roman"/>
          <w:sz w:val="24"/>
          <w:szCs w:val="24"/>
        </w:rPr>
        <w:t>Pembeli harus memiliki kesabaran apabila ingin melakukan transaksi jual beli online, seperti barang yang dikirim terlambat, dan pembeli harus jeli dalam memilih dan menanyakan kondisi barang agar lebih jelas.</w:t>
      </w:r>
    </w:p>
    <w:p w:rsidR="00352FB0" w:rsidRDefault="00352FB0" w:rsidP="00352FB0">
      <w:pPr>
        <w:pStyle w:val="ListParagraph"/>
        <w:widowControl w:val="0"/>
        <w:spacing w:line="360" w:lineRule="auto"/>
        <w:ind w:left="862" w:right="-2"/>
        <w:rPr>
          <w:rFonts w:eastAsia="Calibri"/>
          <w:iCs/>
          <w:lang w:val="en-GB"/>
        </w:rPr>
      </w:pPr>
    </w:p>
    <w:p w:rsidR="00352FB0" w:rsidRDefault="00352FB0" w:rsidP="00352FB0">
      <w:pPr>
        <w:pStyle w:val="ListParagraph"/>
        <w:widowControl w:val="0"/>
        <w:spacing w:line="360" w:lineRule="auto"/>
        <w:ind w:left="862" w:right="-2"/>
        <w:rPr>
          <w:rFonts w:eastAsia="Calibri"/>
          <w:iCs/>
          <w:lang w:val="en-GB"/>
        </w:rPr>
      </w:pPr>
    </w:p>
    <w:p w:rsidR="00352FB0" w:rsidRDefault="00352FB0" w:rsidP="00352FB0">
      <w:pPr>
        <w:pStyle w:val="ListParagraph"/>
        <w:widowControl w:val="0"/>
        <w:spacing w:line="360" w:lineRule="auto"/>
        <w:ind w:left="862" w:right="-2"/>
        <w:rPr>
          <w:rFonts w:eastAsia="Calibri"/>
          <w:iCs/>
          <w:lang w:val="en-GB"/>
        </w:rPr>
      </w:pPr>
    </w:p>
    <w:p w:rsidR="00352FB0" w:rsidRDefault="00352FB0" w:rsidP="00352FB0">
      <w:pPr>
        <w:pStyle w:val="ListParagraph"/>
        <w:widowControl w:val="0"/>
        <w:spacing w:line="360" w:lineRule="auto"/>
        <w:ind w:left="862" w:right="-2"/>
        <w:rPr>
          <w:rFonts w:eastAsia="Calibri"/>
          <w:iCs/>
          <w:lang w:val="en-GB"/>
        </w:rPr>
      </w:pPr>
    </w:p>
    <w:p w:rsidR="00352FB0" w:rsidRPr="00801567" w:rsidRDefault="00352FB0" w:rsidP="00801567">
      <w:pPr>
        <w:widowControl w:val="0"/>
        <w:spacing w:line="360" w:lineRule="auto"/>
        <w:ind w:right="-2"/>
        <w:rPr>
          <w:rFonts w:eastAsia="Calibri"/>
          <w:iCs/>
          <w:lang w:val="en-GB"/>
        </w:rPr>
      </w:pPr>
    </w:p>
    <w:p w:rsidR="00352FB0" w:rsidRDefault="00352FB0" w:rsidP="00352FB0">
      <w:pPr>
        <w:widowControl w:val="0"/>
        <w:spacing w:before="240"/>
        <w:jc w:val="center"/>
        <w:rPr>
          <w:rFonts w:eastAsia="Palatino Linotype"/>
          <w:b/>
          <w:lang w:val="id-ID"/>
        </w:rPr>
      </w:pPr>
    </w:p>
    <w:p w:rsidR="00352FB0" w:rsidRPr="00BF317D" w:rsidRDefault="00352FB0" w:rsidP="00352FB0">
      <w:pPr>
        <w:widowControl w:val="0"/>
        <w:jc w:val="center"/>
        <w:rPr>
          <w:rFonts w:eastAsia="Palatino Linotype"/>
          <w:b/>
          <w:lang w:val="id-ID"/>
        </w:rPr>
      </w:pPr>
      <w:r w:rsidRPr="00BF317D">
        <w:rPr>
          <w:rFonts w:eastAsia="Palatino Linotype"/>
          <w:b/>
          <w:lang w:val="id-ID"/>
        </w:rPr>
        <w:t xml:space="preserve">Daftar Pustaka </w:t>
      </w:r>
    </w:p>
    <w:bookmarkEnd w:id="0"/>
    <w:p w:rsidR="00352FB0" w:rsidRPr="00DB29EC" w:rsidRDefault="00352FB0" w:rsidP="00352FB0">
      <w:pPr>
        <w:spacing w:before="120" w:after="120" w:line="360" w:lineRule="auto"/>
        <w:rPr>
          <w:rFonts w:asciiTheme="majorBidi" w:hAnsiTheme="majorBidi" w:cstheme="majorBidi"/>
          <w:lang w:val="id-ID"/>
        </w:rPr>
      </w:pPr>
      <w:r w:rsidRPr="00DB29EC">
        <w:rPr>
          <w:rFonts w:asciiTheme="majorBidi" w:hAnsiTheme="majorBidi" w:cstheme="majorBidi"/>
          <w:lang w:val="id-ID"/>
        </w:rPr>
        <w:t>Al-Qur’an.</w:t>
      </w:r>
    </w:p>
    <w:p w:rsidR="00352FB0" w:rsidRPr="00CB4D37" w:rsidRDefault="00352FB0" w:rsidP="00352FB0">
      <w:pPr>
        <w:spacing w:before="120" w:after="120" w:line="360" w:lineRule="auto"/>
        <w:ind w:left="709" w:hanging="709"/>
        <w:rPr>
          <w:rFonts w:asciiTheme="majorBidi" w:hAnsiTheme="majorBidi" w:cstheme="majorBidi"/>
        </w:rPr>
      </w:pPr>
      <w:r w:rsidRPr="00CB4D37">
        <w:rPr>
          <w:rFonts w:asciiTheme="majorBidi" w:hAnsiTheme="majorBidi" w:cstheme="majorBidi"/>
          <w:lang w:val="id-ID"/>
        </w:rPr>
        <w:t xml:space="preserve">Abu Azam AL Hadi, </w:t>
      </w:r>
      <w:r w:rsidRPr="00CB4D37">
        <w:rPr>
          <w:rFonts w:asciiTheme="majorBidi" w:hAnsiTheme="majorBidi" w:cstheme="majorBidi"/>
          <w:i/>
          <w:iCs/>
          <w:lang w:val="id-ID"/>
        </w:rPr>
        <w:t>Fikih Muamalah Kontemporer</w:t>
      </w:r>
      <w:r>
        <w:rPr>
          <w:rFonts w:asciiTheme="majorBidi" w:hAnsiTheme="majorBidi" w:cstheme="majorBidi"/>
          <w:lang w:val="id-ID"/>
        </w:rPr>
        <w:t xml:space="preserve">, </w:t>
      </w:r>
      <w:r w:rsidRPr="00CB4D37">
        <w:rPr>
          <w:rFonts w:asciiTheme="majorBidi" w:hAnsiTheme="majorBidi" w:cstheme="majorBidi"/>
          <w:lang w:val="id-ID"/>
        </w:rPr>
        <w:t xml:space="preserve">Depok: PT </w:t>
      </w:r>
      <w:r>
        <w:rPr>
          <w:rFonts w:asciiTheme="majorBidi" w:hAnsiTheme="majorBidi" w:cstheme="majorBidi"/>
          <w:lang w:val="id-ID"/>
        </w:rPr>
        <w:t>Raja Grafindo</w:t>
      </w:r>
      <w:r w:rsidRPr="00CB4D37">
        <w:rPr>
          <w:rFonts w:asciiTheme="majorBidi" w:hAnsiTheme="majorBidi" w:cstheme="majorBidi"/>
          <w:lang w:val="id-ID"/>
        </w:rPr>
        <w:t>Persada, 2017</w:t>
      </w:r>
    </w:p>
    <w:p w:rsidR="00352FB0" w:rsidRPr="00DB29EC" w:rsidRDefault="00352FB0" w:rsidP="00352FB0">
      <w:pPr>
        <w:spacing w:before="120" w:after="120" w:line="360" w:lineRule="auto"/>
        <w:ind w:left="709" w:hanging="709"/>
        <w:rPr>
          <w:rFonts w:asciiTheme="majorBidi" w:hAnsiTheme="majorBidi" w:cstheme="majorBidi"/>
          <w:lang w:val="id-ID"/>
        </w:rPr>
      </w:pPr>
      <w:r w:rsidRPr="00DB29EC">
        <w:rPr>
          <w:rFonts w:asciiTheme="majorBidi" w:hAnsiTheme="majorBidi" w:cstheme="majorBidi"/>
        </w:rPr>
        <w:t xml:space="preserve">Ahmad </w:t>
      </w:r>
      <w:proofErr w:type="gramStart"/>
      <w:r w:rsidRPr="00DB29EC">
        <w:rPr>
          <w:rFonts w:asciiTheme="majorBidi" w:hAnsiTheme="majorBidi" w:cstheme="majorBidi"/>
        </w:rPr>
        <w:t>bin</w:t>
      </w:r>
      <w:proofErr w:type="gramEnd"/>
      <w:r w:rsidRPr="00DB29EC">
        <w:rPr>
          <w:rFonts w:asciiTheme="majorBidi" w:hAnsiTheme="majorBidi" w:cstheme="majorBidi"/>
        </w:rPr>
        <w:t xml:space="preserve"> Umar Asy-Syathiri, </w:t>
      </w:r>
      <w:r w:rsidRPr="00DB29EC">
        <w:rPr>
          <w:rFonts w:asciiTheme="majorBidi" w:hAnsiTheme="majorBidi" w:cstheme="majorBidi"/>
          <w:i/>
          <w:iCs/>
        </w:rPr>
        <w:t>Al-Yaqut An Nafis fi MadzhabIbnIdris</w:t>
      </w:r>
      <w:r w:rsidRPr="00DB29EC">
        <w:rPr>
          <w:rFonts w:asciiTheme="majorBidi" w:hAnsiTheme="majorBidi" w:cstheme="majorBidi"/>
          <w:lang w:val="id-ID"/>
        </w:rPr>
        <w:t>. Jeddah: Alamul Ma’rifah, 1989.</w:t>
      </w:r>
    </w:p>
    <w:p w:rsidR="00352FB0" w:rsidRDefault="00352FB0" w:rsidP="00352FB0">
      <w:pPr>
        <w:spacing w:before="120" w:after="120" w:line="360" w:lineRule="auto"/>
        <w:ind w:left="709" w:hanging="709"/>
        <w:rPr>
          <w:rFonts w:asciiTheme="majorBidi" w:hAnsiTheme="majorBidi" w:cstheme="majorBidi"/>
          <w:lang w:val="id-ID"/>
        </w:rPr>
      </w:pPr>
      <w:r w:rsidRPr="00DB29EC">
        <w:rPr>
          <w:rFonts w:asciiTheme="majorBidi" w:hAnsiTheme="majorBidi" w:cstheme="majorBidi"/>
        </w:rPr>
        <w:t>Ahmad Miru, Hukum Perancangan Kontrak, Jakarta: PT Raja Grafindo Persada, 2007</w:t>
      </w:r>
      <w:r>
        <w:rPr>
          <w:rFonts w:asciiTheme="majorBidi" w:hAnsiTheme="majorBidi" w:cstheme="majorBidi"/>
          <w:lang w:val="id-ID"/>
        </w:rPr>
        <w:t>.</w:t>
      </w:r>
    </w:p>
    <w:p w:rsidR="00352FB0" w:rsidRPr="00370170" w:rsidRDefault="00352FB0" w:rsidP="00352FB0">
      <w:pPr>
        <w:spacing w:before="120" w:after="120" w:line="360" w:lineRule="auto"/>
        <w:rPr>
          <w:rFonts w:asciiTheme="majorBidi" w:hAnsiTheme="majorBidi" w:cstheme="majorBidi"/>
          <w:lang w:val="id-ID"/>
        </w:rPr>
      </w:pPr>
      <w:r w:rsidRPr="00370170">
        <w:rPr>
          <w:rFonts w:asciiTheme="majorBidi" w:hAnsiTheme="majorBidi" w:cstheme="majorBidi"/>
          <w:lang w:val="id-ID"/>
        </w:rPr>
        <w:t xml:space="preserve">Farid, </w:t>
      </w:r>
      <w:r w:rsidRPr="00370170">
        <w:rPr>
          <w:rFonts w:asciiTheme="majorBidi" w:hAnsiTheme="majorBidi" w:cstheme="majorBidi"/>
          <w:i/>
          <w:iCs/>
          <w:lang w:val="id-ID"/>
        </w:rPr>
        <w:t>Kewirausahaan Syariah</w:t>
      </w:r>
      <w:r w:rsidRPr="00370170">
        <w:rPr>
          <w:rFonts w:asciiTheme="majorBidi" w:hAnsiTheme="majorBidi" w:cstheme="majorBidi"/>
          <w:lang w:val="id-ID"/>
        </w:rPr>
        <w:t>. Farid, Depok: Kencana, 2017.</w:t>
      </w:r>
    </w:p>
    <w:p w:rsidR="00352FB0" w:rsidRPr="00DB29EC" w:rsidRDefault="00352FB0" w:rsidP="00352FB0">
      <w:pPr>
        <w:spacing w:before="120" w:after="120" w:line="360" w:lineRule="auto"/>
        <w:ind w:left="709" w:hanging="709"/>
        <w:rPr>
          <w:rFonts w:asciiTheme="majorBidi" w:hAnsiTheme="majorBidi" w:cstheme="majorBidi"/>
          <w:lang w:val="id-ID"/>
        </w:rPr>
      </w:pPr>
      <w:r w:rsidRPr="00DB29EC">
        <w:rPr>
          <w:rFonts w:asciiTheme="majorBidi" w:hAnsiTheme="majorBidi" w:cstheme="majorBidi"/>
          <w:lang w:val="id-ID"/>
        </w:rPr>
        <w:t xml:space="preserve">Ika Yunia Fauzia, </w:t>
      </w:r>
      <w:r w:rsidRPr="00DB29EC">
        <w:rPr>
          <w:rFonts w:asciiTheme="majorBidi" w:hAnsiTheme="majorBidi" w:cstheme="majorBidi"/>
          <w:i/>
          <w:lang w:val="id-ID"/>
        </w:rPr>
        <w:t>Etika Bisnis dalam Islam</w:t>
      </w:r>
      <w:r w:rsidRPr="00DB29EC">
        <w:rPr>
          <w:rFonts w:asciiTheme="majorBidi" w:hAnsiTheme="majorBidi" w:cstheme="majorBidi"/>
          <w:lang w:val="id-ID"/>
        </w:rPr>
        <w:t>. Jakarta: Kencana, 2013.</w:t>
      </w:r>
    </w:p>
    <w:p w:rsidR="00352FB0" w:rsidRPr="00DB29EC" w:rsidRDefault="00352FB0" w:rsidP="00352FB0">
      <w:pPr>
        <w:spacing w:before="120" w:after="120" w:line="360" w:lineRule="auto"/>
        <w:ind w:left="709" w:hanging="709"/>
        <w:rPr>
          <w:rFonts w:asciiTheme="majorBidi" w:hAnsiTheme="majorBidi" w:cstheme="majorBidi"/>
          <w:lang w:val="id-ID"/>
        </w:rPr>
      </w:pPr>
      <w:r w:rsidRPr="00DB29EC">
        <w:rPr>
          <w:rFonts w:asciiTheme="majorBidi" w:hAnsiTheme="majorBidi" w:cstheme="majorBidi"/>
          <w:lang w:val="id-ID"/>
        </w:rPr>
        <w:t xml:space="preserve">Imam mustofa, </w:t>
      </w:r>
      <w:r w:rsidRPr="00DB29EC">
        <w:rPr>
          <w:rFonts w:asciiTheme="majorBidi" w:hAnsiTheme="majorBidi" w:cstheme="majorBidi"/>
          <w:i/>
          <w:lang w:val="id-ID"/>
        </w:rPr>
        <w:t xml:space="preserve">Fikih Muamalah Kontemporer. </w:t>
      </w:r>
      <w:r w:rsidRPr="00DB29EC">
        <w:rPr>
          <w:rFonts w:asciiTheme="majorBidi" w:hAnsiTheme="majorBidi" w:cstheme="majorBidi"/>
          <w:lang w:val="id-ID"/>
        </w:rPr>
        <w:t>Jakarta: Rajawali Pers, 2016.</w:t>
      </w:r>
    </w:p>
    <w:p w:rsidR="00352FB0" w:rsidRPr="00565C54" w:rsidRDefault="00352FB0" w:rsidP="00352FB0">
      <w:pPr>
        <w:spacing w:before="120" w:after="120" w:line="360" w:lineRule="auto"/>
        <w:rPr>
          <w:rFonts w:asciiTheme="majorBidi" w:hAnsiTheme="majorBidi" w:cstheme="majorBidi"/>
          <w:lang w:val="id-ID"/>
        </w:rPr>
      </w:pPr>
      <w:r w:rsidRPr="00565C54">
        <w:rPr>
          <w:rFonts w:asciiTheme="majorBidi" w:hAnsiTheme="majorBidi" w:cstheme="majorBidi"/>
        </w:rPr>
        <w:t>Kementrian Agama Republik Indonesia</w:t>
      </w:r>
      <w:proofErr w:type="gramStart"/>
      <w:r w:rsidRPr="00565C54">
        <w:rPr>
          <w:rFonts w:asciiTheme="majorBidi" w:hAnsiTheme="majorBidi" w:cstheme="majorBidi"/>
        </w:rPr>
        <w:t xml:space="preserve">, </w:t>
      </w:r>
      <w:r w:rsidRPr="00565C54">
        <w:rPr>
          <w:rFonts w:asciiTheme="majorBidi" w:hAnsiTheme="majorBidi" w:cstheme="majorBidi"/>
          <w:lang w:val="id-ID"/>
        </w:rPr>
        <w:t xml:space="preserve"> </w:t>
      </w:r>
      <w:r w:rsidRPr="00565C54">
        <w:rPr>
          <w:rFonts w:asciiTheme="majorBidi" w:hAnsiTheme="majorBidi" w:cstheme="majorBidi"/>
        </w:rPr>
        <w:t>Al</w:t>
      </w:r>
      <w:proofErr w:type="gramEnd"/>
      <w:r w:rsidRPr="00565C54">
        <w:rPr>
          <w:rFonts w:asciiTheme="majorBidi" w:hAnsiTheme="majorBidi" w:cstheme="majorBidi"/>
        </w:rPr>
        <w:t>-Quran Tajwid dan Terjemahan</w:t>
      </w:r>
      <w:r>
        <w:rPr>
          <w:rFonts w:asciiTheme="majorBidi" w:hAnsiTheme="majorBidi" w:cstheme="majorBidi"/>
        </w:rPr>
        <w:t>.</w:t>
      </w:r>
    </w:p>
    <w:p w:rsidR="00352FB0" w:rsidRPr="00DB29EC" w:rsidRDefault="00352FB0" w:rsidP="00352FB0">
      <w:pPr>
        <w:spacing w:before="120" w:after="120" w:line="360" w:lineRule="auto"/>
        <w:ind w:left="709" w:hanging="709"/>
        <w:rPr>
          <w:rFonts w:asciiTheme="majorBidi" w:hAnsiTheme="majorBidi" w:cstheme="majorBidi"/>
          <w:lang w:val="id-ID"/>
        </w:rPr>
      </w:pPr>
      <w:r w:rsidRPr="00DB29EC">
        <w:rPr>
          <w:rFonts w:asciiTheme="majorBidi" w:hAnsiTheme="majorBidi" w:cstheme="majorBidi"/>
        </w:rPr>
        <w:t>Muhammad Djafkar</w:t>
      </w:r>
      <w:r w:rsidRPr="00DB29EC">
        <w:rPr>
          <w:rFonts w:asciiTheme="majorBidi" w:hAnsiTheme="majorBidi" w:cstheme="majorBidi"/>
          <w:i/>
          <w:iCs/>
        </w:rPr>
        <w:t>,</w:t>
      </w:r>
      <w:r w:rsidRPr="00DB29EC">
        <w:rPr>
          <w:rFonts w:asciiTheme="majorBidi" w:hAnsiTheme="majorBidi" w:cstheme="majorBidi"/>
        </w:rPr>
        <w:t xml:space="preserve"> Agama, Etika dan Ekonomi: Wacana Menuju Pengembangan Ekonomi Rabbaniyah, Malang: Uin Malang Press, 2007</w:t>
      </w:r>
    </w:p>
    <w:p w:rsidR="00352FB0" w:rsidRPr="001070CE" w:rsidRDefault="00352FB0" w:rsidP="00352FB0">
      <w:pPr>
        <w:pStyle w:val="FootnoteText"/>
        <w:ind w:left="709" w:hanging="709"/>
        <w:rPr>
          <w:rFonts w:asciiTheme="majorBidi" w:hAnsiTheme="majorBidi" w:cstheme="majorBidi"/>
          <w:sz w:val="24"/>
          <w:szCs w:val="24"/>
        </w:rPr>
      </w:pPr>
      <w:r w:rsidRPr="001070CE">
        <w:rPr>
          <w:rFonts w:asciiTheme="majorBidi" w:hAnsiTheme="majorBidi" w:cstheme="majorBidi"/>
          <w:sz w:val="24"/>
          <w:szCs w:val="24"/>
        </w:rPr>
        <w:t xml:space="preserve">Muhammad Ridwan, </w:t>
      </w:r>
      <w:r w:rsidRPr="001070CE">
        <w:rPr>
          <w:rFonts w:asciiTheme="majorBidi" w:hAnsiTheme="majorBidi" w:cstheme="majorBidi"/>
          <w:i/>
          <w:iCs/>
          <w:sz w:val="24"/>
          <w:szCs w:val="24"/>
        </w:rPr>
        <w:t xml:space="preserve">Manajemen Baitul Mal </w:t>
      </w:r>
      <w:proofErr w:type="gramStart"/>
      <w:r w:rsidRPr="001070CE">
        <w:rPr>
          <w:rFonts w:asciiTheme="majorBidi" w:hAnsiTheme="majorBidi" w:cstheme="majorBidi"/>
          <w:i/>
          <w:iCs/>
          <w:sz w:val="24"/>
          <w:szCs w:val="24"/>
        </w:rPr>
        <w:t>wa</w:t>
      </w:r>
      <w:proofErr w:type="gramEnd"/>
      <w:r w:rsidRPr="001070CE">
        <w:rPr>
          <w:rFonts w:asciiTheme="majorBidi" w:hAnsiTheme="majorBidi" w:cstheme="majorBidi"/>
          <w:i/>
          <w:iCs/>
          <w:sz w:val="24"/>
          <w:szCs w:val="24"/>
        </w:rPr>
        <w:t xml:space="preserve"> Tamwil</w:t>
      </w:r>
      <w:r w:rsidRPr="001070CE">
        <w:rPr>
          <w:rFonts w:asciiTheme="majorBidi" w:hAnsiTheme="majorBidi" w:cstheme="majorBidi"/>
          <w:sz w:val="24"/>
          <w:szCs w:val="24"/>
        </w:rPr>
        <w:t>, Yogyakarta: UII Press, 2004.</w:t>
      </w:r>
    </w:p>
    <w:p w:rsidR="00352FB0" w:rsidRPr="00DB29EC" w:rsidRDefault="00352FB0" w:rsidP="00352FB0">
      <w:pPr>
        <w:spacing w:before="120" w:after="120" w:line="360" w:lineRule="auto"/>
        <w:rPr>
          <w:rFonts w:asciiTheme="majorBidi" w:hAnsiTheme="majorBidi" w:cstheme="majorBidi"/>
          <w:lang w:val="id-ID"/>
        </w:rPr>
      </w:pPr>
      <w:r w:rsidRPr="00DB29EC">
        <w:rPr>
          <w:rFonts w:asciiTheme="majorBidi" w:hAnsiTheme="majorBidi" w:cstheme="majorBidi"/>
          <w:lang w:val="id-ID"/>
        </w:rPr>
        <w:t xml:space="preserve">Muhammad Zain, </w:t>
      </w:r>
      <w:r w:rsidRPr="00DB29EC">
        <w:rPr>
          <w:rFonts w:asciiTheme="majorBidi" w:hAnsiTheme="majorBidi" w:cstheme="majorBidi"/>
          <w:i/>
          <w:lang w:val="id-ID"/>
        </w:rPr>
        <w:t xml:space="preserve">Ekonomi danBisnis Islam. </w:t>
      </w:r>
      <w:r w:rsidRPr="00DB29EC">
        <w:rPr>
          <w:rFonts w:asciiTheme="majorBidi" w:hAnsiTheme="majorBidi" w:cstheme="majorBidi"/>
          <w:lang w:val="id-ID"/>
        </w:rPr>
        <w:t>Depok: PT.Raja Grafindo,2006.</w:t>
      </w:r>
    </w:p>
    <w:p w:rsidR="00352FB0" w:rsidRPr="00370170" w:rsidRDefault="00352FB0" w:rsidP="00352FB0">
      <w:pPr>
        <w:spacing w:before="120" w:after="120" w:line="360" w:lineRule="auto"/>
        <w:ind w:left="709" w:hanging="709"/>
        <w:rPr>
          <w:rFonts w:asciiTheme="majorBidi" w:hAnsiTheme="majorBidi" w:cstheme="majorBidi"/>
          <w:lang w:val="id-ID"/>
        </w:rPr>
      </w:pPr>
      <w:r w:rsidRPr="00370170">
        <w:rPr>
          <w:rFonts w:asciiTheme="majorBidi" w:hAnsiTheme="majorBidi" w:cstheme="majorBidi"/>
          <w:lang w:val="id-ID"/>
        </w:rPr>
        <w:t xml:space="preserve">Pandji Aoraga, </w:t>
      </w:r>
      <w:r w:rsidRPr="00370170">
        <w:rPr>
          <w:rFonts w:asciiTheme="majorBidi" w:hAnsiTheme="majorBidi" w:cstheme="majorBidi"/>
          <w:i/>
          <w:iCs/>
          <w:lang w:val="id-ID"/>
        </w:rPr>
        <w:t>Manajemen Bisnis</w:t>
      </w:r>
      <w:r w:rsidRPr="00370170">
        <w:rPr>
          <w:rFonts w:asciiTheme="majorBidi" w:hAnsiTheme="majorBidi" w:cstheme="majorBidi"/>
          <w:lang w:val="id-ID"/>
        </w:rPr>
        <w:t>, Jakarta: Rineka Cipta &amp; Sekolah Tinggi Ekonomi (STIE) Bank BPD Jateng, 1997</w:t>
      </w:r>
      <w:r>
        <w:rPr>
          <w:rFonts w:asciiTheme="majorBidi" w:hAnsiTheme="majorBidi" w:cstheme="majorBidi"/>
          <w:lang w:val="id-ID"/>
        </w:rPr>
        <w:t>.</w:t>
      </w:r>
    </w:p>
    <w:p w:rsidR="00352FB0" w:rsidRPr="00CC4589" w:rsidRDefault="00352FB0" w:rsidP="00352FB0">
      <w:pPr>
        <w:spacing w:before="120" w:after="120" w:line="360" w:lineRule="auto"/>
        <w:ind w:left="709" w:hanging="709"/>
        <w:rPr>
          <w:rFonts w:asciiTheme="majorBidi" w:hAnsiTheme="majorBidi" w:cstheme="majorBidi"/>
          <w:lang w:val="id-ID"/>
        </w:rPr>
      </w:pPr>
      <w:r w:rsidRPr="00CC4589">
        <w:rPr>
          <w:rFonts w:asciiTheme="majorBidi" w:hAnsiTheme="majorBidi" w:cstheme="majorBidi"/>
          <w:lang w:val="id-ID"/>
        </w:rPr>
        <w:t xml:space="preserve">Rachmat Syafe’i, </w:t>
      </w:r>
      <w:r w:rsidRPr="00CC4589">
        <w:rPr>
          <w:rFonts w:asciiTheme="majorBidi" w:hAnsiTheme="majorBidi" w:cstheme="majorBidi"/>
          <w:i/>
          <w:iCs/>
          <w:lang w:val="id-ID"/>
        </w:rPr>
        <w:t>Fiqh Muamalah</w:t>
      </w:r>
      <w:r w:rsidRPr="00CC4589">
        <w:rPr>
          <w:rFonts w:asciiTheme="majorBidi" w:hAnsiTheme="majorBidi" w:cstheme="majorBidi"/>
          <w:lang w:val="id-ID"/>
        </w:rPr>
        <w:t>, Bandung: Pustaka Setia, 2001.</w:t>
      </w:r>
    </w:p>
    <w:p w:rsidR="00352FB0" w:rsidRPr="00DB29EC" w:rsidRDefault="00352FB0" w:rsidP="00352FB0">
      <w:pPr>
        <w:spacing w:before="120" w:after="120" w:line="360" w:lineRule="auto"/>
        <w:rPr>
          <w:rFonts w:asciiTheme="majorBidi" w:hAnsiTheme="majorBidi" w:cstheme="majorBidi"/>
          <w:lang w:val="id-ID"/>
        </w:rPr>
      </w:pPr>
      <w:r w:rsidRPr="00DB29EC">
        <w:rPr>
          <w:rFonts w:asciiTheme="majorBidi" w:hAnsiTheme="majorBidi" w:cstheme="majorBidi"/>
          <w:lang w:val="id-ID"/>
        </w:rPr>
        <w:t xml:space="preserve">Rahcmat Syafei, </w:t>
      </w:r>
      <w:r w:rsidRPr="00DB29EC">
        <w:rPr>
          <w:rFonts w:asciiTheme="majorBidi" w:hAnsiTheme="majorBidi" w:cstheme="majorBidi"/>
          <w:i/>
          <w:lang w:val="id-ID"/>
        </w:rPr>
        <w:t>Fiqih Muamalah</w:t>
      </w:r>
      <w:r w:rsidRPr="00DB29EC">
        <w:rPr>
          <w:rFonts w:asciiTheme="majorBidi" w:hAnsiTheme="majorBidi" w:cstheme="majorBidi"/>
          <w:lang w:val="id-ID"/>
        </w:rPr>
        <w:t>. Bandung: CV.Pustaka Setia, 2006.</w:t>
      </w:r>
    </w:p>
    <w:p w:rsidR="00352FB0" w:rsidRPr="00DB29EC" w:rsidRDefault="00352FB0" w:rsidP="00352FB0">
      <w:pPr>
        <w:spacing w:before="120" w:after="120" w:line="360" w:lineRule="auto"/>
        <w:rPr>
          <w:rFonts w:asciiTheme="majorBidi" w:hAnsiTheme="majorBidi" w:cstheme="majorBidi"/>
          <w:i/>
          <w:iCs/>
          <w:lang w:val="id-ID"/>
        </w:rPr>
      </w:pPr>
      <w:r w:rsidRPr="00DB29EC">
        <w:rPr>
          <w:rFonts w:asciiTheme="majorBidi" w:hAnsiTheme="majorBidi" w:cstheme="majorBidi"/>
          <w:lang w:val="id-ID"/>
        </w:rPr>
        <w:t xml:space="preserve">Republik Indonesia, </w:t>
      </w:r>
      <w:r w:rsidRPr="00DB29EC">
        <w:rPr>
          <w:rFonts w:asciiTheme="majorBidi" w:hAnsiTheme="majorBidi" w:cstheme="majorBidi"/>
          <w:i/>
          <w:iCs/>
          <w:lang w:val="id-ID"/>
        </w:rPr>
        <w:t>Kitab Undang-Undang</w:t>
      </w:r>
      <w:r>
        <w:rPr>
          <w:rFonts w:asciiTheme="majorBidi" w:hAnsiTheme="majorBidi" w:cstheme="majorBidi"/>
          <w:i/>
          <w:iCs/>
          <w:lang w:val="id-ID"/>
        </w:rPr>
        <w:t xml:space="preserve"> </w:t>
      </w:r>
      <w:r w:rsidRPr="00DB29EC">
        <w:rPr>
          <w:rFonts w:asciiTheme="majorBidi" w:hAnsiTheme="majorBidi" w:cstheme="majorBidi"/>
          <w:i/>
          <w:iCs/>
          <w:lang w:val="id-ID"/>
        </w:rPr>
        <w:t xml:space="preserve"> Hukum Perdata.</w:t>
      </w:r>
    </w:p>
    <w:p w:rsidR="00352FB0" w:rsidRPr="00DB29EC" w:rsidRDefault="00352FB0" w:rsidP="00352FB0">
      <w:pPr>
        <w:spacing w:before="120" w:after="120" w:line="360" w:lineRule="auto"/>
        <w:ind w:left="709" w:hanging="709"/>
        <w:rPr>
          <w:rFonts w:asciiTheme="majorBidi" w:hAnsiTheme="majorBidi" w:cstheme="majorBidi"/>
          <w:lang w:val="id-ID"/>
        </w:rPr>
      </w:pPr>
      <w:r w:rsidRPr="00DB29EC">
        <w:rPr>
          <w:rFonts w:asciiTheme="majorBidi" w:hAnsiTheme="majorBidi" w:cstheme="majorBidi"/>
          <w:lang w:val="id-ID"/>
        </w:rPr>
        <w:t xml:space="preserve">Rozalinda, </w:t>
      </w:r>
      <w:r w:rsidRPr="00DB29EC">
        <w:rPr>
          <w:rFonts w:asciiTheme="majorBidi" w:hAnsiTheme="majorBidi" w:cstheme="majorBidi"/>
          <w:i/>
          <w:lang w:val="id-ID"/>
        </w:rPr>
        <w:t>Fikih Ekonomi Syariah</w:t>
      </w:r>
      <w:r w:rsidRPr="00DB29EC">
        <w:rPr>
          <w:rFonts w:asciiTheme="majorBidi" w:hAnsiTheme="majorBidi" w:cstheme="majorBidi"/>
          <w:lang w:val="id-ID"/>
        </w:rPr>
        <w:t>. Jakarta: PT Raja Grafindo Persada,2017.</w:t>
      </w:r>
    </w:p>
    <w:p w:rsidR="008B2D41" w:rsidRPr="00801567" w:rsidRDefault="00352FB0" w:rsidP="00801567">
      <w:pPr>
        <w:spacing w:before="120" w:after="120" w:line="360" w:lineRule="auto"/>
        <w:ind w:left="709" w:hanging="709"/>
        <w:rPr>
          <w:rFonts w:asciiTheme="majorBidi" w:hAnsiTheme="majorBidi" w:cstheme="majorBidi"/>
        </w:rPr>
      </w:pPr>
      <w:r w:rsidRPr="00565C54">
        <w:rPr>
          <w:rFonts w:asciiTheme="majorBidi" w:hAnsiTheme="majorBidi" w:cstheme="majorBidi"/>
        </w:rPr>
        <w:t xml:space="preserve">Wahbah az-Zuhaily, </w:t>
      </w:r>
      <w:r w:rsidRPr="00565C54">
        <w:rPr>
          <w:rFonts w:asciiTheme="majorBidi" w:hAnsiTheme="majorBidi" w:cstheme="majorBidi"/>
          <w:i/>
          <w:iCs/>
        </w:rPr>
        <w:t>al-Mu’amalat al-Maliyah al-Mu’ashirah</w:t>
      </w:r>
      <w:r w:rsidRPr="00565C54">
        <w:rPr>
          <w:rFonts w:asciiTheme="majorBidi" w:hAnsiTheme="majorBidi" w:cstheme="majorBidi"/>
        </w:rPr>
        <w:t>, Beirut: Dar al-Fikri</w:t>
      </w:r>
      <w:proofErr w:type="gramStart"/>
      <w:r w:rsidRPr="00565C54">
        <w:rPr>
          <w:rFonts w:asciiTheme="majorBidi" w:hAnsiTheme="majorBidi" w:cstheme="majorBidi"/>
        </w:rPr>
        <w:t>,2006</w:t>
      </w:r>
      <w:proofErr w:type="gramEnd"/>
    </w:p>
    <w:sectPr w:rsidR="008B2D41" w:rsidRPr="00801567" w:rsidSect="00352FB0">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800" w:rsidRDefault="00706800" w:rsidP="00352FB0">
      <w:r>
        <w:separator/>
      </w:r>
    </w:p>
  </w:endnote>
  <w:endnote w:type="continuationSeparator" w:id="0">
    <w:p w:rsidR="00706800" w:rsidRDefault="00706800" w:rsidP="0035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121" w:rsidRPr="00562215" w:rsidRDefault="009F65DA"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Pr>
        <w:b/>
        <w:bCs/>
        <w:noProof/>
      </w:rPr>
      <w:t>14</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Pr>
        <w:rFonts w:ascii="Times New Arabic" w:hAnsi="Times New Arabic"/>
        <w:i/>
        <w:iCs/>
        <w:sz w:val="20"/>
        <w:szCs w:val="20"/>
      </w:rPr>
      <w:t xml:space="preserve"> Volume…..  Nomor….</w:t>
    </w:r>
    <w:r w:rsidRPr="00562215">
      <w:rPr>
        <w:rFonts w:ascii="Times New Arabic" w:hAnsi="Times New Arabic"/>
        <w:i/>
        <w:iCs/>
        <w:sz w:val="20"/>
        <w:szCs w:val="20"/>
      </w:rPr>
      <w:t xml:space="preserve"> </w:t>
    </w:r>
    <w:r>
      <w:rPr>
        <w:rFonts w:ascii="Times New Arabic" w:hAnsi="Times New Arabic"/>
        <w:i/>
        <w:iCs/>
        <w:sz w:val="20"/>
        <w:szCs w:val="20"/>
        <w:lang w:val="id-ID"/>
      </w:rPr>
      <w:t>Bulan.....</w:t>
    </w:r>
    <w:r>
      <w:rPr>
        <w:rFonts w:ascii="Times New Arabic" w:hAnsi="Times New Arabic"/>
        <w:i/>
        <w:iCs/>
        <w:sz w:val="20"/>
        <w:szCs w:val="20"/>
      </w:rPr>
      <w:t xml:space="preserve"> </w:t>
    </w:r>
    <w:r w:rsidRPr="00562215">
      <w:rPr>
        <w:rFonts w:ascii="Times New Arabic" w:hAnsi="Times New Arabic"/>
        <w:i/>
        <w:iCs/>
        <w:sz w:val="20"/>
        <w:szCs w:val="20"/>
      </w:rPr>
      <w:t xml:space="preserve"> </w:t>
    </w:r>
    <w:r>
      <w:rPr>
        <w:rFonts w:ascii="Times New Arabic" w:hAnsi="Times New Arabic"/>
        <w:i/>
        <w:iCs/>
        <w:sz w:val="20"/>
        <w:szCs w:val="20"/>
      </w:rPr>
      <w:t xml:space="preserve">Tahun …. </w:t>
    </w:r>
    <w:r>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121" w:rsidRPr="00562215" w:rsidRDefault="009F65DA"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Pr>
        <w:rFonts w:ascii="Times New Arabic" w:hAnsi="Times New Arabic"/>
        <w:i/>
        <w:iCs/>
        <w:sz w:val="20"/>
        <w:szCs w:val="20"/>
      </w:rPr>
      <w:t xml:space="preserve"> </w:t>
    </w:r>
    <w:r w:rsidRPr="00562215">
      <w:rPr>
        <w:rFonts w:ascii="Times New Arabic" w:hAnsi="Times New Arabic"/>
        <w:i/>
        <w:iCs/>
        <w:sz w:val="20"/>
        <w:szCs w:val="20"/>
      </w:rPr>
      <w:t>Volume</w:t>
    </w:r>
    <w:r>
      <w:rPr>
        <w:rFonts w:ascii="Times New Arabic" w:hAnsi="Times New Arabic"/>
        <w:i/>
        <w:iCs/>
        <w:sz w:val="20"/>
        <w:szCs w:val="20"/>
      </w:rPr>
      <w:t>….</w:t>
    </w:r>
    <w:r w:rsidRPr="00562215">
      <w:rPr>
        <w:rFonts w:ascii="Times New Arabic" w:hAnsi="Times New Arabic"/>
        <w:i/>
        <w:iCs/>
        <w:sz w:val="20"/>
        <w:szCs w:val="20"/>
      </w:rPr>
      <w:t xml:space="preserve">  Nomor</w:t>
    </w:r>
    <w:r>
      <w:rPr>
        <w:rFonts w:ascii="Times New Arabic" w:hAnsi="Times New Arabic"/>
        <w:i/>
        <w:iCs/>
        <w:sz w:val="20"/>
        <w:szCs w:val="20"/>
      </w:rPr>
      <w:t>…..</w:t>
    </w:r>
    <w:r w:rsidRPr="00562215">
      <w:rPr>
        <w:rFonts w:ascii="Times New Arabic" w:hAnsi="Times New Arabic"/>
        <w:i/>
        <w:iCs/>
        <w:sz w:val="20"/>
        <w:szCs w:val="20"/>
      </w:rPr>
      <w:t xml:space="preserve">  </w:t>
    </w:r>
    <w:r>
      <w:rPr>
        <w:rFonts w:ascii="Times New Arabic" w:hAnsi="Times New Arabic"/>
        <w:i/>
        <w:iCs/>
        <w:sz w:val="20"/>
        <w:szCs w:val="20"/>
        <w:lang w:val="id-ID"/>
      </w:rPr>
      <w:t>Bulan .....</w:t>
    </w:r>
    <w:r w:rsidRPr="00562215">
      <w:rPr>
        <w:rFonts w:ascii="Times New Arabic" w:hAnsi="Times New Arabic"/>
        <w:i/>
        <w:iCs/>
        <w:sz w:val="20"/>
        <w:szCs w:val="20"/>
      </w:rPr>
      <w:t xml:space="preserve"> </w:t>
    </w:r>
    <w:r>
      <w:rPr>
        <w:rFonts w:ascii="Times New Arabic" w:hAnsi="Times New Arabic"/>
        <w:i/>
        <w:iCs/>
        <w:sz w:val="20"/>
        <w:szCs w:val="20"/>
      </w:rPr>
      <w:t xml:space="preserve"> </w:t>
    </w:r>
    <w:proofErr w:type="gramStart"/>
    <w:r>
      <w:rPr>
        <w:rFonts w:ascii="Times New Arabic" w:hAnsi="Times New Arabic"/>
        <w:i/>
        <w:iCs/>
        <w:sz w:val="20"/>
        <w:szCs w:val="20"/>
      </w:rPr>
      <w:t xml:space="preserve">Tahun </w:t>
    </w:r>
    <w:r>
      <w:rPr>
        <w:rFonts w:ascii="Times New Arabic" w:hAnsi="Times New Arabic"/>
        <w:i/>
        <w:iCs/>
        <w:sz w:val="20"/>
        <w:szCs w:val="20"/>
        <w:lang w:val="id-ID"/>
      </w:rPr>
      <w:t>.</w:t>
    </w:r>
    <w:proofErr w:type="gramEnd"/>
    <w:r>
      <w:rPr>
        <w:rFonts w:ascii="Times New Arabic" w:hAnsi="Times New Arabic"/>
        <w:i/>
        <w:iCs/>
        <w:sz w:val="20"/>
        <w:szCs w:val="20"/>
      </w:rPr>
      <w:t xml:space="preserve">… </w:t>
    </w:r>
    <w:r>
      <w:rPr>
        <w:sz w:val="20"/>
        <w:szCs w:val="20"/>
      </w:rPr>
      <w:t xml:space="preserve"> </w:t>
    </w:r>
    <w:r w:rsidRPr="003011CF">
      <w:rPr>
        <w:sz w:val="20"/>
        <w:szCs w:val="20"/>
      </w:rPr>
      <w:t xml:space="preserve">| </w:t>
    </w:r>
    <w:r w:rsidRPr="00CA08A7">
      <w:rPr>
        <w:b/>
        <w:bCs/>
      </w:rPr>
      <w:fldChar w:fldCharType="begin"/>
    </w:r>
    <w:r w:rsidRPr="00CA08A7">
      <w:rPr>
        <w:b/>
        <w:bCs/>
      </w:rPr>
      <w:instrText xml:space="preserve"> PAGE   \* MERGEFORMAT </w:instrText>
    </w:r>
    <w:r w:rsidRPr="00CA08A7">
      <w:rPr>
        <w:b/>
        <w:bCs/>
      </w:rPr>
      <w:fldChar w:fldCharType="separate"/>
    </w:r>
    <w:r w:rsidR="00FC2353">
      <w:rPr>
        <w:b/>
        <w:bCs/>
        <w:noProof/>
      </w:rPr>
      <w:t>10</w:t>
    </w:r>
    <w:r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rsidR="003C2121" w:rsidRPr="00CA08A7" w:rsidRDefault="009F65DA"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2A7839">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800" w:rsidRDefault="00706800" w:rsidP="00352FB0">
      <w:r>
        <w:separator/>
      </w:r>
    </w:p>
  </w:footnote>
  <w:footnote w:type="continuationSeparator" w:id="0">
    <w:p w:rsidR="00706800" w:rsidRDefault="00706800" w:rsidP="00352FB0">
      <w:r>
        <w:continuationSeparator/>
      </w:r>
    </w:p>
  </w:footnote>
  <w:footnote w:id="1">
    <w:p w:rsidR="00352FB0" w:rsidRPr="004540F9" w:rsidRDefault="00352FB0" w:rsidP="00352FB0">
      <w:pPr>
        <w:pStyle w:val="FootnoteText"/>
        <w:spacing w:before="120" w:after="120" w:line="240" w:lineRule="exact"/>
        <w:ind w:firstLine="709"/>
        <w:jc w:val="both"/>
        <w:rPr>
          <w:rFonts w:asciiTheme="majorBidi" w:hAnsiTheme="majorBidi" w:cstheme="majorBidi"/>
        </w:rPr>
      </w:pPr>
      <w:r w:rsidRPr="004540F9">
        <w:rPr>
          <w:rStyle w:val="FootnoteReference"/>
          <w:rFonts w:asciiTheme="majorBidi" w:hAnsiTheme="majorBidi" w:cstheme="majorBidi"/>
        </w:rPr>
        <w:footnoteRef/>
      </w:r>
      <w:r w:rsidRPr="004540F9">
        <w:rPr>
          <w:rFonts w:asciiTheme="majorBidi" w:hAnsiTheme="majorBidi" w:cstheme="majorBidi"/>
        </w:rPr>
        <w:t xml:space="preserve">Andi Intan Cahyani, </w:t>
      </w:r>
      <w:r>
        <w:rPr>
          <w:rFonts w:asciiTheme="majorBidi" w:hAnsiTheme="majorBidi" w:cstheme="majorBidi"/>
          <w:i/>
        </w:rPr>
        <w:t xml:space="preserve">Fiqh Muamalah </w:t>
      </w:r>
      <w:r>
        <w:rPr>
          <w:rFonts w:asciiTheme="majorBidi" w:hAnsiTheme="majorBidi" w:cstheme="majorBidi"/>
        </w:rPr>
        <w:t>(</w:t>
      </w:r>
      <w:proofErr w:type="gramStart"/>
      <w:r>
        <w:rPr>
          <w:rFonts w:asciiTheme="majorBidi" w:hAnsiTheme="majorBidi" w:cstheme="majorBidi"/>
        </w:rPr>
        <w:t>Cet</w:t>
      </w:r>
      <w:proofErr w:type="gramEnd"/>
      <w:r>
        <w:rPr>
          <w:rFonts w:asciiTheme="majorBidi" w:hAnsiTheme="majorBidi" w:cstheme="majorBidi"/>
        </w:rPr>
        <w:t xml:space="preserve">. </w:t>
      </w:r>
      <w:proofErr w:type="gramStart"/>
      <w:r>
        <w:rPr>
          <w:rFonts w:asciiTheme="majorBidi" w:hAnsiTheme="majorBidi" w:cstheme="majorBidi"/>
        </w:rPr>
        <w:t>I</w:t>
      </w:r>
      <w:r w:rsidRPr="004540F9">
        <w:rPr>
          <w:rFonts w:asciiTheme="majorBidi" w:hAnsiTheme="majorBidi" w:cstheme="majorBidi"/>
        </w:rPr>
        <w:t>; Makassar: Alauddin University Press,</w:t>
      </w:r>
      <w:r>
        <w:rPr>
          <w:rFonts w:asciiTheme="majorBidi" w:hAnsiTheme="majorBidi" w:cstheme="majorBidi"/>
        </w:rPr>
        <w:t xml:space="preserve"> </w:t>
      </w:r>
      <w:r w:rsidRPr="004540F9">
        <w:rPr>
          <w:rFonts w:asciiTheme="majorBidi" w:hAnsiTheme="majorBidi" w:cstheme="majorBidi"/>
        </w:rPr>
        <w:t>2013), h. 51.</w:t>
      </w:r>
      <w:proofErr w:type="gramEnd"/>
    </w:p>
  </w:footnote>
  <w:footnote w:id="2">
    <w:p w:rsidR="00352FB0" w:rsidRPr="00A86191" w:rsidRDefault="00352FB0" w:rsidP="00352FB0">
      <w:pPr>
        <w:pStyle w:val="FootnoteText"/>
        <w:spacing w:before="200" w:line="240" w:lineRule="exact"/>
        <w:ind w:firstLine="720"/>
        <w:jc w:val="both"/>
      </w:pPr>
      <w:r>
        <w:rPr>
          <w:rStyle w:val="FootnoteReference"/>
        </w:rPr>
        <w:footnoteRef/>
      </w:r>
      <w:proofErr w:type="gramStart"/>
      <w:r w:rsidRPr="00A86191">
        <w:t>Data Primer, yaitu data yang diperoleh langsung dari sumber pertama.</w:t>
      </w:r>
      <w:proofErr w:type="gramEnd"/>
      <w:r w:rsidRPr="00A86191">
        <w:t xml:space="preserve"> </w:t>
      </w:r>
      <w:proofErr w:type="gramStart"/>
      <w:r w:rsidRPr="00A86191">
        <w:t>Amiruddin dan Zainal Asikin.</w:t>
      </w:r>
      <w:proofErr w:type="gramEnd"/>
      <w:r w:rsidRPr="00A86191">
        <w:t xml:space="preserve"> </w:t>
      </w:r>
      <w:r w:rsidRPr="00A86191">
        <w:rPr>
          <w:i/>
        </w:rPr>
        <w:t>Pengantar Metode Penelitian Hukum</w:t>
      </w:r>
      <w:r w:rsidRPr="00A86191">
        <w:t xml:space="preserve"> (Cet. II; Jakarta: Raja Grafindo Persada, 2004), h. 30.</w:t>
      </w:r>
    </w:p>
    <w:p w:rsidR="00352FB0" w:rsidRPr="002554C6" w:rsidRDefault="00352FB0" w:rsidP="00352FB0">
      <w:pPr>
        <w:pStyle w:val="FootnoteText"/>
      </w:pPr>
    </w:p>
  </w:footnote>
  <w:footnote w:id="3">
    <w:p w:rsidR="00352FB0" w:rsidRPr="00A86191" w:rsidRDefault="00352FB0" w:rsidP="00352FB0">
      <w:pPr>
        <w:pStyle w:val="FootnoteText"/>
        <w:tabs>
          <w:tab w:val="left" w:pos="5100"/>
        </w:tabs>
        <w:spacing w:before="200" w:line="240" w:lineRule="exact"/>
        <w:ind w:firstLine="720"/>
        <w:jc w:val="both"/>
      </w:pPr>
      <w:r w:rsidRPr="00A86191">
        <w:rPr>
          <w:rStyle w:val="FootnoteReference"/>
        </w:rPr>
        <w:footnoteRef/>
      </w:r>
      <w:r w:rsidRPr="00A86191">
        <w:t>Data Sekunder, antara lain mencakup dokumen-dokumen yang resmi, buku-buku, hasil-hasil penelitian yang berwujud laporan dan sebagainya</w:t>
      </w:r>
      <w:proofErr w:type="gramStart"/>
      <w:r w:rsidRPr="00A86191">
        <w:t>,h</w:t>
      </w:r>
      <w:proofErr w:type="gramEnd"/>
      <w:r w:rsidRPr="00A86191">
        <w:t>. 30</w:t>
      </w:r>
      <w:r>
        <w:t>.</w:t>
      </w:r>
    </w:p>
    <w:p w:rsidR="00352FB0" w:rsidRPr="002174A4" w:rsidRDefault="00352FB0" w:rsidP="00352FB0">
      <w:pPr>
        <w:pStyle w:val="FootnoteText"/>
        <w:spacing w:before="200" w:line="240" w:lineRule="exact"/>
        <w:jc w:val="both"/>
      </w:pPr>
    </w:p>
    <w:p w:rsidR="00352FB0" w:rsidRPr="00A86191" w:rsidRDefault="00352FB0" w:rsidP="00352FB0">
      <w:pPr>
        <w:pStyle w:val="FootnoteText"/>
      </w:pPr>
    </w:p>
  </w:footnote>
  <w:footnote w:id="4">
    <w:p w:rsidR="00352FB0" w:rsidRPr="00A86191" w:rsidRDefault="00352FB0" w:rsidP="00352FB0">
      <w:pPr>
        <w:pStyle w:val="FootnoteText"/>
        <w:spacing w:before="200" w:line="240" w:lineRule="exact"/>
        <w:ind w:firstLine="720"/>
        <w:jc w:val="both"/>
      </w:pPr>
      <w:r w:rsidRPr="00A86191">
        <w:rPr>
          <w:rStyle w:val="FootnoteReference"/>
        </w:rPr>
        <w:footnoteRef/>
      </w:r>
      <w:r w:rsidRPr="00A86191">
        <w:t>Sugi</w:t>
      </w:r>
      <w:r>
        <w:t>yono</w:t>
      </w:r>
      <w:proofErr w:type="gramStart"/>
      <w:r>
        <w:t>,</w:t>
      </w:r>
      <w:r w:rsidRPr="00A86191">
        <w:rPr>
          <w:i/>
        </w:rPr>
        <w:t>Metode</w:t>
      </w:r>
      <w:proofErr w:type="gramEnd"/>
      <w:r w:rsidRPr="00A86191">
        <w:rPr>
          <w:i/>
        </w:rPr>
        <w:t xml:space="preserve"> Penelitian Pendekatan Kuantitatif, Kualitatif dan R &amp; D</w:t>
      </w:r>
      <w:r w:rsidRPr="00A86191">
        <w:t>(Bandung: Alfabeta</w:t>
      </w:r>
      <w:r>
        <w:t>, 2014), h. 222</w:t>
      </w:r>
      <w:r w:rsidRPr="00A86191">
        <w:t xml:space="preserve">. </w:t>
      </w:r>
    </w:p>
    <w:p w:rsidR="00352FB0" w:rsidRPr="00A86191" w:rsidRDefault="00352FB0" w:rsidP="00352FB0">
      <w:pPr>
        <w:pStyle w:val="FootnoteText"/>
      </w:pPr>
    </w:p>
  </w:footnote>
  <w:footnote w:id="5">
    <w:p w:rsidR="00352FB0" w:rsidRPr="00FD145A" w:rsidRDefault="00352FB0" w:rsidP="00352FB0">
      <w:pPr>
        <w:pStyle w:val="FootnoteText"/>
        <w:ind w:firstLine="720"/>
        <w:rPr>
          <w:rFonts w:asciiTheme="majorBidi" w:hAnsiTheme="majorBidi" w:cstheme="majorBidi"/>
        </w:rPr>
      </w:pPr>
      <w:r w:rsidRPr="00FD145A">
        <w:rPr>
          <w:rStyle w:val="FootnoteReference"/>
          <w:rFonts w:asciiTheme="majorBidi" w:hAnsiTheme="majorBidi" w:cstheme="majorBidi"/>
        </w:rPr>
        <w:footnoteRef/>
      </w:r>
      <w:r w:rsidRPr="00FD145A">
        <w:rPr>
          <w:rFonts w:asciiTheme="majorBidi" w:hAnsiTheme="majorBidi" w:cstheme="majorBidi"/>
        </w:rPr>
        <w:t xml:space="preserve"> </w:t>
      </w:r>
      <w:proofErr w:type="gramStart"/>
      <w:r w:rsidRPr="00FD145A">
        <w:rPr>
          <w:rFonts w:asciiTheme="majorBidi" w:hAnsiTheme="majorBidi" w:cstheme="majorBidi"/>
        </w:rPr>
        <w:t>Wawancara Pribadi dengan Owner Olshop Nature Republik Makassar.</w:t>
      </w:r>
      <w:proofErr w:type="gramEnd"/>
      <w:r w:rsidRPr="00FD145A">
        <w:rPr>
          <w:rFonts w:asciiTheme="majorBidi" w:hAnsiTheme="majorBidi" w:cstheme="majorBidi"/>
        </w:rPr>
        <w:t xml:space="preserve"> Makassar, 10 Juli 2019</w:t>
      </w:r>
    </w:p>
    <w:p w:rsidR="00352FB0" w:rsidRPr="00FD145A" w:rsidRDefault="00352FB0" w:rsidP="00352FB0">
      <w:pPr>
        <w:pStyle w:val="FootnoteText"/>
        <w:ind w:firstLine="720"/>
      </w:pPr>
    </w:p>
  </w:footnote>
  <w:footnote w:id="6">
    <w:p w:rsidR="00352FB0" w:rsidRPr="00172265" w:rsidRDefault="00352FB0" w:rsidP="00352FB0">
      <w:pPr>
        <w:pStyle w:val="FootnoteText"/>
        <w:ind w:firstLine="720"/>
        <w:rPr>
          <w:rFonts w:asciiTheme="majorBidi" w:hAnsiTheme="majorBidi" w:cstheme="majorBidi"/>
          <w:i/>
          <w:iCs/>
        </w:rPr>
      </w:pPr>
      <w:r w:rsidRPr="00172265">
        <w:rPr>
          <w:rStyle w:val="FootnoteReference"/>
          <w:rFonts w:asciiTheme="majorBidi" w:hAnsiTheme="majorBidi" w:cstheme="majorBidi"/>
        </w:rPr>
        <w:footnoteRef/>
      </w:r>
      <w:r w:rsidRPr="00172265">
        <w:rPr>
          <w:rFonts w:asciiTheme="majorBidi" w:hAnsiTheme="majorBidi" w:cstheme="majorBidi"/>
        </w:rPr>
        <w:t xml:space="preserve"> Wahbah al-Zuhaili, </w:t>
      </w:r>
      <w:r w:rsidRPr="00172265">
        <w:rPr>
          <w:rFonts w:asciiTheme="majorBidi" w:hAnsiTheme="majorBidi" w:cstheme="majorBidi"/>
          <w:i/>
          <w:iCs/>
        </w:rPr>
        <w:t xml:space="preserve">al-Fiqih al-Islami wa Adillatuh, </w:t>
      </w:r>
      <w:r w:rsidRPr="00042AA5">
        <w:rPr>
          <w:rFonts w:asciiTheme="majorBidi" w:hAnsiTheme="majorBidi" w:cstheme="majorBidi"/>
        </w:rPr>
        <w:t>(Beirut: Dar Al Fikr</w:t>
      </w:r>
      <w:proofErr w:type="gramStart"/>
      <w:r w:rsidRPr="00042AA5">
        <w:rPr>
          <w:rFonts w:asciiTheme="majorBidi" w:hAnsiTheme="majorBidi" w:cstheme="majorBidi"/>
        </w:rPr>
        <w:t>,2005</w:t>
      </w:r>
      <w:proofErr w:type="gramEnd"/>
      <w:r w:rsidRPr="00042AA5">
        <w:rPr>
          <w:rFonts w:asciiTheme="majorBidi" w:hAnsiTheme="majorBidi" w:cstheme="majorBidi"/>
        </w:rPr>
        <w:t>), h. 268.</w:t>
      </w:r>
    </w:p>
  </w:footnote>
  <w:footnote w:id="7">
    <w:p w:rsidR="00352FB0" w:rsidRPr="00C21B2D" w:rsidRDefault="00352FB0" w:rsidP="00352FB0">
      <w:pPr>
        <w:pStyle w:val="FootnoteText"/>
        <w:ind w:firstLine="720"/>
        <w:rPr>
          <w:rFonts w:asciiTheme="majorBidi" w:hAnsiTheme="majorBidi" w:cstheme="majorBidi"/>
        </w:rPr>
      </w:pPr>
      <w:r w:rsidRPr="00C21B2D">
        <w:rPr>
          <w:rStyle w:val="FootnoteReference"/>
          <w:rFonts w:asciiTheme="majorBidi" w:hAnsiTheme="majorBidi" w:cstheme="majorBidi"/>
        </w:rPr>
        <w:footnoteRef/>
      </w:r>
      <w:r w:rsidRPr="00C21B2D">
        <w:rPr>
          <w:rFonts w:asciiTheme="majorBidi" w:hAnsiTheme="majorBidi" w:cstheme="majorBidi"/>
        </w:rPr>
        <w:t xml:space="preserve"> Subekti, </w:t>
      </w:r>
      <w:r w:rsidRPr="00C21B2D">
        <w:rPr>
          <w:rFonts w:asciiTheme="majorBidi" w:hAnsiTheme="majorBidi" w:cstheme="majorBidi"/>
          <w:i/>
          <w:iCs/>
        </w:rPr>
        <w:t>Hukum Perjanjian</w:t>
      </w:r>
      <w:r w:rsidRPr="00C21B2D">
        <w:rPr>
          <w:rFonts w:asciiTheme="majorBidi" w:hAnsiTheme="majorBidi" w:cstheme="majorBidi"/>
        </w:rPr>
        <w:t xml:space="preserve">, </w:t>
      </w:r>
      <w:r>
        <w:rPr>
          <w:rFonts w:asciiTheme="majorBidi" w:hAnsiTheme="majorBidi" w:cstheme="majorBidi"/>
        </w:rPr>
        <w:t>(Jakarta: PT Intermasa, 2004), h</w:t>
      </w:r>
      <w:r w:rsidRPr="00C21B2D">
        <w:rPr>
          <w:rFonts w:asciiTheme="majorBidi" w:hAnsiTheme="majorBidi" w:cstheme="majorBidi"/>
        </w:rPr>
        <w:t>. 17</w:t>
      </w:r>
      <w:r>
        <w:rPr>
          <w:rFonts w:asciiTheme="majorBidi" w:hAnsiTheme="majorBidi" w:cstheme="majorBid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121" w:rsidRDefault="009F65DA" w:rsidP="001F5D1C">
    <w:pPr>
      <w:tabs>
        <w:tab w:val="left" w:pos="2580"/>
        <w:tab w:val="left" w:pos="2985"/>
        <w:tab w:val="center" w:pos="4680"/>
        <w:tab w:val="right" w:pos="9360"/>
      </w:tabs>
      <w:jc w:val="left"/>
      <w:rPr>
        <w:rFonts w:eastAsia="Calibri"/>
        <w:i/>
        <w:iCs/>
        <w:sz w:val="20"/>
        <w:szCs w:val="20"/>
      </w:rPr>
    </w:pPr>
    <w:proofErr w:type="gramStart"/>
    <w:r>
      <w:rPr>
        <w:rFonts w:eastAsia="Calibri"/>
        <w:i/>
        <w:iCs/>
        <w:sz w:val="20"/>
        <w:szCs w:val="20"/>
      </w:rPr>
      <w:t>Judul  ….</w:t>
    </w:r>
    <w:proofErr w:type="gramEnd"/>
    <w:r>
      <w:rPr>
        <w:rFonts w:eastAsia="Calibri"/>
        <w:i/>
        <w:iCs/>
        <w:sz w:val="20"/>
        <w:szCs w:val="20"/>
        <w:lang w:val="id-ID"/>
      </w:rPr>
      <w:t xml:space="preserve"> </w:t>
    </w:r>
    <w:r>
      <w:rPr>
        <w:rFonts w:eastAsia="Calibri"/>
        <w:i/>
        <w:iCs/>
        <w:sz w:val="20"/>
        <w:szCs w:val="20"/>
      </w:rPr>
      <w:t xml:space="preserve"> &gt; Implementasi Dropshipper Dalam Akad Jual Beli Perspektif Hukum Islam dan KUHPerdata di Olshop Nature Republik Makassar</w:t>
    </w:r>
  </w:p>
  <w:p w:rsidR="007C6E88" w:rsidRDefault="00706800" w:rsidP="007C6E88">
    <w:pPr>
      <w:tabs>
        <w:tab w:val="left" w:pos="2580"/>
        <w:tab w:val="left" w:pos="2985"/>
        <w:tab w:val="center" w:pos="4680"/>
        <w:tab w:val="right" w:pos="9360"/>
      </w:tabs>
      <w:jc w:val="left"/>
      <w:rPr>
        <w:rFonts w:eastAsia="Calibri"/>
        <w:i/>
        <w:iCs/>
        <w:sz w:val="20"/>
        <w:szCs w:val="20"/>
      </w:rPr>
    </w:pPr>
  </w:p>
  <w:p w:rsidR="003C2121" w:rsidRDefault="009F65DA" w:rsidP="00371447">
    <w:pPr>
      <w:pBdr>
        <w:bottom w:val="single" w:sz="4" w:space="1" w:color="A5A5A5"/>
      </w:pBdr>
      <w:spacing w:after="120"/>
      <w:jc w:val="left"/>
      <w:rPr>
        <w:rFonts w:eastAsia="Calibri"/>
        <w:i/>
        <w:iCs/>
        <w:sz w:val="20"/>
        <w:szCs w:val="20"/>
      </w:rPr>
    </w:pPr>
    <w:r>
      <w:rPr>
        <w:rFonts w:eastAsia="Calibri"/>
        <w:i/>
        <w:iCs/>
        <w:sz w:val="20"/>
        <w:szCs w:val="20"/>
      </w:rPr>
      <w:t>Penulis … &gt; Yusriani ZsaZsa</w:t>
    </w:r>
  </w:p>
  <w:p w:rsidR="008A6780" w:rsidRDefault="00706800" w:rsidP="008A6780">
    <w:pPr>
      <w:pBdr>
        <w:bottom w:val="single" w:sz="4" w:space="1" w:color="A5A5A5"/>
      </w:pBdr>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121" w:rsidRDefault="009F65DA" w:rsidP="00371447">
    <w:pPr>
      <w:pStyle w:val="Header"/>
      <w:tabs>
        <w:tab w:val="left" w:pos="2580"/>
        <w:tab w:val="left" w:pos="2985"/>
      </w:tabs>
      <w:jc w:val="right"/>
      <w:rPr>
        <w:rFonts w:eastAsia="Calibri"/>
        <w:i/>
        <w:iCs/>
        <w:sz w:val="20"/>
        <w:szCs w:val="20"/>
      </w:rPr>
    </w:pPr>
    <w:r>
      <w:rPr>
        <w:i/>
        <w:iCs/>
        <w:sz w:val="20"/>
        <w:szCs w:val="20"/>
      </w:rPr>
      <w:t xml:space="preserve">Judul …. &gt; </w:t>
    </w:r>
    <w:r>
      <w:rPr>
        <w:rFonts w:eastAsia="Calibri"/>
        <w:i/>
        <w:iCs/>
        <w:sz w:val="20"/>
        <w:szCs w:val="20"/>
      </w:rPr>
      <w:t>Implementasi Dropshipper Dalam Akad Jual Beli Perspektif Hukum Islam dan KUHPerdata di Olshop Nature Republik Makassar</w:t>
    </w:r>
  </w:p>
  <w:p w:rsidR="007C6E88" w:rsidRPr="00F64BC5" w:rsidRDefault="00706800" w:rsidP="00371447">
    <w:pPr>
      <w:pStyle w:val="Header"/>
      <w:tabs>
        <w:tab w:val="left" w:pos="2580"/>
        <w:tab w:val="left" w:pos="2985"/>
      </w:tabs>
      <w:jc w:val="right"/>
      <w:rPr>
        <w:i/>
        <w:iCs/>
        <w:color w:val="1F497D"/>
        <w:sz w:val="20"/>
        <w:szCs w:val="20"/>
      </w:rPr>
    </w:pPr>
  </w:p>
  <w:p w:rsidR="003C2121" w:rsidRDefault="009F65DA" w:rsidP="00371447">
    <w:pPr>
      <w:pStyle w:val="Header"/>
      <w:pBdr>
        <w:bottom w:val="single" w:sz="4" w:space="1" w:color="A5A5A5"/>
      </w:pBdr>
      <w:spacing w:after="120"/>
      <w:jc w:val="right"/>
      <w:rPr>
        <w:rFonts w:eastAsia="Calibri"/>
        <w:i/>
        <w:iCs/>
        <w:sz w:val="20"/>
        <w:szCs w:val="20"/>
      </w:rPr>
    </w:pPr>
    <w:r>
      <w:rPr>
        <w:i/>
        <w:iCs/>
        <w:sz w:val="20"/>
        <w:szCs w:val="20"/>
      </w:rPr>
      <w:t xml:space="preserve">Penulis….. &gt; </w:t>
    </w:r>
    <w:r>
      <w:rPr>
        <w:rFonts w:eastAsia="Calibri"/>
        <w:i/>
        <w:iCs/>
        <w:sz w:val="20"/>
        <w:szCs w:val="20"/>
      </w:rPr>
      <w:t>Yusriani Zsa Zsa</w:t>
    </w:r>
  </w:p>
  <w:p w:rsidR="008A6780" w:rsidRPr="00F64BC5" w:rsidRDefault="00706800"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121" w:rsidRDefault="009F65DA" w:rsidP="006000E2">
    <w:pPr>
      <w:pStyle w:val="Header"/>
      <w:pBdr>
        <w:bottom w:val="single" w:sz="4" w:space="0" w:color="auto"/>
      </w:pBdr>
      <w:spacing w:after="120"/>
      <w:jc w:val="center"/>
    </w:pPr>
    <w:r>
      <w:rPr>
        <w:noProof/>
        <w:lang w:val="en-GB" w:eastAsia="en-GB"/>
      </w:rPr>
      <w:drawing>
        <wp:inline distT="0" distB="0" distL="0" distR="0" wp14:anchorId="491999F0" wp14:editId="763375E9">
          <wp:extent cx="3780000" cy="1152996"/>
          <wp:effectExtent l="0" t="0" r="0" b="9525"/>
          <wp:docPr id="1" name="Picture 1"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02743A62"/>
    <w:multiLevelType w:val="hybridMultilevel"/>
    <w:tmpl w:val="9E1E81AE"/>
    <w:lvl w:ilvl="0" w:tplc="7B001150">
      <w:start w:val="1"/>
      <w:numFmt w:val="lowerLetter"/>
      <w:lvlText w:val="%1."/>
      <w:lvlJc w:val="left"/>
      <w:pPr>
        <w:ind w:left="1637" w:hanging="360"/>
      </w:pPr>
      <w:rPr>
        <w:rFonts w:asciiTheme="majorBidi" w:eastAsiaTheme="minorHAnsi" w:hAnsiTheme="majorBidi" w:cstheme="majorBidi"/>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
    <w:nsid w:val="02842835"/>
    <w:multiLevelType w:val="hybridMultilevel"/>
    <w:tmpl w:val="331E92D6"/>
    <w:lvl w:ilvl="0" w:tplc="0809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025590"/>
    <w:multiLevelType w:val="hybridMultilevel"/>
    <w:tmpl w:val="2A904F02"/>
    <w:lvl w:ilvl="0" w:tplc="64849948">
      <w:start w:val="1"/>
      <w:numFmt w:val="decimal"/>
      <w:lvlText w:val="%1."/>
      <w:lvlJc w:val="left"/>
      <w:pPr>
        <w:ind w:left="1069" w:hanging="360"/>
      </w:pPr>
      <w:rPr>
        <w:rFonts w:eastAsiaTheme="minorHAnsi"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6">
    <w:nsid w:val="218110CC"/>
    <w:multiLevelType w:val="hybridMultilevel"/>
    <w:tmpl w:val="107A9C10"/>
    <w:lvl w:ilvl="0" w:tplc="0409000F">
      <w:start w:val="1"/>
      <w:numFmt w:val="decimal"/>
      <w:lvlText w:val="%1."/>
      <w:lvlJc w:val="left"/>
      <w:pPr>
        <w:ind w:left="1854" w:hanging="360"/>
      </w:pPr>
    </w:lvl>
    <w:lvl w:ilvl="1" w:tplc="95BA8820">
      <w:start w:val="3"/>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210019">
      <w:start w:val="1"/>
      <w:numFmt w:val="lowerLetter"/>
      <w:lvlText w:val="%5."/>
      <w:lvlJc w:val="left"/>
      <w:pPr>
        <w:ind w:left="4734" w:hanging="360"/>
      </w:pPr>
      <w:rPr>
        <w:b w:val="0"/>
        <w:bCs w:val="0"/>
      </w:r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7">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2F85396"/>
    <w:multiLevelType w:val="hybridMultilevel"/>
    <w:tmpl w:val="7806EB2E"/>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894370"/>
    <w:multiLevelType w:val="hybridMultilevel"/>
    <w:tmpl w:val="88F6AC86"/>
    <w:lvl w:ilvl="0" w:tplc="596C0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D8958E4"/>
    <w:multiLevelType w:val="hybridMultilevel"/>
    <w:tmpl w:val="041CEF5A"/>
    <w:lvl w:ilvl="0" w:tplc="042C698C">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8">
    <w:nsid w:val="501A403E"/>
    <w:multiLevelType w:val="hybridMultilevel"/>
    <w:tmpl w:val="8196C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A42F57"/>
    <w:multiLevelType w:val="hybridMultilevel"/>
    <w:tmpl w:val="CBC2823E"/>
    <w:lvl w:ilvl="0" w:tplc="04210019">
      <w:start w:val="1"/>
      <w:numFmt w:val="lowerLetter"/>
      <w:lvlText w:val="%1."/>
      <w:lvlJc w:val="left"/>
      <w:pPr>
        <w:ind w:left="1080" w:hanging="360"/>
      </w:pPr>
      <w:rPr>
        <w:rFonts w:hint="default"/>
        <w:i w:val="0"/>
        <w:iCs w:val="0"/>
        <w:sz w:val="22"/>
        <w:lang w:val="id-ID"/>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EB947E8"/>
    <w:multiLevelType w:val="hybridMultilevel"/>
    <w:tmpl w:val="200E11C0"/>
    <w:lvl w:ilvl="0" w:tplc="3F6809AA">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9"/>
  </w:num>
  <w:num w:numId="2">
    <w:abstractNumId w:val="37"/>
  </w:num>
  <w:num w:numId="3">
    <w:abstractNumId w:val="20"/>
  </w:num>
  <w:num w:numId="4">
    <w:abstractNumId w:val="30"/>
  </w:num>
  <w:num w:numId="5">
    <w:abstractNumId w:val="25"/>
  </w:num>
  <w:num w:numId="6">
    <w:abstractNumId w:val="32"/>
  </w:num>
  <w:num w:numId="7">
    <w:abstractNumId w:val="28"/>
  </w:num>
  <w:num w:numId="8">
    <w:abstractNumId w:val="26"/>
  </w:num>
  <w:num w:numId="9">
    <w:abstractNumId w:val="12"/>
  </w:num>
  <w:num w:numId="10">
    <w:abstractNumId w:val="43"/>
  </w:num>
  <w:num w:numId="11">
    <w:abstractNumId w:val="9"/>
  </w:num>
  <w:num w:numId="12">
    <w:abstractNumId w:val="29"/>
  </w:num>
  <w:num w:numId="13">
    <w:abstractNumId w:val="10"/>
  </w:num>
  <w:num w:numId="14">
    <w:abstractNumId w:val="13"/>
  </w:num>
  <w:num w:numId="15">
    <w:abstractNumId w:val="41"/>
  </w:num>
  <w:num w:numId="16">
    <w:abstractNumId w:val="47"/>
  </w:num>
  <w:num w:numId="17">
    <w:abstractNumId w:val="24"/>
  </w:num>
  <w:num w:numId="18">
    <w:abstractNumId w:val="8"/>
  </w:num>
  <w:num w:numId="19">
    <w:abstractNumId w:val="14"/>
  </w:num>
  <w:num w:numId="20">
    <w:abstractNumId w:val="21"/>
  </w:num>
  <w:num w:numId="21">
    <w:abstractNumId w:val="48"/>
  </w:num>
  <w:num w:numId="22">
    <w:abstractNumId w:val="42"/>
  </w:num>
  <w:num w:numId="23">
    <w:abstractNumId w:val="5"/>
  </w:num>
  <w:num w:numId="24">
    <w:abstractNumId w:val="23"/>
  </w:num>
  <w:num w:numId="25">
    <w:abstractNumId w:val="17"/>
  </w:num>
  <w:num w:numId="26">
    <w:abstractNumId w:val="44"/>
  </w:num>
  <w:num w:numId="27">
    <w:abstractNumId w:val="0"/>
  </w:num>
  <w:num w:numId="28">
    <w:abstractNumId w:val="4"/>
  </w:num>
  <w:num w:numId="29">
    <w:abstractNumId w:val="7"/>
  </w:num>
  <w:num w:numId="30">
    <w:abstractNumId w:val="40"/>
  </w:num>
  <w:num w:numId="31">
    <w:abstractNumId w:val="27"/>
  </w:num>
  <w:num w:numId="32">
    <w:abstractNumId w:val="36"/>
  </w:num>
  <w:num w:numId="33">
    <w:abstractNumId w:val="6"/>
  </w:num>
  <w:num w:numId="34">
    <w:abstractNumId w:val="22"/>
  </w:num>
  <w:num w:numId="35">
    <w:abstractNumId w:val="33"/>
  </w:num>
  <w:num w:numId="36">
    <w:abstractNumId w:val="46"/>
  </w:num>
  <w:num w:numId="37">
    <w:abstractNumId w:val="45"/>
  </w:num>
  <w:num w:numId="38">
    <w:abstractNumId w:val="18"/>
  </w:num>
  <w:num w:numId="39">
    <w:abstractNumId w:val="15"/>
  </w:num>
  <w:num w:numId="40">
    <w:abstractNumId w:val="1"/>
  </w:num>
  <w:num w:numId="41">
    <w:abstractNumId w:val="31"/>
  </w:num>
  <w:num w:numId="42">
    <w:abstractNumId w:val="38"/>
  </w:num>
  <w:num w:numId="43">
    <w:abstractNumId w:val="16"/>
  </w:num>
  <w:num w:numId="44">
    <w:abstractNumId w:val="35"/>
  </w:num>
  <w:num w:numId="45">
    <w:abstractNumId w:val="39"/>
  </w:num>
  <w:num w:numId="46">
    <w:abstractNumId w:val="3"/>
  </w:num>
  <w:num w:numId="47">
    <w:abstractNumId w:val="11"/>
  </w:num>
  <w:num w:numId="48">
    <w:abstractNumId w:val="2"/>
  </w:num>
  <w:num w:numId="49">
    <w:abstractNumId w:val="4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B0"/>
    <w:rsid w:val="000A5FAD"/>
    <w:rsid w:val="000C79BF"/>
    <w:rsid w:val="002A7839"/>
    <w:rsid w:val="00352FB0"/>
    <w:rsid w:val="0046299A"/>
    <w:rsid w:val="00673E72"/>
    <w:rsid w:val="00706800"/>
    <w:rsid w:val="00801567"/>
    <w:rsid w:val="009E67BA"/>
    <w:rsid w:val="009F65DA"/>
    <w:rsid w:val="00B95092"/>
    <w:rsid w:val="00F46623"/>
    <w:rsid w:val="00FC2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FB0"/>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2FB0"/>
    <w:pPr>
      <w:bidi/>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352FB0"/>
    <w:pPr>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352FB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352FB0"/>
    <w:rPr>
      <w:rFonts w:cs="Times New Roman"/>
      <w:vertAlign w:val="superscript"/>
    </w:rPr>
  </w:style>
  <w:style w:type="character" w:customStyle="1" w:styleId="EndnoteTextChar">
    <w:name w:val="Endnote Text Char"/>
    <w:basedOn w:val="DefaultParagraphFont"/>
    <w:link w:val="EndnoteText"/>
    <w:uiPriority w:val="99"/>
    <w:semiHidden/>
    <w:rsid w:val="00352FB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352FB0"/>
    <w:pPr>
      <w:jc w:val="left"/>
    </w:pPr>
    <w:rPr>
      <w:sz w:val="20"/>
      <w:szCs w:val="20"/>
      <w:lang w:val="en-GB"/>
    </w:rPr>
  </w:style>
  <w:style w:type="character" w:customStyle="1" w:styleId="EndnoteTextChar1">
    <w:name w:val="Endnote Text Char1"/>
    <w:basedOn w:val="DefaultParagraphFont"/>
    <w:uiPriority w:val="99"/>
    <w:semiHidden/>
    <w:rsid w:val="00352FB0"/>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352FB0"/>
    <w:rPr>
      <w:rFonts w:cs="Times New Roman"/>
    </w:rPr>
  </w:style>
  <w:style w:type="paragraph" w:styleId="Header">
    <w:name w:val="header"/>
    <w:basedOn w:val="Normal"/>
    <w:link w:val="HeaderChar"/>
    <w:uiPriority w:val="99"/>
    <w:rsid w:val="00352FB0"/>
    <w:pPr>
      <w:tabs>
        <w:tab w:val="center" w:pos="4320"/>
        <w:tab w:val="right" w:pos="8640"/>
      </w:tabs>
      <w:jc w:val="left"/>
    </w:pPr>
  </w:style>
  <w:style w:type="character" w:customStyle="1" w:styleId="HeaderChar">
    <w:name w:val="Header Char"/>
    <w:basedOn w:val="DefaultParagraphFont"/>
    <w:link w:val="Header"/>
    <w:uiPriority w:val="99"/>
    <w:rsid w:val="00352FB0"/>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52FB0"/>
    <w:rPr>
      <w:rFonts w:cs="Times New Roman"/>
    </w:rPr>
  </w:style>
  <w:style w:type="paragraph" w:styleId="Footer">
    <w:name w:val="footer"/>
    <w:basedOn w:val="Normal"/>
    <w:link w:val="FooterChar"/>
    <w:uiPriority w:val="99"/>
    <w:rsid w:val="00352FB0"/>
    <w:pPr>
      <w:tabs>
        <w:tab w:val="center" w:pos="4320"/>
        <w:tab w:val="right" w:pos="8640"/>
      </w:tabs>
      <w:jc w:val="left"/>
    </w:pPr>
  </w:style>
  <w:style w:type="character" w:customStyle="1" w:styleId="FooterChar">
    <w:name w:val="Footer Char"/>
    <w:basedOn w:val="DefaultParagraphFont"/>
    <w:link w:val="Footer"/>
    <w:uiPriority w:val="99"/>
    <w:rsid w:val="00352FB0"/>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352FB0"/>
    <w:rPr>
      <w:i/>
      <w:iCs/>
      <w:color w:val="808080" w:themeColor="text1" w:themeTint="7F"/>
    </w:rPr>
  </w:style>
  <w:style w:type="paragraph" w:styleId="ListParagraph">
    <w:name w:val="List Paragraph"/>
    <w:basedOn w:val="Normal"/>
    <w:link w:val="ListParagraphChar"/>
    <w:uiPriority w:val="34"/>
    <w:qFormat/>
    <w:rsid w:val="00352FB0"/>
    <w:pPr>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352FB0"/>
    <w:rPr>
      <w:rFonts w:ascii="Tahoma" w:hAnsi="Tahoma" w:cs="Tahoma"/>
      <w:sz w:val="16"/>
      <w:szCs w:val="16"/>
    </w:rPr>
  </w:style>
  <w:style w:type="paragraph" w:styleId="BalloonText">
    <w:name w:val="Balloon Text"/>
    <w:basedOn w:val="Normal"/>
    <w:link w:val="BalloonTextChar"/>
    <w:uiPriority w:val="99"/>
    <w:semiHidden/>
    <w:unhideWhenUsed/>
    <w:rsid w:val="00352FB0"/>
    <w:pPr>
      <w:jc w:val="left"/>
    </w:pPr>
    <w:rPr>
      <w:rFonts w:ascii="Tahoma" w:eastAsiaTheme="minorHAnsi" w:hAnsi="Tahoma" w:cs="Tahoma"/>
      <w:sz w:val="16"/>
      <w:szCs w:val="16"/>
      <w:lang w:val="en-GB"/>
    </w:rPr>
  </w:style>
  <w:style w:type="character" w:customStyle="1" w:styleId="BalloonTextChar1">
    <w:name w:val="Balloon Text Char1"/>
    <w:basedOn w:val="DefaultParagraphFont"/>
    <w:uiPriority w:val="99"/>
    <w:semiHidden/>
    <w:rsid w:val="00352FB0"/>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352FB0"/>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352FB0"/>
    <w:pPr>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352FB0"/>
    <w:rPr>
      <w:rFonts w:ascii="Times New Roman" w:eastAsia="Times New Roman" w:hAnsi="Times New Roman" w:cs="Times New Roman"/>
      <w:sz w:val="24"/>
      <w:szCs w:val="24"/>
      <w:lang w:val="en-US"/>
    </w:rPr>
  </w:style>
  <w:style w:type="table" w:styleId="TableGrid">
    <w:name w:val="Table Grid"/>
    <w:basedOn w:val="TableNormal"/>
    <w:uiPriority w:val="39"/>
    <w:rsid w:val="00352FB0"/>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352FB0"/>
    <w:pPr>
      <w:spacing w:after="120"/>
      <w:ind w:left="283"/>
    </w:pPr>
  </w:style>
  <w:style w:type="character" w:customStyle="1" w:styleId="BodyTextIndentChar">
    <w:name w:val="Body Text Indent Char"/>
    <w:basedOn w:val="DefaultParagraphFont"/>
    <w:link w:val="BodyTextIndent"/>
    <w:rsid w:val="00352FB0"/>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352FB0"/>
    <w:pPr>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352FB0"/>
    <w:rPr>
      <w:i/>
      <w:iCs/>
    </w:rPr>
  </w:style>
  <w:style w:type="character" w:customStyle="1" w:styleId="ayasign">
    <w:name w:val="ayasign"/>
    <w:basedOn w:val="DefaultParagraphFont"/>
    <w:rsid w:val="00352FB0"/>
  </w:style>
  <w:style w:type="character" w:customStyle="1" w:styleId="waqfsign1">
    <w:name w:val="waqfsign1"/>
    <w:basedOn w:val="DefaultParagraphFont"/>
    <w:rsid w:val="00352FB0"/>
    <w:rPr>
      <w:rFonts w:ascii="Arial" w:hAnsi="Arial" w:cs="Arial" w:hint="default"/>
      <w:color w:val="BB8833"/>
    </w:rPr>
  </w:style>
  <w:style w:type="paragraph" w:styleId="DocumentMap">
    <w:name w:val="Document Map"/>
    <w:basedOn w:val="Normal"/>
    <w:link w:val="DocumentMapChar"/>
    <w:uiPriority w:val="99"/>
    <w:semiHidden/>
    <w:unhideWhenUsed/>
    <w:rsid w:val="00352FB0"/>
    <w:rPr>
      <w:rFonts w:ascii="Tahoma" w:hAnsi="Tahoma" w:cs="Tahoma"/>
      <w:sz w:val="16"/>
      <w:szCs w:val="16"/>
    </w:rPr>
  </w:style>
  <w:style w:type="character" w:customStyle="1" w:styleId="DocumentMapChar">
    <w:name w:val="Document Map Char"/>
    <w:basedOn w:val="DefaultParagraphFont"/>
    <w:link w:val="DocumentMap"/>
    <w:uiPriority w:val="99"/>
    <w:semiHidden/>
    <w:rsid w:val="00352FB0"/>
    <w:rPr>
      <w:rFonts w:ascii="Tahoma" w:eastAsia="Times New Roman" w:hAnsi="Tahoma" w:cs="Tahoma"/>
      <w:sz w:val="16"/>
      <w:szCs w:val="16"/>
      <w:lang w:val="en-US"/>
    </w:rPr>
  </w:style>
  <w:style w:type="paragraph" w:customStyle="1" w:styleId="arabic">
    <w:name w:val="arabic"/>
    <w:basedOn w:val="Normal"/>
    <w:rsid w:val="00352FB0"/>
    <w:pPr>
      <w:spacing w:before="100" w:beforeAutospacing="1" w:after="100" w:afterAutospacing="1"/>
      <w:jc w:val="left"/>
    </w:pPr>
    <w:rPr>
      <w:lang w:val="id-ID" w:eastAsia="id-ID"/>
    </w:rPr>
  </w:style>
  <w:style w:type="character" w:styleId="Hyperlink">
    <w:name w:val="Hyperlink"/>
    <w:basedOn w:val="DefaultParagraphFont"/>
    <w:uiPriority w:val="99"/>
    <w:unhideWhenUsed/>
    <w:rsid w:val="00352FB0"/>
    <w:rPr>
      <w:color w:val="0000FF"/>
      <w:u w:val="single"/>
    </w:rPr>
  </w:style>
  <w:style w:type="character" w:customStyle="1" w:styleId="NormalWebChar">
    <w:name w:val="Normal (Web) Char"/>
    <w:basedOn w:val="DefaultParagraphFont"/>
    <w:link w:val="NormalWeb"/>
    <w:uiPriority w:val="99"/>
    <w:rsid w:val="00352FB0"/>
    <w:rPr>
      <w:rFonts w:ascii="Times New Roman" w:eastAsiaTheme="minorEastAsia" w:hAnsi="Times New Roman" w:cs="Times New Roman"/>
      <w:sz w:val="24"/>
      <w:szCs w:val="24"/>
      <w:lang w:val="id-ID" w:eastAsia="id-ID"/>
    </w:rPr>
  </w:style>
  <w:style w:type="table" w:customStyle="1" w:styleId="TableGrid1">
    <w:name w:val="Table Grid1"/>
    <w:basedOn w:val="TableNormal"/>
    <w:next w:val="TableGrid"/>
    <w:uiPriority w:val="39"/>
    <w:rsid w:val="00352FB0"/>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352FB0"/>
    <w:rPr>
      <w:lang w:val="id-ID"/>
    </w:rPr>
  </w:style>
  <w:style w:type="character" w:customStyle="1" w:styleId="shorttext">
    <w:name w:val="short_text"/>
    <w:basedOn w:val="DefaultParagraphFont"/>
    <w:rsid w:val="00352FB0"/>
  </w:style>
  <w:style w:type="character" w:customStyle="1" w:styleId="UnresolvedMention1">
    <w:name w:val="Unresolved Mention1"/>
    <w:basedOn w:val="DefaultParagraphFont"/>
    <w:uiPriority w:val="99"/>
    <w:semiHidden/>
    <w:unhideWhenUsed/>
    <w:rsid w:val="00352FB0"/>
    <w:rPr>
      <w:color w:val="808080"/>
      <w:shd w:val="clear" w:color="auto" w:fill="E6E6E6"/>
    </w:rPr>
  </w:style>
  <w:style w:type="character" w:styleId="Strong">
    <w:name w:val="Strong"/>
    <w:basedOn w:val="DefaultParagraphFont"/>
    <w:uiPriority w:val="22"/>
    <w:qFormat/>
    <w:rsid w:val="00352FB0"/>
    <w:rPr>
      <w:b/>
      <w:bCs/>
    </w:rPr>
  </w:style>
  <w:style w:type="character" w:customStyle="1" w:styleId="a">
    <w:name w:val="a"/>
    <w:basedOn w:val="DefaultParagraphFont"/>
    <w:rsid w:val="00352FB0"/>
  </w:style>
  <w:style w:type="character" w:customStyle="1" w:styleId="l6">
    <w:name w:val="l6"/>
    <w:basedOn w:val="DefaultParagraphFont"/>
    <w:rsid w:val="00352FB0"/>
  </w:style>
  <w:style w:type="paragraph" w:styleId="HTMLPreformatted">
    <w:name w:val="HTML Preformatted"/>
    <w:basedOn w:val="Normal"/>
    <w:link w:val="HTMLPreformattedChar"/>
    <w:uiPriority w:val="99"/>
    <w:unhideWhenUsed/>
    <w:rsid w:val="00352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2FB0"/>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FB0"/>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2FB0"/>
    <w:pPr>
      <w:bidi/>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352FB0"/>
    <w:pPr>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352FB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352FB0"/>
    <w:rPr>
      <w:rFonts w:cs="Times New Roman"/>
      <w:vertAlign w:val="superscript"/>
    </w:rPr>
  </w:style>
  <w:style w:type="character" w:customStyle="1" w:styleId="EndnoteTextChar">
    <w:name w:val="Endnote Text Char"/>
    <w:basedOn w:val="DefaultParagraphFont"/>
    <w:link w:val="EndnoteText"/>
    <w:uiPriority w:val="99"/>
    <w:semiHidden/>
    <w:rsid w:val="00352FB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352FB0"/>
    <w:pPr>
      <w:jc w:val="left"/>
    </w:pPr>
    <w:rPr>
      <w:sz w:val="20"/>
      <w:szCs w:val="20"/>
      <w:lang w:val="en-GB"/>
    </w:rPr>
  </w:style>
  <w:style w:type="character" w:customStyle="1" w:styleId="EndnoteTextChar1">
    <w:name w:val="Endnote Text Char1"/>
    <w:basedOn w:val="DefaultParagraphFont"/>
    <w:uiPriority w:val="99"/>
    <w:semiHidden/>
    <w:rsid w:val="00352FB0"/>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352FB0"/>
    <w:rPr>
      <w:rFonts w:cs="Times New Roman"/>
    </w:rPr>
  </w:style>
  <w:style w:type="paragraph" w:styleId="Header">
    <w:name w:val="header"/>
    <w:basedOn w:val="Normal"/>
    <w:link w:val="HeaderChar"/>
    <w:uiPriority w:val="99"/>
    <w:rsid w:val="00352FB0"/>
    <w:pPr>
      <w:tabs>
        <w:tab w:val="center" w:pos="4320"/>
        <w:tab w:val="right" w:pos="8640"/>
      </w:tabs>
      <w:jc w:val="left"/>
    </w:pPr>
  </w:style>
  <w:style w:type="character" w:customStyle="1" w:styleId="HeaderChar">
    <w:name w:val="Header Char"/>
    <w:basedOn w:val="DefaultParagraphFont"/>
    <w:link w:val="Header"/>
    <w:uiPriority w:val="99"/>
    <w:rsid w:val="00352FB0"/>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52FB0"/>
    <w:rPr>
      <w:rFonts w:cs="Times New Roman"/>
    </w:rPr>
  </w:style>
  <w:style w:type="paragraph" w:styleId="Footer">
    <w:name w:val="footer"/>
    <w:basedOn w:val="Normal"/>
    <w:link w:val="FooterChar"/>
    <w:uiPriority w:val="99"/>
    <w:rsid w:val="00352FB0"/>
    <w:pPr>
      <w:tabs>
        <w:tab w:val="center" w:pos="4320"/>
        <w:tab w:val="right" w:pos="8640"/>
      </w:tabs>
      <w:jc w:val="left"/>
    </w:pPr>
  </w:style>
  <w:style w:type="character" w:customStyle="1" w:styleId="FooterChar">
    <w:name w:val="Footer Char"/>
    <w:basedOn w:val="DefaultParagraphFont"/>
    <w:link w:val="Footer"/>
    <w:uiPriority w:val="99"/>
    <w:rsid w:val="00352FB0"/>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352FB0"/>
    <w:rPr>
      <w:i/>
      <w:iCs/>
      <w:color w:val="808080" w:themeColor="text1" w:themeTint="7F"/>
    </w:rPr>
  </w:style>
  <w:style w:type="paragraph" w:styleId="ListParagraph">
    <w:name w:val="List Paragraph"/>
    <w:basedOn w:val="Normal"/>
    <w:link w:val="ListParagraphChar"/>
    <w:uiPriority w:val="34"/>
    <w:qFormat/>
    <w:rsid w:val="00352FB0"/>
    <w:pPr>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352FB0"/>
    <w:rPr>
      <w:rFonts w:ascii="Tahoma" w:hAnsi="Tahoma" w:cs="Tahoma"/>
      <w:sz w:val="16"/>
      <w:szCs w:val="16"/>
    </w:rPr>
  </w:style>
  <w:style w:type="paragraph" w:styleId="BalloonText">
    <w:name w:val="Balloon Text"/>
    <w:basedOn w:val="Normal"/>
    <w:link w:val="BalloonTextChar"/>
    <w:uiPriority w:val="99"/>
    <w:semiHidden/>
    <w:unhideWhenUsed/>
    <w:rsid w:val="00352FB0"/>
    <w:pPr>
      <w:jc w:val="left"/>
    </w:pPr>
    <w:rPr>
      <w:rFonts w:ascii="Tahoma" w:eastAsiaTheme="minorHAnsi" w:hAnsi="Tahoma" w:cs="Tahoma"/>
      <w:sz w:val="16"/>
      <w:szCs w:val="16"/>
      <w:lang w:val="en-GB"/>
    </w:rPr>
  </w:style>
  <w:style w:type="character" w:customStyle="1" w:styleId="BalloonTextChar1">
    <w:name w:val="Balloon Text Char1"/>
    <w:basedOn w:val="DefaultParagraphFont"/>
    <w:uiPriority w:val="99"/>
    <w:semiHidden/>
    <w:rsid w:val="00352FB0"/>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352FB0"/>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352FB0"/>
    <w:pPr>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352FB0"/>
    <w:rPr>
      <w:rFonts w:ascii="Times New Roman" w:eastAsia="Times New Roman" w:hAnsi="Times New Roman" w:cs="Times New Roman"/>
      <w:sz w:val="24"/>
      <w:szCs w:val="24"/>
      <w:lang w:val="en-US"/>
    </w:rPr>
  </w:style>
  <w:style w:type="table" w:styleId="TableGrid">
    <w:name w:val="Table Grid"/>
    <w:basedOn w:val="TableNormal"/>
    <w:uiPriority w:val="39"/>
    <w:rsid w:val="00352FB0"/>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352FB0"/>
    <w:pPr>
      <w:spacing w:after="120"/>
      <w:ind w:left="283"/>
    </w:pPr>
  </w:style>
  <w:style w:type="character" w:customStyle="1" w:styleId="BodyTextIndentChar">
    <w:name w:val="Body Text Indent Char"/>
    <w:basedOn w:val="DefaultParagraphFont"/>
    <w:link w:val="BodyTextIndent"/>
    <w:rsid w:val="00352FB0"/>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352FB0"/>
    <w:pPr>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352FB0"/>
    <w:rPr>
      <w:i/>
      <w:iCs/>
    </w:rPr>
  </w:style>
  <w:style w:type="character" w:customStyle="1" w:styleId="ayasign">
    <w:name w:val="ayasign"/>
    <w:basedOn w:val="DefaultParagraphFont"/>
    <w:rsid w:val="00352FB0"/>
  </w:style>
  <w:style w:type="character" w:customStyle="1" w:styleId="waqfsign1">
    <w:name w:val="waqfsign1"/>
    <w:basedOn w:val="DefaultParagraphFont"/>
    <w:rsid w:val="00352FB0"/>
    <w:rPr>
      <w:rFonts w:ascii="Arial" w:hAnsi="Arial" w:cs="Arial" w:hint="default"/>
      <w:color w:val="BB8833"/>
    </w:rPr>
  </w:style>
  <w:style w:type="paragraph" w:styleId="DocumentMap">
    <w:name w:val="Document Map"/>
    <w:basedOn w:val="Normal"/>
    <w:link w:val="DocumentMapChar"/>
    <w:uiPriority w:val="99"/>
    <w:semiHidden/>
    <w:unhideWhenUsed/>
    <w:rsid w:val="00352FB0"/>
    <w:rPr>
      <w:rFonts w:ascii="Tahoma" w:hAnsi="Tahoma" w:cs="Tahoma"/>
      <w:sz w:val="16"/>
      <w:szCs w:val="16"/>
    </w:rPr>
  </w:style>
  <w:style w:type="character" w:customStyle="1" w:styleId="DocumentMapChar">
    <w:name w:val="Document Map Char"/>
    <w:basedOn w:val="DefaultParagraphFont"/>
    <w:link w:val="DocumentMap"/>
    <w:uiPriority w:val="99"/>
    <w:semiHidden/>
    <w:rsid w:val="00352FB0"/>
    <w:rPr>
      <w:rFonts w:ascii="Tahoma" w:eastAsia="Times New Roman" w:hAnsi="Tahoma" w:cs="Tahoma"/>
      <w:sz w:val="16"/>
      <w:szCs w:val="16"/>
      <w:lang w:val="en-US"/>
    </w:rPr>
  </w:style>
  <w:style w:type="paragraph" w:customStyle="1" w:styleId="arabic">
    <w:name w:val="arabic"/>
    <w:basedOn w:val="Normal"/>
    <w:rsid w:val="00352FB0"/>
    <w:pPr>
      <w:spacing w:before="100" w:beforeAutospacing="1" w:after="100" w:afterAutospacing="1"/>
      <w:jc w:val="left"/>
    </w:pPr>
    <w:rPr>
      <w:lang w:val="id-ID" w:eastAsia="id-ID"/>
    </w:rPr>
  </w:style>
  <w:style w:type="character" w:styleId="Hyperlink">
    <w:name w:val="Hyperlink"/>
    <w:basedOn w:val="DefaultParagraphFont"/>
    <w:uiPriority w:val="99"/>
    <w:unhideWhenUsed/>
    <w:rsid w:val="00352FB0"/>
    <w:rPr>
      <w:color w:val="0000FF"/>
      <w:u w:val="single"/>
    </w:rPr>
  </w:style>
  <w:style w:type="character" w:customStyle="1" w:styleId="NormalWebChar">
    <w:name w:val="Normal (Web) Char"/>
    <w:basedOn w:val="DefaultParagraphFont"/>
    <w:link w:val="NormalWeb"/>
    <w:uiPriority w:val="99"/>
    <w:rsid w:val="00352FB0"/>
    <w:rPr>
      <w:rFonts w:ascii="Times New Roman" w:eastAsiaTheme="minorEastAsia" w:hAnsi="Times New Roman" w:cs="Times New Roman"/>
      <w:sz w:val="24"/>
      <w:szCs w:val="24"/>
      <w:lang w:val="id-ID" w:eastAsia="id-ID"/>
    </w:rPr>
  </w:style>
  <w:style w:type="table" w:customStyle="1" w:styleId="TableGrid1">
    <w:name w:val="Table Grid1"/>
    <w:basedOn w:val="TableNormal"/>
    <w:next w:val="TableGrid"/>
    <w:uiPriority w:val="39"/>
    <w:rsid w:val="00352FB0"/>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352FB0"/>
    <w:rPr>
      <w:lang w:val="id-ID"/>
    </w:rPr>
  </w:style>
  <w:style w:type="character" w:customStyle="1" w:styleId="shorttext">
    <w:name w:val="short_text"/>
    <w:basedOn w:val="DefaultParagraphFont"/>
    <w:rsid w:val="00352FB0"/>
  </w:style>
  <w:style w:type="character" w:customStyle="1" w:styleId="UnresolvedMention1">
    <w:name w:val="Unresolved Mention1"/>
    <w:basedOn w:val="DefaultParagraphFont"/>
    <w:uiPriority w:val="99"/>
    <w:semiHidden/>
    <w:unhideWhenUsed/>
    <w:rsid w:val="00352FB0"/>
    <w:rPr>
      <w:color w:val="808080"/>
      <w:shd w:val="clear" w:color="auto" w:fill="E6E6E6"/>
    </w:rPr>
  </w:style>
  <w:style w:type="character" w:styleId="Strong">
    <w:name w:val="Strong"/>
    <w:basedOn w:val="DefaultParagraphFont"/>
    <w:uiPriority w:val="22"/>
    <w:qFormat/>
    <w:rsid w:val="00352FB0"/>
    <w:rPr>
      <w:b/>
      <w:bCs/>
    </w:rPr>
  </w:style>
  <w:style w:type="character" w:customStyle="1" w:styleId="a">
    <w:name w:val="a"/>
    <w:basedOn w:val="DefaultParagraphFont"/>
    <w:rsid w:val="00352FB0"/>
  </w:style>
  <w:style w:type="character" w:customStyle="1" w:styleId="l6">
    <w:name w:val="l6"/>
    <w:basedOn w:val="DefaultParagraphFont"/>
    <w:rsid w:val="00352FB0"/>
  </w:style>
  <w:style w:type="paragraph" w:styleId="HTMLPreformatted">
    <w:name w:val="HTML Preformatted"/>
    <w:basedOn w:val="Normal"/>
    <w:link w:val="HTMLPreformattedChar"/>
    <w:uiPriority w:val="99"/>
    <w:unhideWhenUsed/>
    <w:rsid w:val="00352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2FB0"/>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3410</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yatza</dc:creator>
  <cp:lastModifiedBy>yatza</cp:lastModifiedBy>
  <cp:revision>9</cp:revision>
  <dcterms:created xsi:type="dcterms:W3CDTF">2020-03-09T05:57:00Z</dcterms:created>
  <dcterms:modified xsi:type="dcterms:W3CDTF">2020-03-22T03:56:00Z</dcterms:modified>
</cp:coreProperties>
</file>