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2B0" w:rsidRPr="00F42A56" w:rsidRDefault="0017634F" w:rsidP="0017634F">
      <w:pPr>
        <w:spacing w:after="0" w:line="360" w:lineRule="auto"/>
        <w:jc w:val="center"/>
        <w:rPr>
          <w:rFonts w:ascii="Times New Roman" w:hAnsi="Times New Roman" w:cs="Times New Roman"/>
          <w:b/>
          <w:sz w:val="24"/>
          <w:szCs w:val="24"/>
        </w:rPr>
      </w:pPr>
      <w:proofErr w:type="gramStart"/>
      <w:r w:rsidRPr="00BC26C0">
        <w:rPr>
          <w:rFonts w:ascii="Times New Roman" w:hAnsi="Times New Roman" w:cs="Times New Roman"/>
          <w:b/>
          <w:sz w:val="24"/>
          <w:szCs w:val="24"/>
        </w:rPr>
        <w:t>Ibu Rumah Tangga (IRT) Menjadi Tulang Punggung Perspektif</w:t>
      </w:r>
      <w:r w:rsidRPr="00BC26C0">
        <w:rPr>
          <w:rFonts w:ascii="Times New Roman" w:hAnsi="Times New Roman" w:cs="Times New Roman"/>
          <w:b/>
          <w:sz w:val="24"/>
          <w:szCs w:val="24"/>
          <w:lang w:val="id-ID"/>
        </w:rPr>
        <w:t xml:space="preserve"> Hukum Positif dan Mazhab Maliki</w:t>
      </w:r>
      <w:r w:rsidRPr="00BC26C0">
        <w:rPr>
          <w:rFonts w:ascii="Times New Roman" w:hAnsi="Times New Roman" w:cs="Times New Roman"/>
          <w:b/>
          <w:sz w:val="24"/>
          <w:szCs w:val="24"/>
        </w:rPr>
        <w:t xml:space="preserve"> (Studi Kasus Desa Pana</w:t>
      </w:r>
      <w:r>
        <w:rPr>
          <w:rFonts w:ascii="Times New Roman" w:hAnsi="Times New Roman" w:cs="Times New Roman"/>
          <w:b/>
          <w:sz w:val="24"/>
          <w:szCs w:val="24"/>
        </w:rPr>
        <w:t>ikang Kec.Pattallassang.</w:t>
      </w:r>
      <w:proofErr w:type="gramEnd"/>
      <w:r>
        <w:rPr>
          <w:rFonts w:ascii="Times New Roman" w:hAnsi="Times New Roman" w:cs="Times New Roman"/>
          <w:b/>
          <w:sz w:val="24"/>
          <w:szCs w:val="24"/>
        </w:rPr>
        <w:t xml:space="preserve"> Kab.Gowa)</w:t>
      </w:r>
    </w:p>
    <w:p w:rsidR="000E6EE5" w:rsidRPr="00F42A56" w:rsidRDefault="00F42A56" w:rsidP="00F42A56">
      <w:pPr>
        <w:ind w:left="2880"/>
        <w:rPr>
          <w:rFonts w:ascii="Times New Roman" w:hAnsi="Times New Roman" w:cs="Times New Roman"/>
          <w:b/>
          <w:bCs/>
          <w:sz w:val="24"/>
          <w:szCs w:val="24"/>
        </w:rPr>
      </w:pPr>
      <w:r>
        <w:rPr>
          <w:rFonts w:ascii="Times New Roman" w:hAnsi="Times New Roman" w:cs="Times New Roman"/>
          <w:b/>
          <w:bCs/>
          <w:sz w:val="24"/>
          <w:szCs w:val="24"/>
        </w:rPr>
        <w:t xml:space="preserve">   </w:t>
      </w:r>
      <w:r w:rsidR="00AC2287">
        <w:rPr>
          <w:rFonts w:ascii="Times New Roman" w:hAnsi="Times New Roman" w:cs="Times New Roman"/>
          <w:b/>
          <w:bCs/>
          <w:sz w:val="24"/>
          <w:szCs w:val="24"/>
        </w:rPr>
        <w:tab/>
      </w:r>
      <w:r>
        <w:rPr>
          <w:rFonts w:ascii="Times New Roman" w:hAnsi="Times New Roman" w:cs="Times New Roman"/>
          <w:b/>
          <w:bCs/>
          <w:sz w:val="24"/>
          <w:szCs w:val="24"/>
        </w:rPr>
        <w:t xml:space="preserve">   </w:t>
      </w:r>
      <w:r w:rsidR="0017634F">
        <w:rPr>
          <w:rFonts w:ascii="Times New Roman" w:hAnsi="Times New Roman" w:cs="Times New Roman"/>
          <w:b/>
          <w:bCs/>
          <w:sz w:val="24"/>
          <w:szCs w:val="24"/>
        </w:rPr>
        <w:t>Ayu Sulaeman</w:t>
      </w:r>
    </w:p>
    <w:p w:rsidR="003672B0" w:rsidRPr="00F42A56" w:rsidRDefault="003672B0" w:rsidP="003672B0">
      <w:pPr>
        <w:jc w:val="center"/>
        <w:rPr>
          <w:rFonts w:ascii="Times New Roman" w:hAnsi="Times New Roman" w:cs="Times New Roman"/>
          <w:b/>
          <w:bCs/>
          <w:sz w:val="24"/>
          <w:szCs w:val="24"/>
        </w:rPr>
      </w:pPr>
      <w:r w:rsidRPr="00F42A56">
        <w:rPr>
          <w:rFonts w:ascii="Times New Roman" w:hAnsi="Times New Roman" w:cs="Times New Roman"/>
          <w:b/>
          <w:bCs/>
          <w:sz w:val="24"/>
          <w:szCs w:val="24"/>
        </w:rPr>
        <w:t>Universitas</w:t>
      </w:r>
      <w:r w:rsidR="00C84374" w:rsidRPr="00F42A56">
        <w:rPr>
          <w:rFonts w:ascii="Times New Roman" w:hAnsi="Times New Roman" w:cs="Times New Roman"/>
          <w:b/>
          <w:bCs/>
          <w:sz w:val="24"/>
          <w:szCs w:val="24"/>
        </w:rPr>
        <w:t xml:space="preserve"> Islam</w:t>
      </w:r>
      <w:r w:rsidRPr="00F42A56">
        <w:rPr>
          <w:rFonts w:ascii="Times New Roman" w:hAnsi="Times New Roman" w:cs="Times New Roman"/>
          <w:b/>
          <w:bCs/>
          <w:sz w:val="24"/>
          <w:szCs w:val="24"/>
        </w:rPr>
        <w:t xml:space="preserve"> Negri Alauddin Makassar</w:t>
      </w:r>
    </w:p>
    <w:p w:rsidR="003672B0" w:rsidRPr="00F42A56" w:rsidRDefault="003672B0" w:rsidP="003672B0">
      <w:pPr>
        <w:jc w:val="center"/>
        <w:rPr>
          <w:rFonts w:ascii="Times New Roman" w:hAnsi="Times New Roman" w:cs="Times New Roman"/>
          <w:sz w:val="24"/>
          <w:szCs w:val="24"/>
        </w:rPr>
      </w:pPr>
      <w:r w:rsidRPr="00F42A56">
        <w:rPr>
          <w:rFonts w:ascii="Times New Roman" w:hAnsi="Times New Roman" w:cs="Times New Roman"/>
          <w:sz w:val="24"/>
          <w:szCs w:val="24"/>
        </w:rPr>
        <w:t>PEMBIMBING</w:t>
      </w:r>
    </w:p>
    <w:p w:rsidR="003672B0" w:rsidRPr="0017634F" w:rsidRDefault="0017634F" w:rsidP="003672B0">
      <w:pPr>
        <w:jc w:val="center"/>
        <w:rPr>
          <w:rFonts w:ascii="Times New Roman" w:hAnsi="Times New Roman" w:cs="Times New Roman"/>
          <w:b/>
          <w:sz w:val="24"/>
          <w:szCs w:val="24"/>
        </w:rPr>
      </w:pPr>
      <w:r>
        <w:rPr>
          <w:rFonts w:ascii="Times New Roman" w:hAnsi="Times New Roman" w:cs="Times New Roman"/>
          <w:b/>
          <w:sz w:val="24"/>
          <w:szCs w:val="24"/>
        </w:rPr>
        <w:t>Dr. Abdi Wijaya. S.S.Ag</w:t>
      </w:r>
    </w:p>
    <w:p w:rsidR="003672B0" w:rsidRPr="0017634F" w:rsidRDefault="0017634F" w:rsidP="003672B0">
      <w:pPr>
        <w:jc w:val="center"/>
        <w:rPr>
          <w:rFonts w:ascii="Times New Roman" w:hAnsi="Times New Roman" w:cs="Times New Roman"/>
          <w:b/>
          <w:sz w:val="24"/>
          <w:szCs w:val="24"/>
        </w:rPr>
      </w:pPr>
      <w:r>
        <w:rPr>
          <w:rFonts w:ascii="Times New Roman" w:hAnsi="Times New Roman" w:cs="Times New Roman"/>
          <w:b/>
          <w:sz w:val="24"/>
          <w:szCs w:val="24"/>
        </w:rPr>
        <w:t>Dr. Fadli Andi Natsif. S.H., M.H</w:t>
      </w:r>
    </w:p>
    <w:p w:rsidR="006248E6" w:rsidRDefault="0017634F" w:rsidP="00F42A56">
      <w:pPr>
        <w:jc w:val="center"/>
        <w:rPr>
          <w:rFonts w:ascii="Times New Roman" w:hAnsi="Times New Roman" w:cs="Times New Roman"/>
          <w:bCs/>
        </w:rPr>
      </w:pPr>
      <w:hyperlink r:id="rId7" w:history="1">
        <w:r w:rsidRPr="001C0A2A">
          <w:rPr>
            <w:rStyle w:val="Hyperlink"/>
            <w:rFonts w:ascii="Times New Roman" w:hAnsi="Times New Roman" w:cs="Times New Roman"/>
            <w:bCs/>
          </w:rPr>
          <w:t>ayuayusulaeman@gmail.com</w:t>
        </w:r>
      </w:hyperlink>
    </w:p>
    <w:p w:rsidR="00F42A56" w:rsidRPr="00F42A56" w:rsidRDefault="00F42A56" w:rsidP="00F42A56">
      <w:pPr>
        <w:jc w:val="center"/>
        <w:rPr>
          <w:rFonts w:ascii="Times New Roman" w:hAnsi="Times New Roman" w:cs="Times New Roman"/>
          <w:b/>
          <w:bCs/>
          <w:i/>
          <w:sz w:val="24"/>
          <w:szCs w:val="24"/>
        </w:rPr>
      </w:pPr>
      <w:r w:rsidRPr="00F42A56">
        <w:rPr>
          <w:rFonts w:ascii="Times New Roman" w:hAnsi="Times New Roman" w:cs="Times New Roman"/>
          <w:b/>
          <w:bCs/>
          <w:i/>
          <w:sz w:val="24"/>
          <w:szCs w:val="24"/>
        </w:rPr>
        <w:t xml:space="preserve">Abstrak </w:t>
      </w:r>
    </w:p>
    <w:p w:rsidR="0017634F" w:rsidRDefault="0017634F" w:rsidP="0017634F">
      <w:pPr>
        <w:spacing w:line="480" w:lineRule="exact"/>
        <w:ind w:firstLine="720"/>
        <w:jc w:val="both"/>
        <w:rPr>
          <w:rFonts w:ascii="Times New Roman" w:hAnsi="Times New Roman" w:cs="Times New Roman"/>
          <w:b/>
          <w:sz w:val="24"/>
          <w:szCs w:val="24"/>
        </w:rPr>
      </w:pPr>
      <w:r>
        <w:rPr>
          <w:rFonts w:ascii="Times New Roman" w:hAnsi="Times New Roman" w:cs="Times New Roman"/>
          <w:b/>
          <w:sz w:val="24"/>
          <w:szCs w:val="24"/>
        </w:rPr>
        <w:t xml:space="preserve">Penelitian ini bertujuan untuk mendekripsikan secara jelas terkait masalah </w:t>
      </w:r>
      <w:r w:rsidRPr="00BC26C0">
        <w:rPr>
          <w:rFonts w:ascii="Times New Roman" w:hAnsi="Times New Roman" w:cs="Times New Roman"/>
          <w:b/>
          <w:sz w:val="24"/>
          <w:szCs w:val="24"/>
        </w:rPr>
        <w:t>Ibu Rumah Tangga (IRT) Menjadi Tulang Punggung Perspektif</w:t>
      </w:r>
      <w:r w:rsidRPr="00BC26C0">
        <w:rPr>
          <w:rFonts w:ascii="Times New Roman" w:hAnsi="Times New Roman" w:cs="Times New Roman"/>
          <w:b/>
          <w:sz w:val="24"/>
          <w:szCs w:val="24"/>
          <w:lang w:val="id-ID"/>
        </w:rPr>
        <w:t xml:space="preserve"> Hukum Positif dan Mazhab Maliki</w:t>
      </w:r>
      <w:r>
        <w:rPr>
          <w:rFonts w:ascii="Times New Roman" w:hAnsi="Times New Roman" w:cs="Times New Roman"/>
          <w:b/>
          <w:sz w:val="24"/>
          <w:szCs w:val="24"/>
        </w:rPr>
        <w:t xml:space="preserve"> (Studi Kasus Desa Panaikang Keb.Pattallassang Kac.Gowa</w:t>
      </w:r>
      <w:r w:rsidRPr="00BC26C0">
        <w:rPr>
          <w:rFonts w:ascii="Times New Roman" w:hAnsi="Times New Roman" w:cs="Times New Roman"/>
          <w:b/>
          <w:sz w:val="24"/>
          <w:szCs w:val="24"/>
        </w:rPr>
        <w:t>)</w:t>
      </w:r>
      <w:r>
        <w:rPr>
          <w:rFonts w:ascii="Times New Roman" w:hAnsi="Times New Roman" w:cs="Times New Roman"/>
          <w:b/>
          <w:sz w:val="24"/>
          <w:szCs w:val="24"/>
        </w:rPr>
        <w:t xml:space="preserve"> dikaji dengan berdasarkan tinjauan hukum dengan tujuan untuk mengetahui faktor apa yang melatar belakangi ibu rumah tangga menjadi tulang punggung keluarga, serta kendala apa saja yang dihadapi saat bekerja diluar rumah. </w:t>
      </w:r>
    </w:p>
    <w:p w:rsidR="0017634F" w:rsidRDefault="0017634F" w:rsidP="0017634F">
      <w:pPr>
        <w:spacing w:line="480" w:lineRule="exact"/>
        <w:ind w:firstLine="720"/>
        <w:jc w:val="both"/>
        <w:rPr>
          <w:rFonts w:ascii="Times New Roman" w:hAnsi="Times New Roman" w:cs="Times New Roman"/>
          <w:b/>
          <w:sz w:val="24"/>
          <w:szCs w:val="24"/>
        </w:rPr>
      </w:pPr>
      <w:proofErr w:type="gramStart"/>
      <w:r>
        <w:rPr>
          <w:rFonts w:ascii="Times New Roman" w:hAnsi="Times New Roman" w:cs="Times New Roman"/>
          <w:b/>
          <w:sz w:val="24"/>
          <w:szCs w:val="24"/>
        </w:rPr>
        <w:t>Jenis penelitian ini merupakan penelitian deskriptif-kualitatif yaitu analisis yang mengambarkan suatu keadaan atau fenomena dengan kata-kata atau kalimat kemudian dipisahkan menurut kategori untuk memperoleh kesimpulan.</w:t>
      </w:r>
      <w:proofErr w:type="gramEnd"/>
      <w:r>
        <w:rPr>
          <w:rFonts w:ascii="Times New Roman" w:hAnsi="Times New Roman" w:cs="Times New Roman"/>
          <w:b/>
          <w:sz w:val="24"/>
          <w:szCs w:val="24"/>
        </w:rPr>
        <w:t xml:space="preserve"> Dengan menggunakan metode observasi, wawancara, serta dokumentasi. </w:t>
      </w:r>
    </w:p>
    <w:p w:rsidR="0017634F" w:rsidRPr="003B7AF6" w:rsidRDefault="0017634F" w:rsidP="0017634F">
      <w:pPr>
        <w:spacing w:line="480" w:lineRule="exact"/>
        <w:ind w:firstLine="720"/>
        <w:jc w:val="both"/>
        <w:rPr>
          <w:rFonts w:ascii="Times New Roman" w:hAnsi="Times New Roman" w:cs="Times New Roman"/>
          <w:b/>
          <w:sz w:val="24"/>
          <w:szCs w:val="24"/>
        </w:rPr>
      </w:pPr>
      <w:r w:rsidRPr="003B7AF6">
        <w:rPr>
          <w:rFonts w:ascii="Times New Roman" w:hAnsi="Times New Roman" w:cs="Times New Roman"/>
          <w:b/>
          <w:sz w:val="24"/>
          <w:szCs w:val="24"/>
        </w:rPr>
        <w:t>Berdasarkan hasil penelitian ini diperoleh kesimpulan bahwa Ibu Rumah Tangga (IRT) Menjadi Tulang Punggung Perspektif</w:t>
      </w:r>
      <w:r w:rsidRPr="003B7AF6">
        <w:rPr>
          <w:rFonts w:ascii="Times New Roman" w:hAnsi="Times New Roman" w:cs="Times New Roman"/>
          <w:b/>
          <w:sz w:val="24"/>
          <w:szCs w:val="24"/>
          <w:lang w:val="id-ID"/>
        </w:rPr>
        <w:t xml:space="preserve"> Hukum Positif dan Mazhab Maliki</w:t>
      </w:r>
      <w:r w:rsidRPr="003B7AF6">
        <w:rPr>
          <w:rFonts w:ascii="Times New Roman" w:hAnsi="Times New Roman" w:cs="Times New Roman"/>
          <w:b/>
          <w:sz w:val="24"/>
          <w:szCs w:val="24"/>
        </w:rPr>
        <w:t xml:space="preserve"> Studi </w:t>
      </w:r>
      <w:r>
        <w:rPr>
          <w:rFonts w:ascii="Times New Roman" w:hAnsi="Times New Roman" w:cs="Times New Roman"/>
          <w:b/>
          <w:sz w:val="24"/>
          <w:szCs w:val="24"/>
        </w:rPr>
        <w:t xml:space="preserve">Kasus Desa Panaikang Keb.Pattallassang </w:t>
      </w:r>
      <w:r w:rsidR="001C4700">
        <w:rPr>
          <w:rFonts w:ascii="Times New Roman" w:hAnsi="Times New Roman" w:cs="Times New Roman"/>
          <w:b/>
          <w:sz w:val="24"/>
          <w:szCs w:val="24"/>
        </w:rPr>
        <w:t>Kab</w:t>
      </w:r>
      <w:r>
        <w:rPr>
          <w:rFonts w:ascii="Times New Roman" w:hAnsi="Times New Roman" w:cs="Times New Roman"/>
          <w:b/>
          <w:sz w:val="24"/>
          <w:szCs w:val="24"/>
        </w:rPr>
        <w:t>.Gowa</w:t>
      </w:r>
      <w:r w:rsidRPr="003B7AF6">
        <w:rPr>
          <w:rFonts w:ascii="Times New Roman" w:hAnsi="Times New Roman" w:cs="Times New Roman"/>
          <w:b/>
          <w:sz w:val="24"/>
          <w:szCs w:val="24"/>
        </w:rPr>
        <w:t xml:space="preserve"> Alasan yang melatar belakangi seorang ibu rumah tangga menjadi tulang punggung keluarga ada dua faktor, yakni faktor internal yang dimana ekonomi keluarga yang kurang sehingga wanita harus menjadi tulang punggung keluarga. Kebutuhan hidup yang tinggi turut pula mendorong wanita untuk bekerja di luar  rumah, kemudian faktor eksternal, dimana Faktor ini muncul ketika istri ingin merubah hidupnya menjadi lebih baik, tidak tergantung oleh suami dan mempunyai penghasilan sendiri. </w:t>
      </w:r>
      <w:proofErr w:type="gramStart"/>
      <w:r w:rsidRPr="003B7AF6">
        <w:rPr>
          <w:rFonts w:ascii="Times New Roman" w:hAnsi="Times New Roman" w:cs="Times New Roman"/>
          <w:b/>
          <w:sz w:val="24"/>
          <w:szCs w:val="24"/>
        </w:rPr>
        <w:t xml:space="preserve">Karena sifat perempuan adalah selagi masih ada kesempatan untuk membantu suami kenapa harus </w:t>
      </w:r>
      <w:r w:rsidRPr="003B7AF6">
        <w:rPr>
          <w:rFonts w:ascii="Times New Roman" w:hAnsi="Times New Roman" w:cs="Times New Roman"/>
          <w:b/>
          <w:sz w:val="24"/>
          <w:szCs w:val="24"/>
        </w:rPr>
        <w:lastRenderedPageBreak/>
        <w:t>diam dirumah saja.</w:t>
      </w:r>
      <w:proofErr w:type="gramEnd"/>
      <w:r w:rsidRPr="003B7AF6">
        <w:rPr>
          <w:rFonts w:ascii="Times New Roman" w:hAnsi="Times New Roman" w:cs="Times New Roman"/>
          <w:b/>
          <w:sz w:val="24"/>
          <w:szCs w:val="24"/>
        </w:rPr>
        <w:t xml:space="preserve"> Selain itu </w:t>
      </w:r>
      <w:proofErr w:type="gramStart"/>
      <w:r w:rsidRPr="003B7AF6">
        <w:rPr>
          <w:rFonts w:ascii="Times New Roman" w:hAnsi="Times New Roman" w:cs="Times New Roman"/>
          <w:b/>
          <w:sz w:val="24"/>
          <w:szCs w:val="24"/>
        </w:rPr>
        <w:t>cara</w:t>
      </w:r>
      <w:proofErr w:type="gramEnd"/>
      <w:r w:rsidRPr="003B7AF6">
        <w:rPr>
          <w:rFonts w:ascii="Times New Roman" w:hAnsi="Times New Roman" w:cs="Times New Roman"/>
          <w:b/>
          <w:sz w:val="24"/>
          <w:szCs w:val="24"/>
        </w:rPr>
        <w:t xml:space="preserve"> pandang yang di miliki wanita pun turut mempengaruhi terciptanya profil wanita bekerja. Keyakinan bahwa wanita harus mengaktuilisasikan diri semaksimal mungkin, membei pengaru kepada wanita untuk memperluas jaringan kegiatannya, luas interaksi dan pengembangan intelaktual.</w:t>
      </w:r>
    </w:p>
    <w:p w:rsidR="0017634F" w:rsidRDefault="0017634F" w:rsidP="0017634F">
      <w:pPr>
        <w:spacing w:line="480" w:lineRule="exact"/>
        <w:jc w:val="both"/>
        <w:rPr>
          <w:rFonts w:ascii="Times New Roman" w:hAnsi="Times New Roman" w:cs="Times New Roman"/>
          <w:b/>
          <w:sz w:val="24"/>
          <w:szCs w:val="24"/>
        </w:rPr>
      </w:pPr>
      <w:r>
        <w:rPr>
          <w:rFonts w:ascii="Times New Roman" w:hAnsi="Times New Roman" w:cs="Times New Roman"/>
          <w:b/>
          <w:sz w:val="24"/>
          <w:szCs w:val="24"/>
        </w:rPr>
        <w:t xml:space="preserve">Kata </w:t>
      </w:r>
      <w:proofErr w:type="gramStart"/>
      <w:r>
        <w:rPr>
          <w:rFonts w:ascii="Times New Roman" w:hAnsi="Times New Roman" w:cs="Times New Roman"/>
          <w:b/>
          <w:sz w:val="24"/>
          <w:szCs w:val="24"/>
        </w:rPr>
        <w:t>Kunci :</w:t>
      </w:r>
      <w:proofErr w:type="gramEnd"/>
      <w:r>
        <w:rPr>
          <w:rFonts w:ascii="Times New Roman" w:hAnsi="Times New Roman" w:cs="Times New Roman"/>
          <w:b/>
          <w:sz w:val="24"/>
          <w:szCs w:val="24"/>
        </w:rPr>
        <w:t xml:space="preserve"> Ibu, Hukum Positif, Mazhab Maliki </w:t>
      </w:r>
    </w:p>
    <w:p w:rsidR="00E17AF9" w:rsidRPr="00E17AF9" w:rsidRDefault="00E17AF9" w:rsidP="00E17AF9">
      <w:pPr>
        <w:spacing w:line="480" w:lineRule="exact"/>
        <w:jc w:val="center"/>
        <w:rPr>
          <w:rFonts w:ascii="Times New Roman" w:hAnsi="Times New Roman" w:cs="Times New Roman"/>
          <w:b/>
          <w:i/>
          <w:sz w:val="28"/>
          <w:szCs w:val="28"/>
        </w:rPr>
      </w:pPr>
      <w:r w:rsidRPr="00E17AF9">
        <w:rPr>
          <w:rFonts w:ascii="Times New Roman" w:hAnsi="Times New Roman" w:cs="Times New Roman"/>
          <w:b/>
          <w:i/>
          <w:sz w:val="28"/>
          <w:szCs w:val="28"/>
        </w:rPr>
        <w:t>Abstrack</w:t>
      </w:r>
    </w:p>
    <w:p w:rsidR="00E17AF9" w:rsidRDefault="001C4700" w:rsidP="00E17AF9">
      <w:pPr>
        <w:spacing w:line="480" w:lineRule="exact"/>
        <w:rPr>
          <w:rFonts w:ascii="Times New Roman" w:eastAsia="Times New Roman" w:hAnsi="Times New Roman" w:cs="Times New Roman"/>
          <w:color w:val="202124"/>
          <w:sz w:val="24"/>
          <w:szCs w:val="24"/>
          <w:lang/>
        </w:rPr>
      </w:pPr>
      <w:r w:rsidRPr="001C4700">
        <w:rPr>
          <w:rFonts w:ascii="Times New Roman" w:eastAsia="Times New Roman" w:hAnsi="Times New Roman" w:cs="Times New Roman"/>
          <w:b/>
          <w:color w:val="202124"/>
          <w:sz w:val="24"/>
          <w:szCs w:val="24"/>
          <w:lang/>
        </w:rPr>
        <w:t>This research aims to clearly describe the problem of Housewives (IRT) to be the Backbone of a Positive Legal Perspective and the Maliki School (Case Study of Panaikang Village, Keb.Pattallassang Kac.Gowa) is studied based on a legal review with the aim of knowing what factors are behind the housewives stairs become the backbone of the family, as well as any obstacles faced when working outside the home</w:t>
      </w:r>
      <w:r w:rsidRPr="001C4700">
        <w:rPr>
          <w:rFonts w:ascii="Times New Roman" w:eastAsia="Times New Roman" w:hAnsi="Times New Roman" w:cs="Times New Roman"/>
          <w:color w:val="202124"/>
          <w:sz w:val="24"/>
          <w:szCs w:val="24"/>
          <w:lang/>
        </w:rPr>
        <w:t>.</w:t>
      </w:r>
    </w:p>
    <w:p w:rsidR="00E17AF9" w:rsidRPr="00E17AF9" w:rsidRDefault="00E17AF9" w:rsidP="00E17AF9">
      <w:pPr>
        <w:spacing w:line="480" w:lineRule="exact"/>
        <w:rPr>
          <w:rFonts w:ascii="Times New Roman" w:eastAsia="Times New Roman" w:hAnsi="Times New Roman" w:cs="Times New Roman"/>
          <w:color w:val="202124"/>
          <w:sz w:val="24"/>
          <w:szCs w:val="24"/>
          <w:lang/>
        </w:rPr>
      </w:pPr>
      <w:r w:rsidRPr="00E17AF9">
        <w:rPr>
          <w:rFonts w:ascii="Times New Roman" w:hAnsi="Times New Roman" w:cs="Times New Roman"/>
          <w:b/>
          <w:color w:val="202124"/>
          <w:sz w:val="24"/>
          <w:szCs w:val="24"/>
          <w:lang/>
        </w:rPr>
        <w:t xml:space="preserve">This type of research is a descriptive-qualitative research, namely an analysis that describes a situation or phenomenon with words or sentences and then separated according to categories to obtain conclusions. </w:t>
      </w:r>
      <w:proofErr w:type="gramStart"/>
      <w:r w:rsidRPr="00E17AF9">
        <w:rPr>
          <w:rFonts w:ascii="Times New Roman" w:hAnsi="Times New Roman" w:cs="Times New Roman"/>
          <w:b/>
          <w:color w:val="202124"/>
          <w:sz w:val="24"/>
          <w:szCs w:val="24"/>
          <w:lang/>
        </w:rPr>
        <w:t>By using the method of observation</w:t>
      </w:r>
      <w:r>
        <w:rPr>
          <w:rFonts w:ascii="Times New Roman" w:hAnsi="Times New Roman" w:cs="Times New Roman"/>
          <w:b/>
          <w:color w:val="202124"/>
          <w:sz w:val="24"/>
          <w:szCs w:val="24"/>
          <w:lang/>
        </w:rPr>
        <w:t>, interviews, and documentation.</w:t>
      </w:r>
      <w:proofErr w:type="gramEnd"/>
      <w:r>
        <w:rPr>
          <w:rFonts w:ascii="Times New Roman" w:hAnsi="Times New Roman" w:cs="Times New Roman"/>
          <w:b/>
          <w:color w:val="202124"/>
          <w:sz w:val="24"/>
          <w:szCs w:val="24"/>
          <w:lang/>
        </w:rPr>
        <w:t xml:space="preserve"> </w:t>
      </w:r>
    </w:p>
    <w:p w:rsidR="00E17AF9" w:rsidRPr="00E17AF9" w:rsidRDefault="00E17AF9" w:rsidP="00E17AF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hAnsi="Times New Roman" w:cs="Times New Roman"/>
          <w:b/>
          <w:color w:val="202124"/>
          <w:sz w:val="24"/>
          <w:szCs w:val="24"/>
          <w:lang/>
        </w:rPr>
      </w:pPr>
      <w:r w:rsidRPr="00E17AF9">
        <w:rPr>
          <w:rFonts w:ascii="Times New Roman" w:hAnsi="Times New Roman" w:cs="Times New Roman"/>
          <w:b/>
          <w:color w:val="202124"/>
          <w:sz w:val="24"/>
          <w:szCs w:val="24"/>
          <w:lang/>
        </w:rPr>
        <w:t xml:space="preserve">Based on the results of this study, it is concluded that the housewife (IRT) is the backbone of a positive law perspective and the Maliki School Case Study of Panaikang Village, Keb.Pattallassang, </w:t>
      </w:r>
      <w:proofErr w:type="gramStart"/>
      <w:r w:rsidRPr="00E17AF9">
        <w:rPr>
          <w:rFonts w:ascii="Times New Roman" w:hAnsi="Times New Roman" w:cs="Times New Roman"/>
          <w:b/>
          <w:color w:val="202124"/>
          <w:sz w:val="24"/>
          <w:szCs w:val="24"/>
          <w:lang/>
        </w:rPr>
        <w:t>Gowa</w:t>
      </w:r>
      <w:proofErr w:type="gramEnd"/>
      <w:r w:rsidRPr="00E17AF9">
        <w:rPr>
          <w:rFonts w:ascii="Times New Roman" w:hAnsi="Times New Roman" w:cs="Times New Roman"/>
          <w:b/>
          <w:color w:val="202124"/>
          <w:sz w:val="24"/>
          <w:szCs w:val="24"/>
          <w:lang/>
        </w:rPr>
        <w:t xml:space="preserve"> Regency. </w:t>
      </w:r>
      <w:proofErr w:type="gramStart"/>
      <w:r w:rsidRPr="00E17AF9">
        <w:rPr>
          <w:rFonts w:ascii="Times New Roman" w:hAnsi="Times New Roman" w:cs="Times New Roman"/>
          <w:b/>
          <w:color w:val="202124"/>
          <w:sz w:val="24"/>
          <w:szCs w:val="24"/>
          <w:lang/>
        </w:rPr>
        <w:t>internal</w:t>
      </w:r>
      <w:proofErr w:type="gramEnd"/>
      <w:r w:rsidRPr="00E17AF9">
        <w:rPr>
          <w:rFonts w:ascii="Times New Roman" w:hAnsi="Times New Roman" w:cs="Times New Roman"/>
          <w:b/>
          <w:color w:val="202124"/>
          <w:sz w:val="24"/>
          <w:szCs w:val="24"/>
          <w:lang/>
        </w:rPr>
        <w:t xml:space="preserve"> where the family economy is less so that women must become the backbone of the family. High life needs also encourage women to work outside the home, then external factors, where this factor arises when the wife wants to change her life for the better, is not dependent on her husband and has her own income. Because the nature of women is that while there is still an opportunity to help their husbands, why should they just stay at </w:t>
      </w:r>
      <w:proofErr w:type="gramStart"/>
      <w:r w:rsidRPr="00E17AF9">
        <w:rPr>
          <w:rFonts w:ascii="Times New Roman" w:hAnsi="Times New Roman" w:cs="Times New Roman"/>
          <w:b/>
          <w:color w:val="202124"/>
          <w:sz w:val="24"/>
          <w:szCs w:val="24"/>
          <w:lang/>
        </w:rPr>
        <w:t>home.</w:t>
      </w:r>
      <w:proofErr w:type="gramEnd"/>
      <w:r w:rsidRPr="00E17AF9">
        <w:rPr>
          <w:rFonts w:ascii="Times New Roman" w:hAnsi="Times New Roman" w:cs="Times New Roman"/>
          <w:b/>
          <w:color w:val="202124"/>
          <w:sz w:val="24"/>
          <w:szCs w:val="24"/>
          <w:lang/>
        </w:rPr>
        <w:t xml:space="preserve"> In addition, the perspective that women have also influences the creation of the profile of working women. The belief that women should self-actualize as much as possible, allows </w:t>
      </w:r>
      <w:r w:rsidRPr="00E17AF9">
        <w:rPr>
          <w:rFonts w:ascii="Times New Roman" w:hAnsi="Times New Roman" w:cs="Times New Roman"/>
          <w:b/>
          <w:color w:val="202124"/>
          <w:sz w:val="24"/>
          <w:szCs w:val="24"/>
          <w:lang/>
        </w:rPr>
        <w:lastRenderedPageBreak/>
        <w:t>penguluk women to expand their network of activities, the breadth of interaction and intellectual development.</w:t>
      </w:r>
    </w:p>
    <w:p w:rsidR="001C4700" w:rsidRDefault="00E17AF9" w:rsidP="00E17AF9">
      <w:pPr>
        <w:pStyle w:val="HTMLPreformatted"/>
        <w:shd w:val="clear" w:color="auto" w:fill="F8F9FA"/>
        <w:spacing w:line="540" w:lineRule="atLeast"/>
        <w:rPr>
          <w:rFonts w:ascii="Times New Roman" w:hAnsi="Times New Roman" w:cs="Times New Roman"/>
          <w:b/>
          <w:color w:val="202124"/>
          <w:sz w:val="24"/>
          <w:szCs w:val="24"/>
          <w:lang/>
        </w:rPr>
      </w:pPr>
      <w:r w:rsidRPr="00E17AF9">
        <w:rPr>
          <w:rFonts w:ascii="Times New Roman" w:hAnsi="Times New Roman" w:cs="Times New Roman"/>
          <w:b/>
          <w:color w:val="202124"/>
          <w:sz w:val="24"/>
          <w:szCs w:val="24"/>
          <w:lang/>
        </w:rPr>
        <w:t>Keywords: Mother, Positive Law, Maliki School</w:t>
      </w:r>
    </w:p>
    <w:p w:rsidR="00E17AF9" w:rsidRPr="00E17AF9" w:rsidRDefault="00E17AF9" w:rsidP="00E17AF9">
      <w:pPr>
        <w:pStyle w:val="HTMLPreformatted"/>
        <w:shd w:val="clear" w:color="auto" w:fill="F8F9FA"/>
        <w:spacing w:line="540" w:lineRule="atLeast"/>
        <w:rPr>
          <w:rStyle w:val="tlid-translation"/>
          <w:rFonts w:ascii="Times New Roman" w:hAnsi="Times New Roman" w:cs="Times New Roman"/>
          <w:b/>
          <w:color w:val="202124"/>
          <w:sz w:val="24"/>
          <w:szCs w:val="24"/>
        </w:rPr>
      </w:pPr>
    </w:p>
    <w:p w:rsidR="004642B1" w:rsidRDefault="00E17AF9" w:rsidP="00E17AF9">
      <w:pPr>
        <w:spacing w:line="480" w:lineRule="exact"/>
        <w:jc w:val="both"/>
        <w:rPr>
          <w:rStyle w:val="tlid-translation"/>
          <w:rFonts w:ascii="Times New Roman" w:hAnsi="Times New Roman" w:cs="Times New Roman"/>
          <w:b/>
          <w:sz w:val="24"/>
        </w:rPr>
      </w:pPr>
      <w:r>
        <w:rPr>
          <w:rStyle w:val="tlid-translation"/>
          <w:rFonts w:ascii="Times New Roman" w:hAnsi="Times New Roman" w:cs="Times New Roman"/>
          <w:b/>
          <w:sz w:val="24"/>
        </w:rPr>
        <w:t xml:space="preserve">PENDAHULUAN </w:t>
      </w:r>
    </w:p>
    <w:p w:rsidR="004642B1" w:rsidRDefault="00E17AF9" w:rsidP="004642B1">
      <w:pPr>
        <w:spacing w:line="480" w:lineRule="exact"/>
        <w:ind w:firstLine="709"/>
        <w:jc w:val="both"/>
        <w:rPr>
          <w:rFonts w:ascii="Times New Roman" w:hAnsi="Times New Roman" w:cs="Times New Roman"/>
          <w:sz w:val="24"/>
          <w:szCs w:val="24"/>
        </w:rPr>
      </w:pPr>
      <w:proofErr w:type="gramStart"/>
      <w:r w:rsidRPr="00E17AF9">
        <w:rPr>
          <w:rFonts w:ascii="Times New Roman" w:hAnsi="Times New Roman" w:cs="Times New Roman"/>
          <w:sz w:val="24"/>
          <w:szCs w:val="24"/>
        </w:rPr>
        <w:t>Pernikahan</w:t>
      </w:r>
      <w:r w:rsidRPr="00E17AF9">
        <w:rPr>
          <w:rFonts w:ascii="Times New Roman" w:hAnsi="Times New Roman" w:cs="Times New Roman"/>
          <w:sz w:val="24"/>
          <w:szCs w:val="24"/>
          <w:lang w:val="id-ID"/>
        </w:rPr>
        <w:t xml:space="preserve"> </w:t>
      </w:r>
      <w:r w:rsidRPr="00E17AF9">
        <w:rPr>
          <w:rFonts w:ascii="Times New Roman" w:hAnsi="Times New Roman" w:cs="Times New Roman"/>
          <w:sz w:val="24"/>
          <w:szCs w:val="24"/>
        </w:rPr>
        <w:t>ikatan lahir batin antara seorang pria dengan seorang wanita   sebagai suami istri dengan tujuan membentuk keluarga yang bahagia dan kekal berdasarkan Ketuhanan Yang Maha Esa.</w:t>
      </w:r>
      <w:proofErr w:type="gramEnd"/>
      <w:r w:rsidRPr="00BC26C0">
        <w:rPr>
          <w:rStyle w:val="FootnoteReference"/>
          <w:rFonts w:ascii="Times New Roman" w:hAnsi="Times New Roman" w:cs="Times New Roman"/>
          <w:sz w:val="24"/>
          <w:szCs w:val="24"/>
        </w:rPr>
        <w:footnoteReference w:id="1"/>
      </w:r>
      <w:r w:rsidRPr="00E17AF9">
        <w:rPr>
          <w:rFonts w:ascii="Times New Roman" w:hAnsi="Times New Roman" w:cs="Times New Roman"/>
          <w:sz w:val="24"/>
          <w:szCs w:val="24"/>
        </w:rPr>
        <w:t xml:space="preserve"> </w:t>
      </w:r>
      <w:proofErr w:type="gramStart"/>
      <w:r w:rsidRPr="00E17AF9">
        <w:rPr>
          <w:rFonts w:ascii="Times New Roman" w:hAnsi="Times New Roman" w:cs="Times New Roman"/>
          <w:sz w:val="24"/>
          <w:szCs w:val="24"/>
        </w:rPr>
        <w:t>Pernikahan merupakan suatu jalan yang sangat mulia untuk mengatur kehidupan rumah tangga sekaligus sebagai jalan untuk mendapatkan keturunan.</w:t>
      </w:r>
      <w:proofErr w:type="gramEnd"/>
      <w:r w:rsidRPr="00BC26C0">
        <w:rPr>
          <w:rStyle w:val="FootnoteReference"/>
          <w:rFonts w:ascii="Times New Roman" w:hAnsi="Times New Roman" w:cs="Times New Roman"/>
          <w:sz w:val="24"/>
          <w:szCs w:val="24"/>
        </w:rPr>
        <w:footnoteReference w:id="2"/>
      </w:r>
      <w:r w:rsidRPr="00E17AF9">
        <w:rPr>
          <w:rFonts w:ascii="Times New Roman" w:hAnsi="Times New Roman" w:cs="Times New Roman"/>
          <w:sz w:val="24"/>
          <w:szCs w:val="24"/>
        </w:rPr>
        <w:t xml:space="preserve"> Tujuan pernikahan merupakan suatu hal yang sangat penting , maka Islam memberi banyak peraturan untuk melindungi kesalamatan dari pernikahan sekaligus menjaga hak dan kewajiban sebagai suami istri, dalam hal ini diharapkan bagi pasangan suami istri agar dapat menyadari tentang pentingnya melaksanakan hak dan kewajiban. Sehingga bisa bekerja </w:t>
      </w:r>
      <w:proofErr w:type="gramStart"/>
      <w:r w:rsidRPr="00E17AF9">
        <w:rPr>
          <w:rFonts w:ascii="Times New Roman" w:hAnsi="Times New Roman" w:cs="Times New Roman"/>
          <w:sz w:val="24"/>
          <w:szCs w:val="24"/>
        </w:rPr>
        <w:t>sama</w:t>
      </w:r>
      <w:proofErr w:type="gramEnd"/>
      <w:r w:rsidRPr="00E17AF9">
        <w:rPr>
          <w:rFonts w:ascii="Times New Roman" w:hAnsi="Times New Roman" w:cs="Times New Roman"/>
          <w:sz w:val="24"/>
          <w:szCs w:val="24"/>
        </w:rPr>
        <w:t xml:space="preserve"> dalam mengapai sebuah keluarga sakinah, mawaddah, wa rahmah. </w:t>
      </w:r>
    </w:p>
    <w:p w:rsidR="004642B1" w:rsidRDefault="004642B1" w:rsidP="004642B1">
      <w:pPr>
        <w:spacing w:line="480" w:lineRule="exact"/>
        <w:ind w:firstLine="709"/>
        <w:jc w:val="both"/>
        <w:rPr>
          <w:rFonts w:ascii="Times New Roman" w:hAnsi="Times New Roman" w:cs="Times New Roman"/>
          <w:sz w:val="24"/>
          <w:szCs w:val="24"/>
        </w:rPr>
      </w:pPr>
      <w:r w:rsidRPr="00BC26C0">
        <w:rPr>
          <w:rFonts w:ascii="Times New Roman" w:eastAsia="Times New Roman" w:hAnsi="Times New Roman" w:cs="Times New Roman"/>
          <w:sz w:val="24"/>
          <w:szCs w:val="24"/>
        </w:rPr>
        <w:t xml:space="preserve">Perkawinan ialah ikatan lahir batin antara seorang pria dengan wanita sebagai suami istri dengan tujuan membentuk </w:t>
      </w:r>
      <w:proofErr w:type="gramStart"/>
      <w:r w:rsidRPr="00BC26C0">
        <w:rPr>
          <w:rFonts w:ascii="Times New Roman" w:eastAsia="Times New Roman" w:hAnsi="Times New Roman" w:cs="Times New Roman"/>
          <w:sz w:val="24"/>
          <w:szCs w:val="24"/>
        </w:rPr>
        <w:t>keluarga  (</w:t>
      </w:r>
      <w:proofErr w:type="gramEnd"/>
      <w:r w:rsidRPr="00BC26C0">
        <w:rPr>
          <w:rFonts w:ascii="Times New Roman" w:eastAsia="Times New Roman" w:hAnsi="Times New Roman" w:cs="Times New Roman"/>
          <w:sz w:val="24"/>
          <w:szCs w:val="24"/>
        </w:rPr>
        <w:t xml:space="preserve">rumah tangga) yang bahagia dan kekal berdasarkan ketuhanan yang maha Esa. </w:t>
      </w:r>
      <w:proofErr w:type="gramStart"/>
      <w:r w:rsidRPr="00BC26C0">
        <w:rPr>
          <w:rFonts w:ascii="Times New Roman" w:eastAsia="Times New Roman" w:hAnsi="Times New Roman" w:cs="Times New Roman"/>
          <w:sz w:val="24"/>
          <w:szCs w:val="24"/>
        </w:rPr>
        <w:t>Demikian bunyi ketentuan Pasal 1 Undang-Undang 1 tahun 1974 tentang Perkawinan.</w:t>
      </w:r>
      <w:proofErr w:type="gramEnd"/>
      <w:r w:rsidRPr="00BC26C0">
        <w:rPr>
          <w:rFonts w:ascii="Times New Roman" w:eastAsia="Times New Roman" w:hAnsi="Times New Roman" w:cs="Times New Roman"/>
          <w:sz w:val="24"/>
          <w:szCs w:val="24"/>
        </w:rPr>
        <w:t xml:space="preserve"> </w:t>
      </w:r>
      <w:proofErr w:type="gramStart"/>
      <w:r w:rsidRPr="00BC26C0">
        <w:rPr>
          <w:rFonts w:ascii="Times New Roman" w:eastAsia="Times New Roman" w:hAnsi="Times New Roman" w:cs="Times New Roman"/>
          <w:sz w:val="24"/>
          <w:szCs w:val="24"/>
        </w:rPr>
        <w:t>UU 1 tahun 1974 tentang perkawinan memiliki pertimbangan bahwa sesuai dengan falsafat pancasila serta cita-cita untuk pembinaan hukum nasional, perlu adanyaUndang-Undang tentang perkawinan yang berlaku bagi semua warga Negara.</w:t>
      </w:r>
      <w:proofErr w:type="gramEnd"/>
    </w:p>
    <w:p w:rsidR="004642B1" w:rsidRPr="004642B1" w:rsidRDefault="004642B1" w:rsidP="004642B1">
      <w:pPr>
        <w:spacing w:line="480" w:lineRule="exact"/>
        <w:ind w:firstLine="709"/>
        <w:jc w:val="both"/>
        <w:rPr>
          <w:rFonts w:ascii="Times New Roman" w:hAnsi="Times New Roman" w:cs="Times New Roman"/>
          <w:sz w:val="24"/>
          <w:szCs w:val="24"/>
        </w:rPr>
      </w:pPr>
      <w:proofErr w:type="gramStart"/>
      <w:r w:rsidRPr="00BC26C0">
        <w:rPr>
          <w:rFonts w:ascii="Times New Roman" w:eastAsia="Times New Roman" w:hAnsi="Times New Roman" w:cs="Times New Roman"/>
          <w:sz w:val="24"/>
          <w:szCs w:val="24"/>
        </w:rPr>
        <w:t>Pasal 1 UU perkawinan dalam penjelasan pasal demi pasal dijelaskan bahwa perkawinan sangat erat hubungannya dengan kerohanian dan agama.</w:t>
      </w:r>
      <w:proofErr w:type="gramEnd"/>
      <w:r w:rsidRPr="00BC26C0">
        <w:rPr>
          <w:rFonts w:ascii="Times New Roman" w:eastAsia="Times New Roman" w:hAnsi="Times New Roman" w:cs="Times New Roman"/>
          <w:sz w:val="24"/>
          <w:szCs w:val="24"/>
        </w:rPr>
        <w:t xml:space="preserve"> Penjelasan pasal 1 Undang-Undang Nomor 1 tahun 1974 menyebutkan bahwa sebagai Negara yang berdasarkan pancasila, dimana silayang pertamanya ialah ketuhanan yang maha Esa, maka pertkawinan mempunyai hubungan yang erat sekali dengan agama/kerohanian, sehingga perkawinan bukan saja mempunyai unsure lahir/jasmani, tetapi unsure batin/rokhani juga mempunyai </w:t>
      </w:r>
      <w:r w:rsidRPr="00BC26C0">
        <w:rPr>
          <w:rFonts w:ascii="Times New Roman" w:eastAsia="Times New Roman" w:hAnsi="Times New Roman" w:cs="Times New Roman"/>
          <w:sz w:val="24"/>
          <w:szCs w:val="24"/>
        </w:rPr>
        <w:lastRenderedPageBreak/>
        <w:t xml:space="preserve">peran yang penting. </w:t>
      </w:r>
      <w:proofErr w:type="gramStart"/>
      <w:r w:rsidRPr="00BC26C0">
        <w:rPr>
          <w:rFonts w:ascii="Times New Roman" w:eastAsia="Times New Roman" w:hAnsi="Times New Roman" w:cs="Times New Roman"/>
          <w:sz w:val="24"/>
          <w:szCs w:val="24"/>
        </w:rPr>
        <w:t>Membentuk keluarga yang bahagia rapat hubungan dengan keturunan, yang pula merupakan tujuan perkawinan, pemeliharaan dan pendidikan menjadi hak dan kewajiban orang tua.</w:t>
      </w:r>
      <w:proofErr w:type="gramEnd"/>
    </w:p>
    <w:p w:rsidR="004642B1" w:rsidRDefault="004642B1" w:rsidP="004642B1">
      <w:pPr>
        <w:spacing w:line="480" w:lineRule="exact"/>
        <w:ind w:firstLine="709"/>
        <w:jc w:val="both"/>
        <w:rPr>
          <w:rFonts w:ascii="Times New Roman" w:hAnsi="Times New Roman" w:cs="Times New Roman"/>
          <w:sz w:val="24"/>
          <w:szCs w:val="24"/>
        </w:rPr>
      </w:pPr>
      <w:proofErr w:type="gramStart"/>
      <w:r w:rsidRPr="00BC26C0">
        <w:rPr>
          <w:rFonts w:ascii="Times New Roman" w:hAnsi="Times New Roman" w:cs="Times New Roman"/>
          <w:sz w:val="24"/>
          <w:szCs w:val="24"/>
        </w:rPr>
        <w:t>Tujuan perkawinan yang mulia adalah membina keluaraga bahagia, kekal, abadi berdasarkan ketuhanan yang maha Esa, maka terdapat pengaturan mengenai hak dan kewajiban suami istri masing-masing.</w:t>
      </w:r>
      <w:proofErr w:type="gramEnd"/>
      <w:r w:rsidRPr="00BC26C0">
        <w:rPr>
          <w:rFonts w:ascii="Times New Roman" w:hAnsi="Times New Roman" w:cs="Times New Roman"/>
          <w:sz w:val="24"/>
          <w:szCs w:val="24"/>
        </w:rPr>
        <w:t xml:space="preserve"> Apabila terpenuhi, maka dambaan suami istri dalam kehidupan berumah tangga </w:t>
      </w:r>
      <w:proofErr w:type="gramStart"/>
      <w:r w:rsidRPr="00BC26C0">
        <w:rPr>
          <w:rFonts w:ascii="Times New Roman" w:hAnsi="Times New Roman" w:cs="Times New Roman"/>
          <w:sz w:val="24"/>
          <w:szCs w:val="24"/>
        </w:rPr>
        <w:t>akan</w:t>
      </w:r>
      <w:proofErr w:type="gramEnd"/>
      <w:r w:rsidRPr="00BC26C0">
        <w:rPr>
          <w:rFonts w:ascii="Times New Roman" w:hAnsi="Times New Roman" w:cs="Times New Roman"/>
          <w:sz w:val="24"/>
          <w:szCs w:val="24"/>
        </w:rPr>
        <w:t xml:space="preserve"> dapat terwujud karena didasarkan rasa cinta dan kasih sayang.</w:t>
      </w:r>
      <w:r w:rsidRPr="00BC26C0">
        <w:rPr>
          <w:rStyle w:val="FootnoteReference"/>
          <w:rFonts w:ascii="Times New Roman" w:hAnsi="Times New Roman" w:cs="Times New Roman"/>
          <w:sz w:val="24"/>
          <w:szCs w:val="24"/>
        </w:rPr>
        <w:footnoteReference w:id="3"/>
      </w:r>
    </w:p>
    <w:p w:rsidR="004642B1" w:rsidRDefault="004642B1" w:rsidP="004642B1">
      <w:pPr>
        <w:spacing w:line="480" w:lineRule="exact"/>
        <w:ind w:firstLine="709"/>
        <w:jc w:val="both"/>
        <w:rPr>
          <w:rFonts w:ascii="Times New Roman" w:hAnsi="Times New Roman" w:cs="Times New Roman"/>
          <w:sz w:val="24"/>
          <w:szCs w:val="24"/>
        </w:rPr>
      </w:pPr>
      <w:proofErr w:type="gramStart"/>
      <w:r w:rsidRPr="004642B1">
        <w:rPr>
          <w:rFonts w:ascii="Times New Roman" w:hAnsi="Times New Roman" w:cs="Times New Roman"/>
          <w:sz w:val="24"/>
          <w:szCs w:val="24"/>
        </w:rPr>
        <w:t>Mayoritas ibu rumah tangga di desa Je’netallasa menjadi tulang punggung keluarga dikarenakan beberapa faktor yang mengharuskan seorang ibu ikut serta mencari nafkah untuk keluarga sehingga dapat memenuhi kebutuhan ekonomi yang semakin tinggi, sehingga peran ibu rumah tangga bukan hanya bekerja dirumah tapi juga diluar rumah.</w:t>
      </w:r>
      <w:proofErr w:type="gramEnd"/>
      <w:r w:rsidRPr="004642B1">
        <w:rPr>
          <w:rFonts w:ascii="Times New Roman" w:hAnsi="Times New Roman" w:cs="Times New Roman"/>
          <w:sz w:val="24"/>
          <w:szCs w:val="24"/>
        </w:rPr>
        <w:t xml:space="preserve"> </w:t>
      </w:r>
    </w:p>
    <w:p w:rsidR="004642B1" w:rsidRDefault="004642B1" w:rsidP="004642B1">
      <w:pPr>
        <w:spacing w:line="480" w:lineRule="exact"/>
        <w:ind w:firstLine="709"/>
        <w:jc w:val="both"/>
        <w:rPr>
          <w:rFonts w:ascii="Times New Roman" w:hAnsi="Times New Roman" w:cs="Times New Roman"/>
          <w:sz w:val="24"/>
          <w:szCs w:val="24"/>
        </w:rPr>
      </w:pPr>
      <w:r w:rsidRPr="004642B1">
        <w:rPr>
          <w:rFonts w:ascii="Times New Roman" w:hAnsi="Times New Roman" w:cs="Times New Roman"/>
          <w:sz w:val="24"/>
          <w:szCs w:val="24"/>
        </w:rPr>
        <w:t xml:space="preserve">Membina sebuah rumah tangga bukan hanya untuk saling menguasai dan memiliki antara satu pihat dengan pihat lain. </w:t>
      </w:r>
      <w:proofErr w:type="gramStart"/>
      <w:r w:rsidRPr="004642B1">
        <w:rPr>
          <w:rFonts w:ascii="Times New Roman" w:hAnsi="Times New Roman" w:cs="Times New Roman"/>
          <w:sz w:val="24"/>
          <w:szCs w:val="24"/>
        </w:rPr>
        <w:t>Karena pernikahan bukan Cuma sarana pemuas nafsu seksual semata tetapi terdapat banyak tugas dan kewajiban yang besar bagi kedua belah pihak termaksud tanggung jawab ekonomi.</w:t>
      </w:r>
      <w:proofErr w:type="gramEnd"/>
    </w:p>
    <w:p w:rsidR="004642B1" w:rsidRPr="004642B1" w:rsidRDefault="004642B1" w:rsidP="004642B1">
      <w:pPr>
        <w:spacing w:line="480" w:lineRule="exact"/>
        <w:ind w:firstLine="709"/>
        <w:jc w:val="both"/>
        <w:rPr>
          <w:rFonts w:ascii="Times New Roman" w:hAnsi="Times New Roman" w:cs="Times New Roman"/>
          <w:sz w:val="24"/>
          <w:szCs w:val="24"/>
        </w:rPr>
      </w:pPr>
      <w:r w:rsidRPr="004642B1">
        <w:rPr>
          <w:rFonts w:ascii="Times New Roman" w:hAnsi="Times New Roman" w:cs="Times New Roman"/>
          <w:sz w:val="24"/>
          <w:szCs w:val="24"/>
        </w:rPr>
        <w:t xml:space="preserve">Peran keluarga yang  sangat penting menuntut adanya sebuah tanggung jawab dari anggota keluarga, tidak hanya tanggung jawab kepada Allah SWT, tetapi keluarga dan fungsi-fungsinya itu juga merupakan sebuah amanat atau sebuah tanggung jawab ke dalam keluarga itu sendiri untuk senantiasa membina dan mengembangkan kondisi kehidupan keluarga kepada taraf  yang lebih baik. Untuk itu di perlukan adanya sebuah kerja sama dan saling pengertian antara suami </w:t>
      </w:r>
      <w:proofErr w:type="gramStart"/>
      <w:r w:rsidRPr="004642B1">
        <w:rPr>
          <w:rFonts w:ascii="Times New Roman" w:hAnsi="Times New Roman" w:cs="Times New Roman"/>
          <w:sz w:val="24"/>
          <w:szCs w:val="24"/>
        </w:rPr>
        <w:t>istri  dalam</w:t>
      </w:r>
      <w:proofErr w:type="gramEnd"/>
      <w:r w:rsidRPr="004642B1">
        <w:rPr>
          <w:rFonts w:ascii="Times New Roman" w:hAnsi="Times New Roman" w:cs="Times New Roman"/>
          <w:sz w:val="24"/>
          <w:szCs w:val="24"/>
        </w:rPr>
        <w:t xml:space="preserve"> menjalani tugas dan kewajiban masing-masing. </w:t>
      </w:r>
      <w:proofErr w:type="gramStart"/>
      <w:r w:rsidRPr="004642B1">
        <w:rPr>
          <w:rFonts w:ascii="Times New Roman" w:hAnsi="Times New Roman" w:cs="Times New Roman"/>
          <w:sz w:val="24"/>
          <w:szCs w:val="24"/>
        </w:rPr>
        <w:t>Sehingga hal itu bisa memperkokoh perkawinan dan hidup berkeluarga.</w:t>
      </w:r>
      <w:proofErr w:type="gramEnd"/>
    </w:p>
    <w:p w:rsidR="004642B1" w:rsidRDefault="004642B1" w:rsidP="004642B1">
      <w:pPr>
        <w:spacing w:line="480" w:lineRule="exact"/>
        <w:ind w:firstLine="709"/>
        <w:jc w:val="both"/>
        <w:rPr>
          <w:rFonts w:ascii="Times New Roman" w:hAnsi="Times New Roman" w:cs="Times New Roman"/>
          <w:sz w:val="24"/>
          <w:szCs w:val="24"/>
        </w:rPr>
      </w:pPr>
    </w:p>
    <w:p w:rsidR="004642B1" w:rsidRPr="004642B1" w:rsidRDefault="004642B1" w:rsidP="004642B1">
      <w:pPr>
        <w:spacing w:line="480" w:lineRule="exact"/>
        <w:ind w:firstLine="709"/>
        <w:jc w:val="both"/>
        <w:rPr>
          <w:rFonts w:ascii="Times New Roman" w:hAnsi="Times New Roman" w:cs="Times New Roman"/>
          <w:b/>
          <w:sz w:val="24"/>
        </w:rPr>
      </w:pPr>
    </w:p>
    <w:p w:rsidR="00E17AF9" w:rsidRDefault="00E17AF9" w:rsidP="006248E6">
      <w:pPr>
        <w:pStyle w:val="ListParagraph"/>
        <w:spacing w:after="0" w:line="480" w:lineRule="exact"/>
        <w:ind w:left="0" w:firstLine="709"/>
        <w:jc w:val="both"/>
        <w:rPr>
          <w:rFonts w:ascii="Times New Roman" w:hAnsi="Times New Roman" w:cs="Times New Roman"/>
          <w:szCs w:val="24"/>
        </w:rPr>
      </w:pPr>
    </w:p>
    <w:p w:rsidR="00E17AF9" w:rsidRDefault="00E17AF9" w:rsidP="006248E6">
      <w:pPr>
        <w:pStyle w:val="ListParagraph"/>
        <w:spacing w:after="0" w:line="480" w:lineRule="exact"/>
        <w:ind w:left="0" w:firstLine="709"/>
        <w:jc w:val="both"/>
        <w:rPr>
          <w:rFonts w:ascii="Times New Roman" w:hAnsi="Times New Roman" w:cs="Times New Roman"/>
          <w:szCs w:val="24"/>
        </w:rPr>
      </w:pPr>
    </w:p>
    <w:p w:rsidR="00E17AF9" w:rsidRDefault="00E17AF9" w:rsidP="006248E6">
      <w:pPr>
        <w:pStyle w:val="ListParagraph"/>
        <w:spacing w:after="0" w:line="480" w:lineRule="exact"/>
        <w:ind w:left="0" w:firstLine="709"/>
        <w:jc w:val="both"/>
        <w:rPr>
          <w:rFonts w:ascii="Times New Roman" w:hAnsi="Times New Roman" w:cs="Times New Roman"/>
          <w:szCs w:val="24"/>
        </w:rPr>
      </w:pPr>
    </w:p>
    <w:p w:rsidR="00E17AF9" w:rsidRDefault="00E17AF9" w:rsidP="006248E6">
      <w:pPr>
        <w:pStyle w:val="ListParagraph"/>
        <w:spacing w:after="0" w:line="480" w:lineRule="exact"/>
        <w:ind w:left="0" w:firstLine="709"/>
        <w:jc w:val="both"/>
        <w:rPr>
          <w:rFonts w:ascii="Times New Roman" w:hAnsi="Times New Roman" w:cs="Times New Roman"/>
          <w:szCs w:val="24"/>
        </w:rPr>
      </w:pPr>
    </w:p>
    <w:p w:rsidR="00BA337A" w:rsidRPr="00F42A56" w:rsidRDefault="00BA337A" w:rsidP="00BA337A">
      <w:pPr>
        <w:spacing w:after="0" w:line="480" w:lineRule="exact"/>
        <w:jc w:val="both"/>
        <w:rPr>
          <w:rFonts w:ascii="Times New Roman" w:hAnsi="Times New Roman" w:cs="Times New Roman"/>
          <w:szCs w:val="24"/>
          <w:lang w:val="id-ID"/>
        </w:rPr>
      </w:pPr>
      <w:r w:rsidRPr="00F42A56">
        <w:rPr>
          <w:rFonts w:ascii="Times New Roman" w:hAnsi="Times New Roman" w:cs="Times New Roman"/>
          <w:b/>
          <w:szCs w:val="24"/>
          <w:lang w:val="id-ID"/>
        </w:rPr>
        <w:t xml:space="preserve">B. </w:t>
      </w:r>
      <w:r w:rsidRPr="00F42A56">
        <w:rPr>
          <w:rFonts w:ascii="Times New Roman" w:hAnsi="Times New Roman" w:cs="Times New Roman"/>
          <w:b/>
          <w:i/>
          <w:szCs w:val="24"/>
          <w:lang w:val="id-ID"/>
        </w:rPr>
        <w:t>Rumusan Masalah</w:t>
      </w:r>
      <w:r w:rsidRPr="00F42A56">
        <w:rPr>
          <w:rFonts w:ascii="Times New Roman" w:hAnsi="Times New Roman" w:cs="Times New Roman"/>
          <w:b/>
          <w:szCs w:val="24"/>
          <w:lang w:val="id-ID"/>
        </w:rPr>
        <w:t xml:space="preserve"> </w:t>
      </w:r>
    </w:p>
    <w:p w:rsidR="004642B1" w:rsidRDefault="00BA337A" w:rsidP="004642B1">
      <w:pPr>
        <w:pStyle w:val="ListParagraph"/>
        <w:spacing w:after="0" w:line="480" w:lineRule="exact"/>
        <w:ind w:left="0" w:firstLine="709"/>
        <w:jc w:val="both"/>
        <w:rPr>
          <w:rFonts w:ascii="Times New Roman" w:hAnsi="Times New Roman" w:cs="Times New Roman"/>
          <w:szCs w:val="24"/>
        </w:rPr>
      </w:pPr>
      <w:r w:rsidRPr="00F42A56">
        <w:rPr>
          <w:rFonts w:ascii="Times New Roman" w:hAnsi="Times New Roman" w:cs="Times New Roman"/>
          <w:szCs w:val="24"/>
          <w:lang w:val="id-ID"/>
        </w:rPr>
        <w:t xml:space="preserve">Berdasarkan latar belakang yang telah diuraikan diatas, maka yang menjadi pokok  bahasan utama dalam tulisan ini, kemudian untuk lebih terarahnya tulisan ini maka penulis kemukakan beberapa sub masalah sebagaimana berikut: </w:t>
      </w:r>
    </w:p>
    <w:p w:rsidR="004642B1" w:rsidRPr="004642B1" w:rsidRDefault="004642B1" w:rsidP="004642B1">
      <w:pPr>
        <w:pStyle w:val="ListParagraph"/>
        <w:numPr>
          <w:ilvl w:val="0"/>
          <w:numId w:val="16"/>
        </w:numPr>
        <w:spacing w:after="0" w:line="480" w:lineRule="exact"/>
        <w:jc w:val="both"/>
        <w:rPr>
          <w:rFonts w:ascii="Times New Roman" w:hAnsi="Times New Roman" w:cs="Times New Roman"/>
          <w:szCs w:val="24"/>
          <w:lang w:val="id-ID"/>
        </w:rPr>
      </w:pPr>
      <w:r w:rsidRPr="004642B1">
        <w:rPr>
          <w:rFonts w:ascii="Times New Roman" w:hAnsi="Times New Roman" w:cs="Times New Roman"/>
          <w:sz w:val="24"/>
          <w:szCs w:val="24"/>
        </w:rPr>
        <w:t xml:space="preserve">Bagaimana pandangan hukum </w:t>
      </w:r>
      <w:r w:rsidRPr="004642B1">
        <w:rPr>
          <w:rFonts w:ascii="Times New Roman" w:hAnsi="Times New Roman" w:cs="Times New Roman"/>
          <w:sz w:val="24"/>
          <w:szCs w:val="24"/>
          <w:lang w:val="id-ID"/>
        </w:rPr>
        <w:t>Positif</w:t>
      </w:r>
      <w:r w:rsidRPr="004642B1">
        <w:rPr>
          <w:rFonts w:ascii="Times New Roman" w:hAnsi="Times New Roman" w:cs="Times New Roman"/>
          <w:sz w:val="24"/>
          <w:szCs w:val="24"/>
        </w:rPr>
        <w:t xml:space="preserve"> dan Mazhab</w:t>
      </w:r>
      <w:r w:rsidRPr="004642B1">
        <w:rPr>
          <w:rFonts w:ascii="Times New Roman" w:hAnsi="Times New Roman" w:cs="Times New Roman"/>
          <w:sz w:val="24"/>
          <w:szCs w:val="24"/>
          <w:lang w:val="id-ID"/>
        </w:rPr>
        <w:t xml:space="preserve"> Maliki</w:t>
      </w:r>
      <w:r w:rsidRPr="004642B1">
        <w:rPr>
          <w:rFonts w:ascii="Times New Roman" w:hAnsi="Times New Roman" w:cs="Times New Roman"/>
          <w:sz w:val="24"/>
          <w:szCs w:val="24"/>
        </w:rPr>
        <w:t xml:space="preserve"> terhadap ibu rumah tangga (IRT) menjadi tulang punggung keluarga?</w:t>
      </w:r>
    </w:p>
    <w:p w:rsidR="004642B1" w:rsidRPr="004642B1" w:rsidRDefault="004642B1" w:rsidP="004642B1">
      <w:pPr>
        <w:pStyle w:val="ListParagraph"/>
        <w:numPr>
          <w:ilvl w:val="0"/>
          <w:numId w:val="16"/>
        </w:numPr>
        <w:spacing w:line="480" w:lineRule="exact"/>
        <w:jc w:val="both"/>
        <w:rPr>
          <w:rFonts w:ascii="Times New Roman" w:hAnsi="Times New Roman" w:cs="Times New Roman"/>
          <w:sz w:val="24"/>
          <w:szCs w:val="24"/>
        </w:rPr>
      </w:pPr>
      <w:r w:rsidRPr="00BC26C0">
        <w:rPr>
          <w:rFonts w:ascii="Times New Roman" w:hAnsi="Times New Roman" w:cs="Times New Roman"/>
          <w:sz w:val="24"/>
          <w:szCs w:val="24"/>
        </w:rPr>
        <w:t xml:space="preserve">Faktor </w:t>
      </w:r>
      <w:proofErr w:type="gramStart"/>
      <w:r w:rsidRPr="00BC26C0">
        <w:rPr>
          <w:rFonts w:ascii="Times New Roman" w:hAnsi="Times New Roman" w:cs="Times New Roman"/>
          <w:sz w:val="24"/>
          <w:szCs w:val="24"/>
        </w:rPr>
        <w:t>apa</w:t>
      </w:r>
      <w:proofErr w:type="gramEnd"/>
      <w:r w:rsidRPr="00BC26C0">
        <w:rPr>
          <w:rFonts w:ascii="Times New Roman" w:hAnsi="Times New Roman" w:cs="Times New Roman"/>
          <w:sz w:val="24"/>
          <w:szCs w:val="24"/>
        </w:rPr>
        <w:t xml:space="preserve"> saja yang melatar belakangi seorang ibu rumah tangga (IRT) menjadi tulang punggung?</w:t>
      </w:r>
      <w:bookmarkStart w:id="0" w:name="_GoBack"/>
      <w:bookmarkEnd w:id="0"/>
    </w:p>
    <w:p w:rsidR="004642B1" w:rsidRPr="004642B1" w:rsidRDefault="004642B1" w:rsidP="004642B1">
      <w:pPr>
        <w:pStyle w:val="ListParagraph"/>
        <w:numPr>
          <w:ilvl w:val="0"/>
          <w:numId w:val="20"/>
        </w:numPr>
        <w:spacing w:line="480" w:lineRule="exact"/>
        <w:jc w:val="both"/>
        <w:rPr>
          <w:rFonts w:ascii="Times New Roman" w:hAnsi="Times New Roman" w:cs="Times New Roman"/>
          <w:b/>
          <w:sz w:val="24"/>
          <w:szCs w:val="24"/>
        </w:rPr>
      </w:pPr>
      <w:r w:rsidRPr="004642B1">
        <w:rPr>
          <w:rFonts w:ascii="Times New Roman" w:hAnsi="Times New Roman" w:cs="Times New Roman"/>
          <w:b/>
          <w:sz w:val="24"/>
          <w:szCs w:val="24"/>
        </w:rPr>
        <w:t>Tujuan penelitian</w:t>
      </w:r>
    </w:p>
    <w:p w:rsidR="004642B1" w:rsidRPr="00BC26C0" w:rsidRDefault="004642B1" w:rsidP="004642B1">
      <w:pPr>
        <w:pStyle w:val="ListParagraph"/>
        <w:spacing w:line="480" w:lineRule="exact"/>
        <w:jc w:val="both"/>
        <w:rPr>
          <w:rFonts w:ascii="Times New Roman" w:hAnsi="Times New Roman" w:cs="Times New Roman"/>
          <w:sz w:val="24"/>
          <w:szCs w:val="24"/>
        </w:rPr>
      </w:pPr>
      <w:r w:rsidRPr="00BC26C0">
        <w:rPr>
          <w:rFonts w:ascii="Times New Roman" w:hAnsi="Times New Roman" w:cs="Times New Roman"/>
          <w:sz w:val="24"/>
          <w:szCs w:val="24"/>
        </w:rPr>
        <w:t>Adapun tujuan penelitian ini yaitu:</w:t>
      </w:r>
    </w:p>
    <w:p w:rsidR="004642B1" w:rsidRPr="00BC26C0" w:rsidRDefault="004642B1" w:rsidP="004642B1">
      <w:pPr>
        <w:pStyle w:val="ListParagraph"/>
        <w:numPr>
          <w:ilvl w:val="0"/>
          <w:numId w:val="17"/>
        </w:numPr>
        <w:spacing w:line="480" w:lineRule="exact"/>
        <w:jc w:val="both"/>
        <w:rPr>
          <w:rFonts w:ascii="Times New Roman" w:hAnsi="Times New Roman" w:cs="Times New Roman"/>
          <w:sz w:val="24"/>
          <w:szCs w:val="24"/>
        </w:rPr>
      </w:pPr>
      <w:r w:rsidRPr="00BC26C0">
        <w:rPr>
          <w:rFonts w:ascii="Times New Roman" w:hAnsi="Times New Roman" w:cs="Times New Roman"/>
          <w:sz w:val="24"/>
          <w:szCs w:val="24"/>
        </w:rPr>
        <w:t>Untuk mengetahui faktor apa saja yang melatar belakangi seorang ibu rumah tangga menjadi tulang punggung keluarga</w:t>
      </w:r>
    </w:p>
    <w:p w:rsidR="004642B1" w:rsidRPr="00BC26C0" w:rsidRDefault="004642B1" w:rsidP="004642B1">
      <w:pPr>
        <w:pStyle w:val="ListParagraph"/>
        <w:numPr>
          <w:ilvl w:val="0"/>
          <w:numId w:val="17"/>
        </w:numPr>
        <w:spacing w:line="480" w:lineRule="exact"/>
        <w:jc w:val="both"/>
        <w:rPr>
          <w:rFonts w:ascii="Times New Roman" w:hAnsi="Times New Roman" w:cs="Times New Roman"/>
          <w:sz w:val="24"/>
          <w:szCs w:val="24"/>
        </w:rPr>
      </w:pPr>
      <w:r w:rsidRPr="00BC26C0">
        <w:rPr>
          <w:rFonts w:ascii="Times New Roman" w:hAnsi="Times New Roman" w:cs="Times New Roman"/>
          <w:sz w:val="24"/>
          <w:szCs w:val="24"/>
        </w:rPr>
        <w:t>Untuk mengetahui hambatan yang dihadapi seorang ibu rumah tangga (IRT) terhadap pekerjaan dirumah dan diluar rumah</w:t>
      </w:r>
    </w:p>
    <w:p w:rsidR="004642B1" w:rsidRPr="00BC26C0" w:rsidRDefault="004642B1" w:rsidP="004642B1">
      <w:pPr>
        <w:pStyle w:val="ListParagraph"/>
        <w:numPr>
          <w:ilvl w:val="0"/>
          <w:numId w:val="17"/>
        </w:numPr>
        <w:spacing w:line="480" w:lineRule="exact"/>
        <w:jc w:val="both"/>
        <w:rPr>
          <w:rFonts w:ascii="Times New Roman" w:hAnsi="Times New Roman" w:cs="Times New Roman"/>
          <w:sz w:val="24"/>
          <w:szCs w:val="24"/>
        </w:rPr>
      </w:pPr>
      <w:r w:rsidRPr="00BC26C0">
        <w:rPr>
          <w:rFonts w:ascii="Times New Roman" w:hAnsi="Times New Roman" w:cs="Times New Roman"/>
          <w:sz w:val="24"/>
          <w:szCs w:val="24"/>
        </w:rPr>
        <w:t xml:space="preserve">Untuk mengetahui pandangan hukum </w:t>
      </w:r>
      <w:r w:rsidRPr="00BC26C0">
        <w:rPr>
          <w:rFonts w:ascii="Times New Roman" w:hAnsi="Times New Roman" w:cs="Times New Roman"/>
          <w:sz w:val="24"/>
          <w:szCs w:val="24"/>
          <w:lang w:val="id-ID"/>
        </w:rPr>
        <w:t>Positif</w:t>
      </w:r>
      <w:r w:rsidRPr="00BC26C0">
        <w:rPr>
          <w:rFonts w:ascii="Times New Roman" w:hAnsi="Times New Roman" w:cs="Times New Roman"/>
          <w:sz w:val="24"/>
          <w:szCs w:val="24"/>
        </w:rPr>
        <w:t xml:space="preserve"> dan Mazhab</w:t>
      </w:r>
      <w:r w:rsidRPr="00BC26C0">
        <w:rPr>
          <w:rFonts w:ascii="Times New Roman" w:hAnsi="Times New Roman" w:cs="Times New Roman"/>
          <w:sz w:val="24"/>
          <w:szCs w:val="24"/>
          <w:lang w:val="id-ID"/>
        </w:rPr>
        <w:t xml:space="preserve"> Maliki</w:t>
      </w:r>
      <w:r w:rsidRPr="00BC26C0">
        <w:rPr>
          <w:rFonts w:ascii="Times New Roman" w:hAnsi="Times New Roman" w:cs="Times New Roman"/>
          <w:sz w:val="24"/>
          <w:szCs w:val="24"/>
        </w:rPr>
        <w:t xml:space="preserve"> terhadap ibu rumah tangga (IRT) menjadi tulang punggung keluarga</w:t>
      </w:r>
    </w:p>
    <w:p w:rsidR="004642B1" w:rsidRPr="004642B1" w:rsidRDefault="004642B1" w:rsidP="004642B1">
      <w:pPr>
        <w:pStyle w:val="ListParagraph"/>
        <w:numPr>
          <w:ilvl w:val="0"/>
          <w:numId w:val="20"/>
        </w:numPr>
        <w:spacing w:line="480" w:lineRule="exact"/>
        <w:jc w:val="both"/>
        <w:rPr>
          <w:rFonts w:ascii="Times New Roman" w:hAnsi="Times New Roman" w:cs="Times New Roman"/>
          <w:b/>
          <w:sz w:val="24"/>
          <w:szCs w:val="24"/>
        </w:rPr>
      </w:pPr>
      <w:r w:rsidRPr="004642B1">
        <w:rPr>
          <w:rFonts w:ascii="Times New Roman" w:hAnsi="Times New Roman" w:cs="Times New Roman"/>
          <w:b/>
          <w:sz w:val="24"/>
          <w:szCs w:val="24"/>
        </w:rPr>
        <w:t xml:space="preserve">Kegunaan Penelitian </w:t>
      </w:r>
    </w:p>
    <w:p w:rsidR="004642B1" w:rsidRPr="00BC26C0" w:rsidRDefault="004642B1" w:rsidP="004642B1">
      <w:pPr>
        <w:pStyle w:val="ListParagraph"/>
        <w:spacing w:line="480" w:lineRule="exact"/>
        <w:jc w:val="both"/>
        <w:rPr>
          <w:rFonts w:ascii="Times New Roman" w:hAnsi="Times New Roman" w:cs="Times New Roman"/>
          <w:sz w:val="24"/>
          <w:szCs w:val="24"/>
        </w:rPr>
      </w:pPr>
      <w:r w:rsidRPr="00BC26C0">
        <w:rPr>
          <w:rFonts w:ascii="Times New Roman" w:hAnsi="Times New Roman" w:cs="Times New Roman"/>
          <w:sz w:val="24"/>
          <w:szCs w:val="24"/>
        </w:rPr>
        <w:t>Adapun kegunaan penelitian ini yaitu:</w:t>
      </w:r>
    </w:p>
    <w:p w:rsidR="004642B1" w:rsidRPr="00BC26C0" w:rsidRDefault="004642B1" w:rsidP="004642B1">
      <w:pPr>
        <w:pStyle w:val="ListParagraph"/>
        <w:numPr>
          <w:ilvl w:val="0"/>
          <w:numId w:val="18"/>
        </w:numPr>
        <w:spacing w:line="480" w:lineRule="exact"/>
        <w:jc w:val="both"/>
        <w:rPr>
          <w:rFonts w:ascii="Times New Roman" w:hAnsi="Times New Roman" w:cs="Times New Roman"/>
          <w:sz w:val="24"/>
          <w:szCs w:val="24"/>
        </w:rPr>
      </w:pPr>
      <w:r w:rsidRPr="00BC26C0">
        <w:rPr>
          <w:rFonts w:ascii="Times New Roman" w:hAnsi="Times New Roman" w:cs="Times New Roman"/>
          <w:sz w:val="24"/>
          <w:szCs w:val="24"/>
        </w:rPr>
        <w:t>Penelitian ini dapat diharapkan menambah wawasan pembaca dalam melihat bagaimana seorang ibu rumah tangga bisa menjadi tulang punggung kelua rga</w:t>
      </w:r>
    </w:p>
    <w:p w:rsidR="004642B1" w:rsidRDefault="004642B1" w:rsidP="004642B1">
      <w:pPr>
        <w:pStyle w:val="ListParagraph"/>
        <w:numPr>
          <w:ilvl w:val="0"/>
          <w:numId w:val="18"/>
        </w:numPr>
        <w:spacing w:line="480" w:lineRule="exact"/>
        <w:jc w:val="both"/>
        <w:rPr>
          <w:rFonts w:ascii="Times New Roman" w:hAnsi="Times New Roman" w:cs="Times New Roman"/>
          <w:sz w:val="24"/>
          <w:szCs w:val="24"/>
        </w:rPr>
      </w:pPr>
      <w:r w:rsidRPr="00BC26C0">
        <w:rPr>
          <w:rFonts w:ascii="Times New Roman" w:hAnsi="Times New Roman" w:cs="Times New Roman"/>
          <w:sz w:val="24"/>
          <w:szCs w:val="24"/>
          <w:lang w:val="id-ID"/>
        </w:rPr>
        <w:t>Dari  hasil  penelitian  ini  diharapkan  bisa  menjadi  rujukan  dan  masuka</w:t>
      </w:r>
      <w:r w:rsidRPr="00BC26C0">
        <w:rPr>
          <w:rFonts w:ascii="Times New Roman" w:hAnsi="Times New Roman" w:cs="Times New Roman"/>
          <w:sz w:val="24"/>
          <w:szCs w:val="24"/>
        </w:rPr>
        <w:t>n</w:t>
      </w:r>
      <w:r w:rsidRPr="00BC26C0">
        <w:rPr>
          <w:rFonts w:ascii="Times New Roman" w:hAnsi="Times New Roman" w:cs="Times New Roman"/>
          <w:sz w:val="24"/>
          <w:szCs w:val="24"/>
          <w:lang w:val="id-ID"/>
        </w:rPr>
        <w:t xml:space="preserve">  bagi  pemerintah</w:t>
      </w:r>
      <w:r w:rsidRPr="00BC26C0">
        <w:rPr>
          <w:rFonts w:ascii="Times New Roman" w:hAnsi="Times New Roman" w:cs="Times New Roman"/>
          <w:sz w:val="24"/>
          <w:szCs w:val="24"/>
        </w:rPr>
        <w:t xml:space="preserve"> dan aparatur desa agar lebih memperhatikan kehidupan masyarakat sehingga dapat </w:t>
      </w:r>
      <w:r w:rsidRPr="00BC26C0">
        <w:rPr>
          <w:rFonts w:ascii="Times New Roman" w:hAnsi="Times New Roman" w:cs="Times New Roman"/>
          <w:sz w:val="24"/>
          <w:szCs w:val="24"/>
          <w:lang w:val="id-ID"/>
        </w:rPr>
        <w:t xml:space="preserve"> </w:t>
      </w:r>
      <w:r w:rsidRPr="00BC26C0">
        <w:rPr>
          <w:rFonts w:ascii="Times New Roman" w:hAnsi="Times New Roman" w:cs="Times New Roman"/>
          <w:sz w:val="24"/>
          <w:szCs w:val="24"/>
        </w:rPr>
        <w:t xml:space="preserve">membantu dengan memberanyak lapangan pekerjaan. </w:t>
      </w:r>
    </w:p>
    <w:p w:rsidR="00803886" w:rsidRPr="00BC26C0" w:rsidRDefault="00803886" w:rsidP="00803886">
      <w:pPr>
        <w:pStyle w:val="ListParagraph"/>
        <w:spacing w:line="480" w:lineRule="exact"/>
        <w:ind w:left="1440"/>
        <w:jc w:val="both"/>
        <w:rPr>
          <w:rFonts w:ascii="Times New Roman" w:hAnsi="Times New Roman" w:cs="Times New Roman"/>
          <w:sz w:val="24"/>
          <w:szCs w:val="24"/>
        </w:rPr>
      </w:pPr>
    </w:p>
    <w:p w:rsidR="00F42A56" w:rsidRDefault="00F42A56" w:rsidP="004642B1">
      <w:pPr>
        <w:spacing w:after="0" w:line="480" w:lineRule="exact"/>
        <w:jc w:val="both"/>
        <w:rPr>
          <w:rFonts w:ascii="Times New Roman" w:hAnsi="Times New Roman" w:cs="Times New Roman"/>
          <w:sz w:val="24"/>
          <w:szCs w:val="24"/>
        </w:rPr>
      </w:pPr>
    </w:p>
    <w:p w:rsidR="00BA21F6" w:rsidRPr="00F42A56" w:rsidRDefault="0075461D" w:rsidP="00803886">
      <w:pPr>
        <w:spacing w:after="0" w:line="480" w:lineRule="exact"/>
        <w:ind w:left="-142" w:firstLine="502"/>
        <w:jc w:val="both"/>
        <w:rPr>
          <w:rFonts w:ascii="Times New Roman" w:hAnsi="Times New Roman" w:cs="Times New Roman"/>
          <w:sz w:val="24"/>
          <w:szCs w:val="24"/>
        </w:rPr>
      </w:pPr>
      <w:r w:rsidRPr="00F42A56">
        <w:rPr>
          <w:rFonts w:ascii="Times New Roman" w:hAnsi="Times New Roman" w:cs="Times New Roman"/>
          <w:sz w:val="24"/>
          <w:szCs w:val="24"/>
        </w:rPr>
        <w:lastRenderedPageBreak/>
        <w:t>PEMBAHASAN</w:t>
      </w:r>
    </w:p>
    <w:p w:rsidR="00803886" w:rsidRPr="00803886" w:rsidRDefault="00803886" w:rsidP="00803886">
      <w:pPr>
        <w:pStyle w:val="ListParagraph"/>
        <w:numPr>
          <w:ilvl w:val="0"/>
          <w:numId w:val="23"/>
        </w:numPr>
        <w:spacing w:line="480" w:lineRule="exact"/>
        <w:rPr>
          <w:rFonts w:ascii="Times New Roman" w:hAnsi="Times New Roman" w:cs="Times New Roman"/>
          <w:b/>
        </w:rPr>
      </w:pPr>
      <w:r w:rsidRPr="00803886">
        <w:rPr>
          <w:rFonts w:ascii="Times New Roman" w:hAnsi="Times New Roman" w:cs="Times New Roman"/>
          <w:sz w:val="24"/>
          <w:szCs w:val="24"/>
        </w:rPr>
        <w:t xml:space="preserve">Pengertian Nafkah </w:t>
      </w:r>
    </w:p>
    <w:p w:rsidR="00803886" w:rsidRPr="00803886" w:rsidRDefault="00803886" w:rsidP="00803886">
      <w:pPr>
        <w:pStyle w:val="ListParagraph"/>
        <w:spacing w:line="480" w:lineRule="exact"/>
        <w:ind w:firstLine="360"/>
        <w:rPr>
          <w:rFonts w:ascii="Times New Roman" w:hAnsi="Times New Roman" w:cs="Times New Roman"/>
          <w:b/>
        </w:rPr>
      </w:pPr>
      <w:proofErr w:type="gramStart"/>
      <w:r w:rsidRPr="00803886">
        <w:rPr>
          <w:rFonts w:ascii="Times New Roman" w:hAnsi="Times New Roman" w:cs="Times New Roman"/>
          <w:sz w:val="24"/>
          <w:szCs w:val="24"/>
        </w:rPr>
        <w:t>Nafkah  menurut</w:t>
      </w:r>
      <w:proofErr w:type="gramEnd"/>
      <w:r w:rsidRPr="00803886">
        <w:rPr>
          <w:rFonts w:ascii="Times New Roman" w:hAnsi="Times New Roman" w:cs="Times New Roman"/>
          <w:sz w:val="24"/>
          <w:szCs w:val="24"/>
        </w:rPr>
        <w:t xml:space="preserve"> bahasa berasal dari kata infaq, yakni ikhraj atau di gunakan dalam kebaikaan. Menurut istilah pemberian yang mencukupi dari makanan</w:t>
      </w:r>
      <w:proofErr w:type="gramStart"/>
      <w:r w:rsidRPr="00803886">
        <w:rPr>
          <w:rFonts w:ascii="Times New Roman" w:hAnsi="Times New Roman" w:cs="Times New Roman"/>
          <w:sz w:val="24"/>
          <w:szCs w:val="24"/>
        </w:rPr>
        <w:t>,pakaian,tempat</w:t>
      </w:r>
      <w:proofErr w:type="gramEnd"/>
      <w:r w:rsidRPr="00803886">
        <w:rPr>
          <w:rFonts w:ascii="Times New Roman" w:hAnsi="Times New Roman" w:cs="Times New Roman"/>
          <w:sz w:val="24"/>
          <w:szCs w:val="24"/>
        </w:rPr>
        <w:t xml:space="preserve"> tinggal, dan apa yang berkaitan dengannya. Sedangkan nafkah menurut istilakah ulama fiqih ialah pengeluaran oleh seseorang yang berupah kebutuhan pada </w:t>
      </w:r>
      <w:proofErr w:type="gramStart"/>
      <w:r w:rsidRPr="00803886">
        <w:rPr>
          <w:rFonts w:ascii="Times New Roman" w:hAnsi="Times New Roman" w:cs="Times New Roman"/>
          <w:sz w:val="24"/>
          <w:szCs w:val="24"/>
        </w:rPr>
        <w:t>siapa  yang</w:t>
      </w:r>
      <w:proofErr w:type="gramEnd"/>
      <w:r w:rsidRPr="00803886">
        <w:rPr>
          <w:rFonts w:ascii="Times New Roman" w:hAnsi="Times New Roman" w:cs="Times New Roman"/>
          <w:sz w:val="24"/>
          <w:szCs w:val="24"/>
        </w:rPr>
        <w:t xml:space="preserve"> wajib di nafkahinya, separti tempat tinggal,pakaian,roti,dan apa yang dibutuhkanya. </w:t>
      </w:r>
      <w:proofErr w:type="gramStart"/>
      <w:r w:rsidRPr="00803886">
        <w:rPr>
          <w:rFonts w:ascii="Times New Roman" w:hAnsi="Times New Roman" w:cs="Times New Roman"/>
          <w:sz w:val="24"/>
          <w:szCs w:val="24"/>
        </w:rPr>
        <w:t>Hukum dari nafkah adalah wajib, seperti naf kah suami kepada istrinya atau pun nafkah bapak kepada anaknya.</w:t>
      </w:r>
      <w:proofErr w:type="gramEnd"/>
      <w:r w:rsidRPr="00BC26C0">
        <w:rPr>
          <w:rStyle w:val="FootnoteReference"/>
          <w:rFonts w:ascii="Times New Roman" w:hAnsi="Times New Roman" w:cs="Times New Roman"/>
          <w:sz w:val="24"/>
          <w:szCs w:val="24"/>
        </w:rPr>
        <w:footnoteReference w:id="4"/>
      </w:r>
      <w:r w:rsidRPr="00803886">
        <w:rPr>
          <w:rFonts w:ascii="Times New Roman" w:hAnsi="Times New Roman" w:cs="Times New Roman"/>
          <w:sz w:val="24"/>
          <w:szCs w:val="24"/>
        </w:rPr>
        <w:t xml:space="preserve"> </w:t>
      </w:r>
      <w:proofErr w:type="gramStart"/>
      <w:r w:rsidRPr="00803886">
        <w:rPr>
          <w:rFonts w:ascii="Times New Roman" w:hAnsi="Times New Roman" w:cs="Times New Roman"/>
          <w:sz w:val="24"/>
          <w:szCs w:val="24"/>
        </w:rPr>
        <w:t>Hubungan perkawinan menimbulkan kewajiban nafkah atas suami untuk istri dan anak-anaknya.</w:t>
      </w:r>
      <w:proofErr w:type="gramEnd"/>
      <w:r w:rsidRPr="00BC26C0">
        <w:rPr>
          <w:rStyle w:val="FootnoteReference"/>
          <w:rFonts w:ascii="Times New Roman" w:hAnsi="Times New Roman" w:cs="Times New Roman"/>
          <w:sz w:val="24"/>
          <w:szCs w:val="24"/>
        </w:rPr>
        <w:footnoteReference w:id="5"/>
      </w:r>
    </w:p>
    <w:p w:rsidR="00803886" w:rsidRDefault="00803886" w:rsidP="00803886">
      <w:pPr>
        <w:pStyle w:val="ListParagraph"/>
        <w:spacing w:line="480" w:lineRule="exact"/>
        <w:ind w:firstLine="360"/>
        <w:rPr>
          <w:rFonts w:ascii="Times New Roman" w:hAnsi="Times New Roman" w:cs="Times New Roman"/>
          <w:sz w:val="24"/>
          <w:szCs w:val="24"/>
        </w:rPr>
      </w:pPr>
      <w:proofErr w:type="gramStart"/>
      <w:r w:rsidRPr="008F1C57">
        <w:rPr>
          <w:rFonts w:ascii="Times New Roman" w:hAnsi="Times New Roman" w:cs="Times New Roman"/>
          <w:sz w:val="24"/>
          <w:szCs w:val="24"/>
        </w:rPr>
        <w:t>Memberi nafkah adalah suatu kewajiban suami dan sudah menjadi hak istri dan anak, tidak serta merta istri maupun anak menuntut secara semau-maunya, kewajiban seorang suami yang mmenjadi hak seorang istri tersebut di laksanakan sesui dengan kemampuan dari suami.</w:t>
      </w:r>
      <w:proofErr w:type="gramEnd"/>
      <w:r w:rsidRPr="008F1C57">
        <w:rPr>
          <w:rFonts w:ascii="Times New Roman" w:hAnsi="Times New Roman" w:cs="Times New Roman"/>
          <w:sz w:val="24"/>
          <w:szCs w:val="24"/>
        </w:rPr>
        <w:t xml:space="preserve"> </w:t>
      </w:r>
      <w:proofErr w:type="gramStart"/>
      <w:r w:rsidRPr="008F1C57">
        <w:rPr>
          <w:rFonts w:ascii="Times New Roman" w:hAnsi="Times New Roman" w:cs="Times New Roman"/>
          <w:sz w:val="24"/>
          <w:szCs w:val="24"/>
        </w:rPr>
        <w:t>Demikian, apabila suami terbukti berbuat aniaya pada istri atau anak, tidak memberikan nafkah untuk anak maupun istrinya sesuai dengan kemampuannya maka isrti di perbolehkan untuk mengambil bagian itu sebanyak yang di butuhkan untuk diri ataupun anaknya sesuai proporsionalnya.</w:t>
      </w:r>
      <w:proofErr w:type="gramEnd"/>
      <w:r w:rsidRPr="008F1C57">
        <w:rPr>
          <w:rFonts w:ascii="Times New Roman" w:hAnsi="Times New Roman" w:cs="Times New Roman"/>
          <w:sz w:val="24"/>
          <w:szCs w:val="24"/>
        </w:rPr>
        <w:t xml:space="preserve"> </w:t>
      </w:r>
      <w:proofErr w:type="gramStart"/>
      <w:r w:rsidRPr="008F1C57">
        <w:rPr>
          <w:rFonts w:ascii="Times New Roman" w:hAnsi="Times New Roman" w:cs="Times New Roman"/>
          <w:sz w:val="24"/>
          <w:szCs w:val="24"/>
        </w:rPr>
        <w:t>istri  yang</w:t>
      </w:r>
      <w:proofErr w:type="gramEnd"/>
      <w:r w:rsidRPr="008F1C57">
        <w:rPr>
          <w:rFonts w:ascii="Times New Roman" w:hAnsi="Times New Roman" w:cs="Times New Roman"/>
          <w:sz w:val="24"/>
          <w:szCs w:val="24"/>
        </w:rPr>
        <w:t xml:space="preserve"> bekerja mampu memenuhi kebutuhan keluarga oleh sebab itu didalam keluarga tidak merasa kekurangan.</w:t>
      </w:r>
    </w:p>
    <w:p w:rsidR="00803886" w:rsidRDefault="00803886" w:rsidP="00803886">
      <w:pPr>
        <w:pStyle w:val="ListParagraph"/>
        <w:spacing w:line="480" w:lineRule="exact"/>
        <w:ind w:firstLine="360"/>
        <w:rPr>
          <w:rFonts w:ascii="Times New Roman" w:hAnsi="Times New Roman" w:cs="Times New Roman"/>
          <w:sz w:val="24"/>
          <w:szCs w:val="24"/>
        </w:rPr>
      </w:pPr>
      <w:proofErr w:type="gramStart"/>
      <w:r w:rsidRPr="008F1C57">
        <w:rPr>
          <w:rFonts w:ascii="Times New Roman" w:hAnsi="Times New Roman" w:cs="Times New Roman"/>
          <w:sz w:val="24"/>
          <w:szCs w:val="24"/>
        </w:rPr>
        <w:t>Islam menetapkan suami untuk memberikan nafkah kepada istrinya, maksutnya ialah menyediakan segala keperluan istri seperti makanan, pakaian, tempat tinggal, mencarikan pembantu dan obat-obatan apabila suaminya itu kaya.</w:t>
      </w:r>
      <w:proofErr w:type="gramEnd"/>
      <w:r>
        <w:rPr>
          <w:rFonts w:ascii="Times New Roman" w:hAnsi="Times New Roman" w:cs="Times New Roman"/>
          <w:sz w:val="24"/>
          <w:szCs w:val="24"/>
        </w:rPr>
        <w:t xml:space="preserve"> </w:t>
      </w:r>
    </w:p>
    <w:p w:rsidR="00803886" w:rsidRDefault="00803886" w:rsidP="00803886">
      <w:pPr>
        <w:pStyle w:val="ListParagraph"/>
        <w:spacing w:line="480" w:lineRule="exact"/>
        <w:ind w:firstLine="360"/>
        <w:rPr>
          <w:rFonts w:ascii="Times New Roman" w:hAnsi="Times New Roman" w:cs="Times New Roman"/>
          <w:sz w:val="24"/>
          <w:szCs w:val="24"/>
        </w:rPr>
      </w:pPr>
    </w:p>
    <w:p w:rsidR="00803886" w:rsidRPr="00803886" w:rsidRDefault="00803886" w:rsidP="00803886">
      <w:pPr>
        <w:pStyle w:val="ListParagraph"/>
        <w:numPr>
          <w:ilvl w:val="0"/>
          <w:numId w:val="23"/>
        </w:numPr>
        <w:spacing w:line="480" w:lineRule="exact"/>
        <w:rPr>
          <w:rFonts w:ascii="Times New Roman" w:hAnsi="Times New Roman" w:cs="Times New Roman"/>
          <w:sz w:val="24"/>
          <w:szCs w:val="24"/>
        </w:rPr>
      </w:pPr>
      <w:r w:rsidRPr="00803886">
        <w:rPr>
          <w:rFonts w:ascii="Times New Roman" w:hAnsi="Times New Roman" w:cs="Times New Roman"/>
          <w:sz w:val="24"/>
          <w:szCs w:val="24"/>
          <w:lang w:val="id-ID"/>
        </w:rPr>
        <w:t>Istri Mencari Nafkah Dalam Hukum Positif</w:t>
      </w:r>
    </w:p>
    <w:p w:rsidR="00803886" w:rsidRPr="00CE746A" w:rsidRDefault="00803886" w:rsidP="00803886">
      <w:pPr>
        <w:pStyle w:val="ListParagraph"/>
        <w:numPr>
          <w:ilvl w:val="0"/>
          <w:numId w:val="25"/>
        </w:numPr>
        <w:spacing w:line="480" w:lineRule="exact"/>
        <w:rPr>
          <w:rFonts w:ascii="Times New Roman" w:hAnsi="Times New Roman" w:cs="Times New Roman"/>
          <w:sz w:val="24"/>
          <w:szCs w:val="24"/>
        </w:rPr>
      </w:pPr>
      <w:r w:rsidRPr="00CE746A">
        <w:rPr>
          <w:rFonts w:ascii="Times New Roman" w:hAnsi="Times New Roman" w:cs="Times New Roman"/>
          <w:sz w:val="24"/>
          <w:szCs w:val="24"/>
          <w:lang w:val="id-ID"/>
        </w:rPr>
        <w:t>Pengertian hak dan kewajiban</w:t>
      </w:r>
    </w:p>
    <w:p w:rsidR="00803886" w:rsidRDefault="00803886" w:rsidP="00803886">
      <w:pPr>
        <w:spacing w:line="480" w:lineRule="exact"/>
        <w:ind w:left="720" w:firstLine="360"/>
        <w:rPr>
          <w:rFonts w:ascii="Times New Roman" w:hAnsi="Times New Roman" w:cs="Times New Roman"/>
          <w:sz w:val="24"/>
          <w:szCs w:val="24"/>
        </w:rPr>
      </w:pPr>
      <w:r w:rsidRPr="00CE746A">
        <w:rPr>
          <w:rFonts w:ascii="Times New Roman" w:hAnsi="Times New Roman" w:cs="Times New Roman"/>
          <w:sz w:val="24"/>
          <w:szCs w:val="24"/>
          <w:lang w:val="id-ID"/>
        </w:rPr>
        <w:lastRenderedPageBreak/>
        <w:t>Apabila akad nikah telah berlangsung dan sah memenuhi syarat dan rukunnya, maka akan menimbulkan akibat hukum. Dengan demikian menimbulkan pula hak dan kewajiban selaku suami istri dalam keluarga.</w:t>
      </w:r>
      <w:r w:rsidRPr="00BC26C0">
        <w:rPr>
          <w:rStyle w:val="FootnoteReference"/>
          <w:rFonts w:ascii="Times New Roman" w:hAnsi="Times New Roman" w:cs="Times New Roman"/>
          <w:sz w:val="24"/>
          <w:szCs w:val="24"/>
          <w:lang w:val="id-ID"/>
        </w:rPr>
        <w:footnoteReference w:id="6"/>
      </w:r>
      <w:r w:rsidRPr="00CE746A">
        <w:rPr>
          <w:rFonts w:ascii="Times New Roman" w:hAnsi="Times New Roman" w:cs="Times New Roman"/>
          <w:sz w:val="24"/>
          <w:szCs w:val="24"/>
          <w:lang w:val="id-ID"/>
        </w:rPr>
        <w:t xml:space="preserve"> Secara pengertian hak adalah kekuasaan atau wewenang yang dimiliki seorang untuk mendapatkan atau berbuat sesuatu.</w:t>
      </w:r>
      <w:r w:rsidRPr="00BC26C0">
        <w:rPr>
          <w:rStyle w:val="FootnoteReference"/>
          <w:rFonts w:ascii="Times New Roman" w:hAnsi="Times New Roman" w:cs="Times New Roman"/>
          <w:sz w:val="24"/>
          <w:szCs w:val="24"/>
          <w:lang w:val="id-ID"/>
        </w:rPr>
        <w:footnoteReference w:id="7"/>
      </w:r>
    </w:p>
    <w:p w:rsidR="00803886" w:rsidRDefault="00803886" w:rsidP="00803886">
      <w:pPr>
        <w:spacing w:line="480" w:lineRule="exact"/>
        <w:ind w:left="720" w:firstLine="360"/>
        <w:rPr>
          <w:rFonts w:ascii="Times New Roman" w:hAnsi="Times New Roman" w:cs="Times New Roman"/>
          <w:sz w:val="24"/>
          <w:szCs w:val="24"/>
        </w:rPr>
      </w:pPr>
      <w:r w:rsidRPr="00BC26C0">
        <w:rPr>
          <w:rFonts w:ascii="Times New Roman" w:hAnsi="Times New Roman" w:cs="Times New Roman"/>
          <w:sz w:val="24"/>
          <w:szCs w:val="24"/>
          <w:lang w:val="id-ID"/>
        </w:rPr>
        <w:t>Sedangkan yang di maksud dengan hak ialah suatu yang me</w:t>
      </w:r>
      <w:r>
        <w:rPr>
          <w:rFonts w:ascii="Times New Roman" w:hAnsi="Times New Roman" w:cs="Times New Roman"/>
          <w:sz w:val="24"/>
          <w:szCs w:val="24"/>
          <w:lang w:val="id-ID"/>
        </w:rPr>
        <w:t>rupakan milik atau dapat dimil</w:t>
      </w:r>
      <w:r>
        <w:rPr>
          <w:rFonts w:ascii="Times New Roman" w:hAnsi="Times New Roman" w:cs="Times New Roman"/>
          <w:sz w:val="24"/>
          <w:szCs w:val="24"/>
        </w:rPr>
        <w:t>ik</w:t>
      </w:r>
      <w:r w:rsidRPr="00BC26C0">
        <w:rPr>
          <w:rFonts w:ascii="Times New Roman" w:hAnsi="Times New Roman" w:cs="Times New Roman"/>
          <w:sz w:val="24"/>
          <w:szCs w:val="24"/>
          <w:lang w:val="id-ID"/>
        </w:rPr>
        <w:t>i oleh suami atau istri yang diperoleh dari hasil perkawinannya. Hak ini juga dapat dihapus apabila yang berhak rela apabila haknya tidak dipenuhi atau dibayar oleh pihak lain. Adapun yang di maksud dengan kewajiban ialah hal-hal yang wajib dilakukan  atau diadakan oleh salah seorang dari suami-istri untuk memenuhi hak dari pihak lain.</w:t>
      </w:r>
      <w:r w:rsidRPr="00BC26C0">
        <w:rPr>
          <w:rStyle w:val="FootnoteReference"/>
          <w:rFonts w:ascii="Times New Roman" w:hAnsi="Times New Roman" w:cs="Times New Roman"/>
          <w:sz w:val="24"/>
          <w:szCs w:val="24"/>
          <w:lang w:val="id-ID"/>
        </w:rPr>
        <w:footnoteReference w:id="8"/>
      </w:r>
    </w:p>
    <w:p w:rsidR="00803886" w:rsidRDefault="00803886" w:rsidP="00803886">
      <w:pPr>
        <w:spacing w:line="480" w:lineRule="exact"/>
        <w:ind w:left="720" w:firstLine="360"/>
        <w:rPr>
          <w:rFonts w:ascii="Times New Roman" w:hAnsi="Times New Roman" w:cs="Times New Roman"/>
          <w:sz w:val="24"/>
          <w:szCs w:val="24"/>
        </w:rPr>
      </w:pPr>
      <w:r w:rsidRPr="00BC26C0">
        <w:rPr>
          <w:rFonts w:ascii="Times New Roman" w:hAnsi="Times New Roman" w:cs="Times New Roman"/>
          <w:sz w:val="24"/>
          <w:szCs w:val="24"/>
          <w:lang w:val="id-ID"/>
        </w:rPr>
        <w:t>Jika suami istri sama-sama menjalani tanggung jawabnya masing-masing , maka akan terwujudlah ketentraman dan ketenangan hati, sehingga sempurnah kebahagiaan  hidup berumah tangga. Dengan demikian, tujuan hidup berkeluarga akan terwujud sesuai dengan tuntutan agama, yaitu sakinah, mawadah, rahmah.</w:t>
      </w:r>
    </w:p>
    <w:p w:rsidR="00803886" w:rsidRDefault="00803886" w:rsidP="00803886">
      <w:pPr>
        <w:spacing w:line="480" w:lineRule="exact"/>
        <w:ind w:left="720" w:firstLine="360"/>
        <w:rPr>
          <w:rFonts w:ascii="Times New Roman" w:hAnsi="Times New Roman" w:cs="Times New Roman"/>
          <w:sz w:val="24"/>
          <w:szCs w:val="24"/>
        </w:rPr>
      </w:pPr>
      <w:r w:rsidRPr="00BC26C0">
        <w:rPr>
          <w:rFonts w:ascii="Times New Roman" w:hAnsi="Times New Roman" w:cs="Times New Roman"/>
          <w:sz w:val="24"/>
          <w:szCs w:val="24"/>
          <w:lang w:val="id-ID"/>
        </w:rPr>
        <w:t>Dalam (KHI) Hak dan kewajiban suami istri adalah:</w:t>
      </w:r>
    </w:p>
    <w:p w:rsidR="00803886" w:rsidRPr="00CE746A" w:rsidRDefault="00803886" w:rsidP="00803886">
      <w:pPr>
        <w:pStyle w:val="ListParagraph"/>
        <w:numPr>
          <w:ilvl w:val="0"/>
          <w:numId w:val="24"/>
        </w:numPr>
        <w:spacing w:line="480" w:lineRule="exact"/>
        <w:rPr>
          <w:rFonts w:ascii="Times New Roman" w:hAnsi="Times New Roman" w:cs="Times New Roman"/>
          <w:sz w:val="24"/>
          <w:szCs w:val="24"/>
        </w:rPr>
      </w:pPr>
      <w:r w:rsidRPr="00CE746A">
        <w:rPr>
          <w:rFonts w:ascii="Times New Roman" w:hAnsi="Times New Roman" w:cs="Times New Roman"/>
          <w:sz w:val="24"/>
          <w:szCs w:val="24"/>
          <w:lang w:val="id-ID"/>
        </w:rPr>
        <w:t>Suami istri memikul kewajiban yang luhur untuk menegakkan rumah tangga yang sakinah, mawadah, rahmah yang menjadi sendi dasar dari susunan masyarakat.</w:t>
      </w:r>
    </w:p>
    <w:p w:rsidR="00803886" w:rsidRPr="00BC26C0" w:rsidRDefault="00803886" w:rsidP="00803886">
      <w:pPr>
        <w:pStyle w:val="ListParagraph"/>
        <w:numPr>
          <w:ilvl w:val="0"/>
          <w:numId w:val="24"/>
        </w:numPr>
        <w:spacing w:line="480" w:lineRule="exact"/>
        <w:jc w:val="both"/>
        <w:rPr>
          <w:rFonts w:ascii="Times New Roman" w:hAnsi="Times New Roman" w:cs="Times New Roman"/>
          <w:sz w:val="24"/>
          <w:szCs w:val="24"/>
          <w:lang w:val="id-ID"/>
        </w:rPr>
      </w:pPr>
      <w:r w:rsidRPr="00BC26C0">
        <w:rPr>
          <w:rFonts w:ascii="Times New Roman" w:hAnsi="Times New Roman" w:cs="Times New Roman"/>
          <w:sz w:val="24"/>
          <w:szCs w:val="24"/>
          <w:lang w:val="id-ID"/>
        </w:rPr>
        <w:t>Suami istri wajib saling mencintai, saling menghormati, setia dan memberi bantuan lahir dan batin yang satu kepada yang lain.</w:t>
      </w:r>
    </w:p>
    <w:p w:rsidR="00803886" w:rsidRPr="00BC26C0" w:rsidRDefault="00803886" w:rsidP="00803886">
      <w:pPr>
        <w:pStyle w:val="ListParagraph"/>
        <w:numPr>
          <w:ilvl w:val="0"/>
          <w:numId w:val="24"/>
        </w:numPr>
        <w:spacing w:line="480" w:lineRule="exact"/>
        <w:jc w:val="both"/>
        <w:rPr>
          <w:rFonts w:ascii="Times New Roman" w:hAnsi="Times New Roman" w:cs="Times New Roman"/>
          <w:sz w:val="24"/>
          <w:szCs w:val="24"/>
          <w:lang w:val="id-ID"/>
        </w:rPr>
      </w:pPr>
      <w:r w:rsidRPr="00BC26C0">
        <w:rPr>
          <w:rFonts w:ascii="Times New Roman" w:hAnsi="Times New Roman" w:cs="Times New Roman"/>
          <w:sz w:val="24"/>
          <w:szCs w:val="24"/>
          <w:lang w:val="id-ID"/>
        </w:rPr>
        <w:t>Suami istri memikul kewajiban untuk mengasuh dan memelihara anak-anak mereka, baik mengenai pertumbuhan jesmani, rohani, maupun kecerdasan dan pendidikan agamanya.</w:t>
      </w:r>
    </w:p>
    <w:p w:rsidR="00803886" w:rsidRPr="00BC26C0" w:rsidRDefault="00803886" w:rsidP="00803886">
      <w:pPr>
        <w:pStyle w:val="ListParagraph"/>
        <w:numPr>
          <w:ilvl w:val="0"/>
          <w:numId w:val="24"/>
        </w:numPr>
        <w:spacing w:line="480" w:lineRule="exact"/>
        <w:jc w:val="both"/>
        <w:rPr>
          <w:rFonts w:ascii="Times New Roman" w:hAnsi="Times New Roman" w:cs="Times New Roman"/>
          <w:sz w:val="24"/>
          <w:szCs w:val="24"/>
          <w:lang w:val="id-ID"/>
        </w:rPr>
      </w:pPr>
      <w:r w:rsidRPr="00BC26C0">
        <w:rPr>
          <w:rFonts w:ascii="Times New Roman" w:hAnsi="Times New Roman" w:cs="Times New Roman"/>
          <w:sz w:val="24"/>
          <w:szCs w:val="24"/>
          <w:lang w:val="id-ID"/>
        </w:rPr>
        <w:t>suami istri wajib menjaga kehormatannya.</w:t>
      </w:r>
    </w:p>
    <w:p w:rsidR="00803886" w:rsidRPr="00BC26C0" w:rsidRDefault="00803886" w:rsidP="00803886">
      <w:pPr>
        <w:pStyle w:val="ListParagraph"/>
        <w:numPr>
          <w:ilvl w:val="0"/>
          <w:numId w:val="24"/>
        </w:numPr>
        <w:spacing w:line="480" w:lineRule="exact"/>
        <w:jc w:val="both"/>
        <w:rPr>
          <w:rFonts w:ascii="Times New Roman" w:hAnsi="Times New Roman" w:cs="Times New Roman"/>
          <w:sz w:val="24"/>
          <w:szCs w:val="24"/>
          <w:lang w:val="id-ID"/>
        </w:rPr>
      </w:pPr>
      <w:r w:rsidRPr="00BC26C0">
        <w:rPr>
          <w:rFonts w:ascii="Times New Roman" w:hAnsi="Times New Roman" w:cs="Times New Roman"/>
          <w:sz w:val="24"/>
          <w:szCs w:val="24"/>
          <w:lang w:val="id-ID"/>
        </w:rPr>
        <w:t>Jika suami atau istri melalekan kewajibanya, masing-masing dapat mengajukan gugatan kepada pengadilan agama.</w:t>
      </w:r>
    </w:p>
    <w:p w:rsidR="00803886" w:rsidRPr="00803886" w:rsidRDefault="00803886" w:rsidP="00803886">
      <w:pPr>
        <w:pStyle w:val="ListParagraph"/>
        <w:numPr>
          <w:ilvl w:val="0"/>
          <w:numId w:val="24"/>
        </w:numPr>
        <w:spacing w:line="480" w:lineRule="exact"/>
        <w:jc w:val="both"/>
        <w:rPr>
          <w:rFonts w:ascii="Times New Roman" w:hAnsi="Times New Roman" w:cs="Times New Roman"/>
          <w:sz w:val="24"/>
          <w:szCs w:val="24"/>
          <w:lang w:val="id-ID"/>
        </w:rPr>
      </w:pPr>
      <w:r w:rsidRPr="00BC26C0">
        <w:rPr>
          <w:rFonts w:ascii="Times New Roman" w:hAnsi="Times New Roman" w:cs="Times New Roman"/>
          <w:sz w:val="24"/>
          <w:szCs w:val="24"/>
          <w:lang w:val="id-ID"/>
        </w:rPr>
        <w:lastRenderedPageBreak/>
        <w:t>Suami istri harus mempunyai tempat kediaman yang tetap.</w:t>
      </w:r>
    </w:p>
    <w:p w:rsidR="00803886" w:rsidRPr="00803886" w:rsidRDefault="00803886" w:rsidP="00803886">
      <w:pPr>
        <w:spacing w:line="480" w:lineRule="exact"/>
        <w:ind w:left="720"/>
        <w:jc w:val="both"/>
        <w:rPr>
          <w:rFonts w:ascii="Times New Roman" w:hAnsi="Times New Roman" w:cs="Times New Roman"/>
          <w:sz w:val="24"/>
          <w:szCs w:val="24"/>
          <w:lang w:val="id-ID"/>
        </w:rPr>
      </w:pPr>
      <w:r w:rsidRPr="00803886">
        <w:rPr>
          <w:rFonts w:ascii="Times New Roman" w:hAnsi="Times New Roman" w:cs="Times New Roman"/>
          <w:sz w:val="24"/>
          <w:szCs w:val="24"/>
          <w:lang w:val="id-ID"/>
        </w:rPr>
        <w:t xml:space="preserve"> Rumah kediaman yang dimaksud dalam ayat (1), di tentukan oleh suami istri bersama.</w:t>
      </w:r>
      <w:r w:rsidRPr="00BC26C0">
        <w:rPr>
          <w:rStyle w:val="FootnoteReference"/>
          <w:rFonts w:ascii="Times New Roman" w:hAnsi="Times New Roman" w:cs="Times New Roman"/>
          <w:sz w:val="24"/>
          <w:szCs w:val="24"/>
          <w:lang w:val="id-ID"/>
        </w:rPr>
        <w:footnoteReference w:id="9"/>
      </w:r>
    </w:p>
    <w:p w:rsidR="00803886" w:rsidRDefault="00803886" w:rsidP="00803886">
      <w:pPr>
        <w:spacing w:line="480" w:lineRule="exact"/>
        <w:ind w:left="720" w:firstLine="720"/>
        <w:jc w:val="both"/>
        <w:rPr>
          <w:rFonts w:ascii="Times New Roman" w:hAnsi="Times New Roman" w:cs="Times New Roman"/>
          <w:sz w:val="24"/>
          <w:szCs w:val="24"/>
        </w:rPr>
      </w:pPr>
      <w:r w:rsidRPr="00BC26C0">
        <w:rPr>
          <w:rFonts w:ascii="Times New Roman" w:hAnsi="Times New Roman" w:cs="Times New Roman"/>
          <w:sz w:val="24"/>
          <w:szCs w:val="24"/>
          <w:lang w:val="id-ID"/>
        </w:rPr>
        <w:t>Dalam Undang-Undang Perkawinan Nomor 1 Tahun 1974 menjelaskan mengenai hak dan kewajiban suami istri diantaranya dalam pasal 33 “suami istri wajib saling mencintai, hormat-menghormati, setia dan memberi bantuan lahir dan batin yang satu kepada yang lain”. Dan di pasal 30 “ suami istri mempunyai kewajiban yang luhur untuk menegakkan rumah tangga yang yang menjadi sendi dasar dari suatu masyarakat”.</w:t>
      </w:r>
    </w:p>
    <w:p w:rsidR="00803886" w:rsidRPr="00803886" w:rsidRDefault="00803886" w:rsidP="00803886">
      <w:pPr>
        <w:pStyle w:val="ListParagraph"/>
        <w:numPr>
          <w:ilvl w:val="0"/>
          <w:numId w:val="23"/>
        </w:numPr>
        <w:spacing w:line="480" w:lineRule="exact"/>
        <w:jc w:val="both"/>
        <w:rPr>
          <w:rFonts w:ascii="Times New Roman" w:hAnsi="Times New Roman" w:cs="Times New Roman"/>
          <w:sz w:val="24"/>
          <w:szCs w:val="24"/>
        </w:rPr>
      </w:pPr>
      <w:r w:rsidRPr="00803886">
        <w:rPr>
          <w:rFonts w:ascii="Times New Roman" w:hAnsi="Times New Roman" w:cs="Times New Roman"/>
          <w:sz w:val="24"/>
          <w:szCs w:val="24"/>
        </w:rPr>
        <w:t xml:space="preserve">Hak </w:t>
      </w:r>
      <w:r w:rsidRPr="00803886">
        <w:rPr>
          <w:rFonts w:ascii="Times New Roman" w:hAnsi="Times New Roman" w:cs="Times New Roman"/>
          <w:sz w:val="24"/>
          <w:szCs w:val="24"/>
          <w:lang w:val="id-ID"/>
        </w:rPr>
        <w:t>dan kewajiban suami</w:t>
      </w:r>
    </w:p>
    <w:p w:rsidR="00803886" w:rsidRDefault="00803886" w:rsidP="00803886">
      <w:pPr>
        <w:pStyle w:val="ListParagraph"/>
        <w:spacing w:line="480" w:lineRule="exact"/>
        <w:jc w:val="both"/>
        <w:rPr>
          <w:rFonts w:ascii="Times New Roman" w:hAnsi="Times New Roman" w:cs="Times New Roman"/>
          <w:sz w:val="24"/>
          <w:szCs w:val="24"/>
        </w:rPr>
      </w:pPr>
      <w:r>
        <w:rPr>
          <w:rFonts w:ascii="Times New Roman" w:hAnsi="Times New Roman" w:cs="Times New Roman"/>
          <w:sz w:val="24"/>
          <w:szCs w:val="24"/>
        </w:rPr>
        <w:t xml:space="preserve">         </w:t>
      </w:r>
      <w:r w:rsidRPr="00CE746A">
        <w:rPr>
          <w:rFonts w:ascii="Times New Roman" w:hAnsi="Times New Roman" w:cs="Times New Roman"/>
          <w:sz w:val="24"/>
          <w:szCs w:val="24"/>
          <w:lang w:val="id-ID"/>
        </w:rPr>
        <w:t>Suami wajib memenuhi kebutuhan meliputi makanan, pakain, tempat tinggal dan lain-lain yang termasuk kebutuhan rumah tangga pada umumnya. Selain tempat tinggal, maka keperluan rumah tangga yang wajib dipenuhi oleh sisuami meliputi: belanjaan dan keperluan rumah tangga sehari-hari, belanja</w:t>
      </w:r>
      <w:r w:rsidRPr="00CE746A">
        <w:rPr>
          <w:rFonts w:ascii="Times New Roman" w:hAnsi="Times New Roman" w:cs="Times New Roman"/>
          <w:sz w:val="24"/>
          <w:szCs w:val="24"/>
        </w:rPr>
        <w:t xml:space="preserve"> </w:t>
      </w:r>
      <w:r w:rsidRPr="00CE746A">
        <w:rPr>
          <w:rFonts w:ascii="Times New Roman" w:hAnsi="Times New Roman" w:cs="Times New Roman"/>
          <w:sz w:val="24"/>
          <w:szCs w:val="24"/>
          <w:lang w:val="id-ID"/>
        </w:rPr>
        <w:t>pemeliharaan kehidupan anak-anak, belanja sekolah dan pendidikan anak-anak, suami sebagai kepala keluarga.</w:t>
      </w:r>
    </w:p>
    <w:p w:rsidR="00803886" w:rsidRDefault="00803886" w:rsidP="00803886">
      <w:pPr>
        <w:pStyle w:val="ListParagraph"/>
        <w:spacing w:line="480" w:lineRule="exact"/>
        <w:jc w:val="both"/>
        <w:rPr>
          <w:rFonts w:ascii="Times New Roman" w:hAnsi="Times New Roman" w:cs="Times New Roman"/>
          <w:sz w:val="24"/>
          <w:szCs w:val="24"/>
        </w:rPr>
      </w:pPr>
      <w:r>
        <w:rPr>
          <w:rFonts w:ascii="Times New Roman" w:hAnsi="Times New Roman" w:cs="Times New Roman"/>
          <w:sz w:val="24"/>
          <w:szCs w:val="24"/>
        </w:rPr>
        <w:t xml:space="preserve">         </w:t>
      </w:r>
      <w:r w:rsidRPr="00BC26C0">
        <w:rPr>
          <w:rFonts w:ascii="Times New Roman" w:hAnsi="Times New Roman" w:cs="Times New Roman"/>
          <w:sz w:val="24"/>
          <w:szCs w:val="24"/>
          <w:lang w:val="id-ID"/>
        </w:rPr>
        <w:t>Dalam Undang-Undang Perkawinan Tahun 1974 Tentang perkawinan di jelaskan bahwa kewajiban memberi nafkah.</w:t>
      </w:r>
      <w:r w:rsidRPr="00BC26C0">
        <w:rPr>
          <w:rStyle w:val="FootnoteReference"/>
          <w:rFonts w:ascii="Times New Roman" w:hAnsi="Times New Roman" w:cs="Times New Roman"/>
          <w:sz w:val="24"/>
          <w:szCs w:val="24"/>
          <w:lang w:val="id-ID"/>
        </w:rPr>
        <w:footnoteReference w:id="10"/>
      </w:r>
    </w:p>
    <w:p w:rsidR="00803886" w:rsidRDefault="00803886" w:rsidP="00803886">
      <w:pPr>
        <w:pStyle w:val="ListParagraph"/>
        <w:spacing w:line="480" w:lineRule="exact"/>
        <w:jc w:val="both"/>
        <w:rPr>
          <w:rFonts w:ascii="Times New Roman" w:hAnsi="Times New Roman" w:cs="Times New Roman"/>
          <w:sz w:val="24"/>
          <w:szCs w:val="24"/>
        </w:rPr>
      </w:pPr>
      <w:r>
        <w:rPr>
          <w:rFonts w:ascii="Times New Roman" w:hAnsi="Times New Roman" w:cs="Times New Roman"/>
          <w:sz w:val="24"/>
          <w:szCs w:val="24"/>
        </w:rPr>
        <w:t xml:space="preserve">         </w:t>
      </w:r>
      <w:r w:rsidRPr="00BC26C0">
        <w:rPr>
          <w:rFonts w:ascii="Times New Roman" w:hAnsi="Times New Roman" w:cs="Times New Roman"/>
          <w:sz w:val="24"/>
          <w:szCs w:val="24"/>
          <w:lang w:val="id-ID"/>
        </w:rPr>
        <w:t>Berikut ini adalah hak dan kewajiban yang diperoleh oleh seorang suami:</w:t>
      </w:r>
      <w:r>
        <w:rPr>
          <w:rFonts w:ascii="Times New Roman" w:hAnsi="Times New Roman" w:cs="Times New Roman"/>
          <w:sz w:val="24"/>
          <w:szCs w:val="24"/>
        </w:rPr>
        <w:t xml:space="preserve"> </w:t>
      </w:r>
    </w:p>
    <w:p w:rsidR="00803886" w:rsidRPr="00CE746A" w:rsidRDefault="00803886" w:rsidP="00803886">
      <w:pPr>
        <w:pStyle w:val="ListParagraph"/>
        <w:numPr>
          <w:ilvl w:val="0"/>
          <w:numId w:val="26"/>
        </w:numPr>
        <w:spacing w:line="480" w:lineRule="exact"/>
        <w:jc w:val="both"/>
        <w:rPr>
          <w:rFonts w:ascii="Times New Roman" w:hAnsi="Times New Roman" w:cs="Times New Roman"/>
          <w:sz w:val="24"/>
          <w:szCs w:val="24"/>
        </w:rPr>
      </w:pPr>
      <w:r w:rsidRPr="00CE746A">
        <w:rPr>
          <w:rFonts w:ascii="Times New Roman" w:hAnsi="Times New Roman" w:cs="Times New Roman"/>
          <w:sz w:val="24"/>
          <w:szCs w:val="24"/>
          <w:lang w:val="id-ID"/>
        </w:rPr>
        <w:t>Istri wajib melayani suaminya.</w:t>
      </w:r>
    </w:p>
    <w:p w:rsidR="00803886" w:rsidRPr="00BC26C0" w:rsidRDefault="00803886" w:rsidP="00803886">
      <w:pPr>
        <w:pStyle w:val="ListParagraph"/>
        <w:numPr>
          <w:ilvl w:val="0"/>
          <w:numId w:val="26"/>
        </w:numPr>
        <w:spacing w:line="480" w:lineRule="exact"/>
        <w:jc w:val="both"/>
        <w:rPr>
          <w:rFonts w:ascii="Times New Roman" w:hAnsi="Times New Roman" w:cs="Times New Roman"/>
          <w:sz w:val="24"/>
          <w:szCs w:val="24"/>
          <w:lang w:val="id-ID"/>
        </w:rPr>
      </w:pPr>
      <w:r w:rsidRPr="00BC26C0">
        <w:rPr>
          <w:rFonts w:ascii="Times New Roman" w:hAnsi="Times New Roman" w:cs="Times New Roman"/>
          <w:sz w:val="24"/>
          <w:szCs w:val="24"/>
          <w:lang w:val="id-ID"/>
        </w:rPr>
        <w:t>Mendidik anak-anaknya.</w:t>
      </w:r>
    </w:p>
    <w:p w:rsidR="00803886" w:rsidRPr="00BC26C0" w:rsidRDefault="00803886" w:rsidP="00803886">
      <w:pPr>
        <w:pStyle w:val="ListParagraph"/>
        <w:numPr>
          <w:ilvl w:val="0"/>
          <w:numId w:val="26"/>
        </w:numPr>
        <w:spacing w:line="480" w:lineRule="exact"/>
        <w:jc w:val="both"/>
        <w:rPr>
          <w:rFonts w:ascii="Times New Roman" w:hAnsi="Times New Roman" w:cs="Times New Roman"/>
          <w:sz w:val="24"/>
          <w:szCs w:val="24"/>
          <w:lang w:val="id-ID"/>
        </w:rPr>
      </w:pPr>
      <w:r w:rsidRPr="00BC26C0">
        <w:rPr>
          <w:rFonts w:ascii="Times New Roman" w:hAnsi="Times New Roman" w:cs="Times New Roman"/>
          <w:sz w:val="24"/>
          <w:szCs w:val="24"/>
          <w:lang w:val="id-ID"/>
        </w:rPr>
        <w:t>Istri harus menyambut suaminya dengan senyum dan wajah yang berseri.</w:t>
      </w:r>
    </w:p>
    <w:p w:rsidR="00803886" w:rsidRPr="00803886" w:rsidRDefault="00803886" w:rsidP="00803886">
      <w:pPr>
        <w:pStyle w:val="ListParagraph"/>
        <w:numPr>
          <w:ilvl w:val="0"/>
          <w:numId w:val="26"/>
        </w:numPr>
        <w:spacing w:line="480" w:lineRule="exact"/>
        <w:jc w:val="both"/>
        <w:rPr>
          <w:rFonts w:ascii="Times New Roman" w:hAnsi="Times New Roman" w:cs="Times New Roman"/>
          <w:sz w:val="24"/>
          <w:szCs w:val="24"/>
          <w:lang w:val="id-ID"/>
        </w:rPr>
      </w:pPr>
      <w:r w:rsidRPr="00BC26C0">
        <w:rPr>
          <w:rFonts w:ascii="Times New Roman" w:hAnsi="Times New Roman" w:cs="Times New Roman"/>
          <w:sz w:val="24"/>
          <w:szCs w:val="24"/>
          <w:lang w:val="id-ID"/>
        </w:rPr>
        <w:t>Suami harus memberikan nafkah kepada istri dan anak-anaknya dengan cara baik, meliputi pakaian dan tempat tinggal.</w:t>
      </w:r>
      <w:r w:rsidRPr="00BC26C0">
        <w:rPr>
          <w:rStyle w:val="FootnoteReference"/>
          <w:rFonts w:ascii="Times New Roman" w:hAnsi="Times New Roman" w:cs="Times New Roman"/>
          <w:sz w:val="24"/>
          <w:szCs w:val="24"/>
          <w:lang w:val="id-ID"/>
        </w:rPr>
        <w:footnoteReference w:id="11"/>
      </w:r>
    </w:p>
    <w:p w:rsidR="00803886" w:rsidRPr="00803886" w:rsidRDefault="00803886" w:rsidP="00803886">
      <w:pPr>
        <w:pStyle w:val="ListParagraph"/>
        <w:numPr>
          <w:ilvl w:val="0"/>
          <w:numId w:val="23"/>
        </w:numPr>
        <w:spacing w:line="480" w:lineRule="exact"/>
        <w:jc w:val="both"/>
        <w:rPr>
          <w:rFonts w:ascii="Times New Roman" w:hAnsi="Times New Roman" w:cs="Times New Roman"/>
          <w:sz w:val="24"/>
          <w:szCs w:val="24"/>
          <w:lang w:val="id-ID"/>
        </w:rPr>
      </w:pPr>
      <w:r w:rsidRPr="00803886">
        <w:rPr>
          <w:rFonts w:ascii="Times New Roman" w:hAnsi="Times New Roman" w:cs="Times New Roman"/>
          <w:sz w:val="24"/>
          <w:szCs w:val="24"/>
          <w:lang w:val="id-ID"/>
        </w:rPr>
        <w:t>Faktor Ibu Menjadi Tulang Punggung Keluarga</w:t>
      </w:r>
    </w:p>
    <w:p w:rsidR="00803886" w:rsidRDefault="00803886" w:rsidP="00803886">
      <w:pPr>
        <w:pStyle w:val="ListParagraph"/>
        <w:spacing w:line="480" w:lineRule="exact"/>
        <w:ind w:firstLine="360"/>
        <w:jc w:val="both"/>
        <w:rPr>
          <w:rFonts w:ascii="Times New Roman" w:hAnsi="Times New Roman" w:cs="Times New Roman"/>
          <w:sz w:val="24"/>
          <w:szCs w:val="24"/>
        </w:rPr>
      </w:pPr>
      <w:r w:rsidRPr="00CF3601">
        <w:rPr>
          <w:rFonts w:ascii="Times New Roman" w:hAnsi="Times New Roman" w:cs="Times New Roman"/>
          <w:sz w:val="24"/>
          <w:szCs w:val="24"/>
          <w:lang w:val="id-ID"/>
        </w:rPr>
        <w:lastRenderedPageBreak/>
        <w:t>Pertukaran peran saat ini banyak terjadi karena adanya faktor penyebab yang menjadikan wanita mau menjadi tulang punggung keluarga. Ada banyak faktor yang mengharuskan sebuah keluarga dihadapkan pada pilihan seperti ini. Awalnya mungkin penyebab utamanya adalah karena keterpaksaan, misalnya pekerjaan istri lebih bagus dari pada suami.</w:t>
      </w:r>
    </w:p>
    <w:p w:rsidR="00803886" w:rsidRDefault="00803886" w:rsidP="00803886">
      <w:pPr>
        <w:pStyle w:val="ListParagraph"/>
        <w:spacing w:line="480" w:lineRule="exact"/>
        <w:ind w:firstLine="360"/>
        <w:jc w:val="both"/>
        <w:rPr>
          <w:rFonts w:ascii="Times New Roman" w:hAnsi="Times New Roman" w:cs="Times New Roman"/>
          <w:sz w:val="24"/>
          <w:szCs w:val="24"/>
        </w:rPr>
      </w:pPr>
      <w:r w:rsidRPr="00BC26C0">
        <w:rPr>
          <w:rFonts w:ascii="Times New Roman" w:hAnsi="Times New Roman" w:cs="Times New Roman"/>
          <w:sz w:val="24"/>
          <w:szCs w:val="24"/>
          <w:lang w:val="id-ID"/>
        </w:rPr>
        <w:t>Selain itu, kondisi ini juga bisa terjadi karena seorang suami petani hanya bisa mendapat uang diwaktu paneng. Sehingga mau tak mau sang Istri harus rela menjadi tulang punggung keluarga. Dan ada juga beberapa istri mencari nafkah</w:t>
      </w:r>
      <w:r w:rsidRPr="00BC26C0">
        <w:rPr>
          <w:rFonts w:ascii="Times New Roman" w:hAnsi="Times New Roman" w:cs="Times New Roman"/>
          <w:sz w:val="24"/>
          <w:szCs w:val="24"/>
        </w:rPr>
        <w:t xml:space="preserve"> </w:t>
      </w:r>
      <w:r w:rsidRPr="00BC26C0">
        <w:rPr>
          <w:rFonts w:ascii="Times New Roman" w:hAnsi="Times New Roman" w:cs="Times New Roman"/>
          <w:sz w:val="24"/>
          <w:szCs w:val="24"/>
          <w:lang w:val="id-ID"/>
        </w:rPr>
        <w:t>karena sang suami meninggal dunia atau sang suami menceraikan istri sehingga sang istri harus rela mencari nafkah untuk kehidupannya dan anak-anaknya.</w:t>
      </w:r>
    </w:p>
    <w:p w:rsidR="00803886" w:rsidRPr="00F95DE2" w:rsidRDefault="00803886" w:rsidP="00803886">
      <w:pPr>
        <w:pStyle w:val="ListParagraph"/>
        <w:numPr>
          <w:ilvl w:val="0"/>
          <w:numId w:val="23"/>
        </w:numPr>
        <w:spacing w:line="480" w:lineRule="exact"/>
        <w:jc w:val="both"/>
        <w:rPr>
          <w:rFonts w:ascii="Times New Roman" w:hAnsi="Times New Roman" w:cs="Times New Roman"/>
          <w:sz w:val="24"/>
          <w:szCs w:val="24"/>
        </w:rPr>
      </w:pPr>
      <w:r w:rsidRPr="00F95DE2">
        <w:rPr>
          <w:rFonts w:ascii="Times New Roman" w:hAnsi="Times New Roman" w:cs="Times New Roman"/>
          <w:sz w:val="24"/>
          <w:szCs w:val="24"/>
        </w:rPr>
        <w:t>Faktor yang melatar belakangi ibu rumah tangga untuk menjadi tulang punggung</w:t>
      </w:r>
    </w:p>
    <w:p w:rsidR="00803886" w:rsidRDefault="00803886" w:rsidP="00803886">
      <w:pPr>
        <w:pStyle w:val="ListParagraph"/>
        <w:numPr>
          <w:ilvl w:val="0"/>
          <w:numId w:val="31"/>
        </w:numPr>
        <w:spacing w:line="480" w:lineRule="exact"/>
        <w:jc w:val="both"/>
        <w:rPr>
          <w:rFonts w:ascii="Times New Roman" w:hAnsi="Times New Roman" w:cs="Times New Roman"/>
          <w:sz w:val="24"/>
          <w:szCs w:val="24"/>
        </w:rPr>
      </w:pPr>
      <w:r>
        <w:rPr>
          <w:rFonts w:ascii="Times New Roman" w:hAnsi="Times New Roman" w:cs="Times New Roman"/>
          <w:sz w:val="24"/>
          <w:szCs w:val="24"/>
        </w:rPr>
        <w:t xml:space="preserve">Faktor Internal </w:t>
      </w:r>
    </w:p>
    <w:p w:rsidR="00803886" w:rsidRDefault="00803886" w:rsidP="00803886">
      <w:pPr>
        <w:pStyle w:val="ListParagraph"/>
        <w:spacing w:line="480" w:lineRule="exact"/>
        <w:ind w:left="1080" w:firstLine="360"/>
        <w:jc w:val="both"/>
        <w:rPr>
          <w:rFonts w:ascii="Times New Roman" w:hAnsi="Times New Roman" w:cs="Times New Roman"/>
          <w:sz w:val="24"/>
          <w:szCs w:val="24"/>
        </w:rPr>
      </w:pPr>
      <w:proofErr w:type="gramStart"/>
      <w:r w:rsidRPr="00F95DE2">
        <w:rPr>
          <w:rFonts w:ascii="Times New Roman" w:hAnsi="Times New Roman" w:cs="Times New Roman"/>
          <w:sz w:val="24"/>
          <w:szCs w:val="24"/>
        </w:rPr>
        <w:t>Faktor ini muncul ketika istri ingin membantu ekonomi keluarga yang kurang mampu.</w:t>
      </w:r>
      <w:proofErr w:type="gramEnd"/>
      <w:r w:rsidRPr="00F95DE2">
        <w:rPr>
          <w:rFonts w:ascii="Times New Roman" w:hAnsi="Times New Roman" w:cs="Times New Roman"/>
          <w:sz w:val="24"/>
          <w:szCs w:val="24"/>
        </w:rPr>
        <w:t xml:space="preserve"> Kebutuhan hidup yang tinggi turut pula mendorong wanita untuk bekerja di </w:t>
      </w:r>
      <w:proofErr w:type="gramStart"/>
      <w:r w:rsidRPr="00F95DE2">
        <w:rPr>
          <w:rFonts w:ascii="Times New Roman" w:hAnsi="Times New Roman" w:cs="Times New Roman"/>
          <w:sz w:val="24"/>
          <w:szCs w:val="24"/>
        </w:rPr>
        <w:t>luar  rumah</w:t>
      </w:r>
      <w:proofErr w:type="gramEnd"/>
      <w:r w:rsidRPr="00F95DE2">
        <w:rPr>
          <w:rFonts w:ascii="Times New Roman" w:hAnsi="Times New Roman" w:cs="Times New Roman"/>
          <w:sz w:val="24"/>
          <w:szCs w:val="24"/>
        </w:rPr>
        <w:t xml:space="preserve">. Karena pasangan yang kedua-duanya bekerja pendapatanya secara rata-rata juga </w:t>
      </w:r>
      <w:proofErr w:type="gramStart"/>
      <w:r w:rsidRPr="00F95DE2">
        <w:rPr>
          <w:rFonts w:ascii="Times New Roman" w:hAnsi="Times New Roman" w:cs="Times New Roman"/>
          <w:sz w:val="24"/>
          <w:szCs w:val="24"/>
        </w:rPr>
        <w:t>akan</w:t>
      </w:r>
      <w:proofErr w:type="gramEnd"/>
      <w:r w:rsidRPr="00F95DE2">
        <w:rPr>
          <w:rFonts w:ascii="Times New Roman" w:hAnsi="Times New Roman" w:cs="Times New Roman"/>
          <w:sz w:val="24"/>
          <w:szCs w:val="24"/>
        </w:rPr>
        <w:t xml:space="preserve"> lebih tinggi dibandingkan keluarga yang hanya memperoleh nafkah dari suami.</w:t>
      </w:r>
    </w:p>
    <w:p w:rsidR="00803886" w:rsidRDefault="00803886" w:rsidP="00803886">
      <w:pPr>
        <w:pStyle w:val="ListParagraph"/>
        <w:spacing w:line="480" w:lineRule="exact"/>
        <w:ind w:left="1080" w:firstLine="360"/>
        <w:jc w:val="both"/>
        <w:rPr>
          <w:rFonts w:ascii="Times New Roman" w:hAnsi="Times New Roman" w:cs="Times New Roman"/>
          <w:sz w:val="24"/>
          <w:szCs w:val="24"/>
        </w:rPr>
      </w:pPr>
      <w:proofErr w:type="gramStart"/>
      <w:r w:rsidRPr="00BC26C0">
        <w:rPr>
          <w:rFonts w:ascii="Times New Roman" w:hAnsi="Times New Roman" w:cs="Times New Roman"/>
          <w:sz w:val="24"/>
          <w:szCs w:val="24"/>
        </w:rPr>
        <w:t>Adapun hasil wawancara yang peneliti lakukan terhadap ibu rumah tangga yang menjadi tulang punggung keluarga ialah sebagai berikut.</w:t>
      </w:r>
      <w:proofErr w:type="gramEnd"/>
      <w:r w:rsidRPr="00BC26C0">
        <w:rPr>
          <w:rFonts w:ascii="Times New Roman" w:hAnsi="Times New Roman" w:cs="Times New Roman"/>
          <w:sz w:val="24"/>
          <w:szCs w:val="24"/>
        </w:rPr>
        <w:t xml:space="preserve"> </w:t>
      </w:r>
    </w:p>
    <w:p w:rsidR="00803886" w:rsidRDefault="00803886" w:rsidP="00803886">
      <w:pPr>
        <w:pStyle w:val="ListParagraph"/>
        <w:spacing w:line="480" w:lineRule="exact"/>
        <w:ind w:left="1080" w:firstLine="360"/>
        <w:jc w:val="both"/>
        <w:rPr>
          <w:rFonts w:ascii="Times New Roman" w:hAnsi="Times New Roman" w:cs="Times New Roman"/>
          <w:sz w:val="24"/>
          <w:szCs w:val="24"/>
        </w:rPr>
      </w:pPr>
      <w:r w:rsidRPr="00BC26C0">
        <w:rPr>
          <w:rFonts w:ascii="Times New Roman" w:hAnsi="Times New Roman" w:cs="Times New Roman"/>
          <w:sz w:val="24"/>
          <w:szCs w:val="24"/>
        </w:rPr>
        <w:t>Se</w:t>
      </w:r>
      <w:r>
        <w:rPr>
          <w:rFonts w:ascii="Times New Roman" w:hAnsi="Times New Roman" w:cs="Times New Roman"/>
          <w:sz w:val="24"/>
          <w:szCs w:val="24"/>
        </w:rPr>
        <w:t xml:space="preserve">perti yang diunggapkan Ibu </w:t>
      </w:r>
      <w:proofErr w:type="gramStart"/>
      <w:r>
        <w:rPr>
          <w:rFonts w:ascii="Times New Roman" w:hAnsi="Times New Roman" w:cs="Times New Roman"/>
          <w:sz w:val="24"/>
          <w:szCs w:val="24"/>
        </w:rPr>
        <w:t>Rosida</w:t>
      </w:r>
      <w:r w:rsidRPr="00BC26C0">
        <w:rPr>
          <w:rFonts w:ascii="Times New Roman" w:hAnsi="Times New Roman" w:cs="Times New Roman"/>
          <w:sz w:val="24"/>
          <w:szCs w:val="24"/>
        </w:rPr>
        <w:t xml:space="preserve"> :</w:t>
      </w:r>
      <w:proofErr w:type="gramEnd"/>
    </w:p>
    <w:p w:rsidR="00803886" w:rsidRPr="00F95DE2" w:rsidRDefault="00803886" w:rsidP="00803886">
      <w:pPr>
        <w:pStyle w:val="ListParagraph"/>
        <w:spacing w:line="480" w:lineRule="exact"/>
        <w:ind w:left="1080" w:firstLine="360"/>
        <w:jc w:val="both"/>
        <w:rPr>
          <w:rFonts w:ascii="Times New Roman" w:hAnsi="Times New Roman" w:cs="Times New Roman"/>
          <w:sz w:val="24"/>
          <w:szCs w:val="24"/>
        </w:rPr>
      </w:pPr>
      <w:r w:rsidRPr="00BC26C0">
        <w:rPr>
          <w:rFonts w:ascii="Times New Roman" w:hAnsi="Times New Roman" w:cs="Times New Roman"/>
          <w:sz w:val="24"/>
          <w:szCs w:val="24"/>
        </w:rPr>
        <w:t>“Keterlibatan saya bekerja diluar rumah mencari nafkah Di karenakan kurangnya ekonomi keluarga sehingga saya harus bekerja untuk membantu suami saya karna penghasilan suami saya 1 bulan tidak menentu sehingga saya  harus membantu  mencari nafkah supaya mencukupi keperluan di rumah dan kebutuhan biaya pendidikan anak saya karena saya ingin melihat anak saya berhasil dimasa depannya”.</w:t>
      </w:r>
      <w:r w:rsidRPr="00BC26C0">
        <w:rPr>
          <w:rStyle w:val="FootnoteReference"/>
          <w:rFonts w:ascii="Times New Roman" w:hAnsi="Times New Roman" w:cs="Times New Roman"/>
          <w:sz w:val="24"/>
          <w:szCs w:val="24"/>
        </w:rPr>
        <w:footnoteReference w:id="12"/>
      </w:r>
    </w:p>
    <w:p w:rsidR="00803886" w:rsidRDefault="00803886" w:rsidP="00803886">
      <w:pPr>
        <w:pStyle w:val="ListParagraph"/>
        <w:spacing w:line="480" w:lineRule="exact"/>
        <w:ind w:left="1080" w:firstLine="360"/>
        <w:jc w:val="both"/>
        <w:rPr>
          <w:rFonts w:ascii="Times New Roman" w:hAnsi="Times New Roman" w:cs="Times New Roman"/>
          <w:sz w:val="24"/>
          <w:szCs w:val="24"/>
        </w:rPr>
      </w:pPr>
      <w:r w:rsidRPr="00BC26C0">
        <w:rPr>
          <w:rFonts w:ascii="Times New Roman" w:hAnsi="Times New Roman" w:cs="Times New Roman"/>
          <w:sz w:val="24"/>
          <w:szCs w:val="24"/>
        </w:rPr>
        <w:t xml:space="preserve">Seperti juga yang diungkapkan oleh Dg </w:t>
      </w:r>
      <w:proofErr w:type="gramStart"/>
      <w:r w:rsidRPr="00BC26C0">
        <w:rPr>
          <w:rFonts w:ascii="Times New Roman" w:hAnsi="Times New Roman" w:cs="Times New Roman"/>
          <w:sz w:val="24"/>
          <w:szCs w:val="24"/>
        </w:rPr>
        <w:t>Jintu :</w:t>
      </w:r>
      <w:proofErr w:type="gramEnd"/>
    </w:p>
    <w:p w:rsidR="00803886" w:rsidRDefault="00803886" w:rsidP="00803886">
      <w:pPr>
        <w:pStyle w:val="ListParagraph"/>
        <w:spacing w:line="480" w:lineRule="exact"/>
        <w:ind w:left="1080" w:firstLine="360"/>
        <w:jc w:val="both"/>
        <w:rPr>
          <w:rFonts w:ascii="Times New Roman" w:hAnsi="Times New Roman" w:cs="Times New Roman"/>
          <w:sz w:val="24"/>
          <w:szCs w:val="24"/>
        </w:rPr>
      </w:pPr>
      <w:r w:rsidRPr="00BC26C0">
        <w:rPr>
          <w:rFonts w:ascii="Times New Roman" w:hAnsi="Times New Roman" w:cs="Times New Roman"/>
          <w:sz w:val="24"/>
          <w:szCs w:val="24"/>
        </w:rPr>
        <w:lastRenderedPageBreak/>
        <w:t>“</w:t>
      </w:r>
      <w:proofErr w:type="gramStart"/>
      <w:r w:rsidRPr="00BC26C0">
        <w:rPr>
          <w:rFonts w:ascii="Times New Roman" w:hAnsi="Times New Roman" w:cs="Times New Roman"/>
          <w:sz w:val="24"/>
          <w:szCs w:val="24"/>
        </w:rPr>
        <w:t>kalau</w:t>
      </w:r>
      <w:proofErr w:type="gramEnd"/>
      <w:r w:rsidRPr="00BC26C0">
        <w:rPr>
          <w:rFonts w:ascii="Times New Roman" w:hAnsi="Times New Roman" w:cs="Times New Roman"/>
          <w:sz w:val="24"/>
          <w:szCs w:val="24"/>
        </w:rPr>
        <w:t xml:space="preserve"> saya ditanya kenapa saya menjadi tulang punggung keluarga karena keadaan ekonomi sehingga saya harus bekerja mencari nafkah supaya saya bisa membantu keuangan rumah tanggaku”.</w:t>
      </w:r>
      <w:r w:rsidRPr="00BC26C0">
        <w:rPr>
          <w:rStyle w:val="FootnoteReference"/>
          <w:rFonts w:ascii="Times New Roman" w:hAnsi="Times New Roman" w:cs="Times New Roman"/>
          <w:sz w:val="24"/>
          <w:szCs w:val="24"/>
        </w:rPr>
        <w:footnoteReference w:id="13"/>
      </w:r>
    </w:p>
    <w:p w:rsidR="00803886" w:rsidRPr="00F95DE2" w:rsidRDefault="00803886" w:rsidP="00803886">
      <w:pPr>
        <w:pStyle w:val="ListParagraph"/>
        <w:spacing w:line="480" w:lineRule="exact"/>
        <w:ind w:left="1080" w:firstLine="360"/>
        <w:jc w:val="both"/>
        <w:rPr>
          <w:rFonts w:ascii="Times New Roman" w:hAnsi="Times New Roman" w:cs="Times New Roman"/>
          <w:sz w:val="24"/>
          <w:szCs w:val="24"/>
        </w:rPr>
      </w:pPr>
      <w:r w:rsidRPr="00F95DE2">
        <w:rPr>
          <w:rFonts w:ascii="Times New Roman" w:hAnsi="Times New Roman" w:cs="Times New Roman"/>
          <w:sz w:val="24"/>
          <w:szCs w:val="24"/>
        </w:rPr>
        <w:t xml:space="preserve">Seperti yang diungkapkan Dg </w:t>
      </w:r>
      <w:proofErr w:type="gramStart"/>
      <w:r w:rsidRPr="00F95DE2">
        <w:rPr>
          <w:rFonts w:ascii="Times New Roman" w:hAnsi="Times New Roman" w:cs="Times New Roman"/>
          <w:sz w:val="24"/>
          <w:szCs w:val="24"/>
        </w:rPr>
        <w:t>Sabbi :</w:t>
      </w:r>
      <w:proofErr w:type="gramEnd"/>
    </w:p>
    <w:p w:rsidR="00803886" w:rsidRDefault="00803886" w:rsidP="00803886">
      <w:pPr>
        <w:pStyle w:val="ListParagraph"/>
        <w:spacing w:line="480" w:lineRule="exact"/>
        <w:ind w:left="1080" w:firstLine="360"/>
        <w:jc w:val="both"/>
        <w:rPr>
          <w:rFonts w:ascii="Times New Roman" w:hAnsi="Times New Roman" w:cs="Times New Roman"/>
          <w:sz w:val="24"/>
          <w:szCs w:val="24"/>
        </w:rPr>
      </w:pPr>
      <w:r w:rsidRPr="00BC26C0">
        <w:rPr>
          <w:rFonts w:ascii="Times New Roman" w:hAnsi="Times New Roman" w:cs="Times New Roman"/>
          <w:sz w:val="24"/>
          <w:szCs w:val="24"/>
        </w:rPr>
        <w:t>“</w:t>
      </w:r>
      <w:proofErr w:type="gramStart"/>
      <w:r w:rsidRPr="00BC26C0">
        <w:rPr>
          <w:rFonts w:ascii="Times New Roman" w:hAnsi="Times New Roman" w:cs="Times New Roman"/>
          <w:sz w:val="24"/>
          <w:szCs w:val="24"/>
        </w:rPr>
        <w:t>saya</w:t>
      </w:r>
      <w:proofErr w:type="gramEnd"/>
      <w:r w:rsidRPr="00BC26C0">
        <w:rPr>
          <w:rFonts w:ascii="Times New Roman" w:hAnsi="Times New Roman" w:cs="Times New Roman"/>
          <w:sz w:val="24"/>
          <w:szCs w:val="24"/>
        </w:rPr>
        <w:t xml:space="preserve"> harus menjadi tulang punggu keluarga karena saya sudah tidak mempunyai suami, sehingga saya harus mencari nafkah untuk biaya sehari-hari saya dan anak saya dan untuk pendidikan anak saya nanti.</w:t>
      </w:r>
      <w:r w:rsidRPr="00BC26C0">
        <w:rPr>
          <w:rStyle w:val="FootnoteReference"/>
          <w:rFonts w:ascii="Times New Roman" w:hAnsi="Times New Roman" w:cs="Times New Roman"/>
          <w:sz w:val="24"/>
          <w:szCs w:val="24"/>
        </w:rPr>
        <w:footnoteReference w:id="14"/>
      </w:r>
    </w:p>
    <w:p w:rsidR="00803886" w:rsidRPr="00F95DE2" w:rsidRDefault="00803886" w:rsidP="00803886">
      <w:pPr>
        <w:pStyle w:val="ListParagraph"/>
        <w:spacing w:line="480" w:lineRule="exact"/>
        <w:ind w:left="1080" w:firstLine="360"/>
        <w:jc w:val="both"/>
        <w:rPr>
          <w:rFonts w:ascii="Times New Roman" w:hAnsi="Times New Roman" w:cs="Times New Roman"/>
          <w:sz w:val="24"/>
          <w:szCs w:val="24"/>
        </w:rPr>
      </w:pPr>
      <w:proofErr w:type="gramStart"/>
      <w:r w:rsidRPr="00F95DE2">
        <w:rPr>
          <w:rFonts w:ascii="Times New Roman" w:hAnsi="Times New Roman" w:cs="Times New Roman"/>
          <w:sz w:val="24"/>
          <w:szCs w:val="24"/>
        </w:rPr>
        <w:t>seperti</w:t>
      </w:r>
      <w:proofErr w:type="gramEnd"/>
      <w:r w:rsidRPr="00F95DE2">
        <w:rPr>
          <w:rFonts w:ascii="Times New Roman" w:hAnsi="Times New Roman" w:cs="Times New Roman"/>
          <w:sz w:val="24"/>
          <w:szCs w:val="24"/>
        </w:rPr>
        <w:t xml:space="preserve"> yang diungkapkan Dg Te’ne :</w:t>
      </w:r>
    </w:p>
    <w:p w:rsidR="00803886" w:rsidRDefault="00803886" w:rsidP="00803886">
      <w:pPr>
        <w:pStyle w:val="ListParagraph"/>
        <w:spacing w:line="480" w:lineRule="exact"/>
        <w:ind w:left="1080" w:firstLine="360"/>
        <w:jc w:val="both"/>
        <w:rPr>
          <w:rFonts w:ascii="Times New Roman" w:hAnsi="Times New Roman" w:cs="Times New Roman"/>
          <w:sz w:val="24"/>
          <w:szCs w:val="24"/>
        </w:rPr>
      </w:pPr>
      <w:proofErr w:type="gramStart"/>
      <w:r w:rsidRPr="00BC26C0">
        <w:rPr>
          <w:rFonts w:ascii="Times New Roman" w:hAnsi="Times New Roman" w:cs="Times New Roman"/>
          <w:sz w:val="24"/>
          <w:szCs w:val="24"/>
        </w:rPr>
        <w:t>“Kalau masalah kenapa saya harus bekerja?</w:t>
      </w:r>
      <w:proofErr w:type="gramEnd"/>
      <w:r w:rsidRPr="00BC26C0">
        <w:rPr>
          <w:rFonts w:ascii="Times New Roman" w:hAnsi="Times New Roman" w:cs="Times New Roman"/>
          <w:sz w:val="24"/>
          <w:szCs w:val="24"/>
        </w:rPr>
        <w:t xml:space="preserve"> itu memang keinginan saya sendiri untuk bekerja diluar rumah karena saya kesihan dengan suami saya yang penghasilannya Alhamdulillah adasih, tapi tidak seberapa sehingga saya mau membantu suami saya mencari nafkah, suami saya juga mengizinkan saya untuk bekerja selagi saya tidak melanggar peraturan yang dibuat suami saya”.</w:t>
      </w:r>
      <w:r w:rsidRPr="00BC26C0">
        <w:rPr>
          <w:rStyle w:val="FootnoteReference"/>
          <w:rFonts w:ascii="Times New Roman" w:hAnsi="Times New Roman" w:cs="Times New Roman"/>
          <w:sz w:val="24"/>
          <w:szCs w:val="24"/>
        </w:rPr>
        <w:footnoteReference w:id="15"/>
      </w:r>
    </w:p>
    <w:p w:rsidR="00803886" w:rsidRDefault="00803886" w:rsidP="00803886">
      <w:pPr>
        <w:pStyle w:val="ListParagraph"/>
        <w:spacing w:line="480" w:lineRule="exact"/>
        <w:ind w:left="1080" w:firstLine="360"/>
        <w:jc w:val="both"/>
        <w:rPr>
          <w:rFonts w:ascii="Times New Roman" w:hAnsi="Times New Roman" w:cs="Times New Roman"/>
          <w:sz w:val="24"/>
          <w:szCs w:val="24"/>
        </w:rPr>
      </w:pPr>
      <w:r w:rsidRPr="00BC26C0">
        <w:rPr>
          <w:rFonts w:ascii="Times New Roman" w:hAnsi="Times New Roman" w:cs="Times New Roman"/>
          <w:sz w:val="24"/>
          <w:szCs w:val="24"/>
        </w:rPr>
        <w:t>Pernyataan informasi tentang kehidupan dunia kerja bagi seorang ibu rumah tangga menjadi tulang punggung keluarga memberi kita motivasi dan kejelasan bahwa bukan Cuma suami saja yang bekerja diluar rumah tetapi istri juga bisa bekerja diluar rumah selagi dia tidak merasa terbebangi disaat dia be</w:t>
      </w:r>
      <w:proofErr w:type="gramStart"/>
      <w:r w:rsidRPr="00BC26C0">
        <w:rPr>
          <w:rFonts w:ascii="Times New Roman" w:hAnsi="Times New Roman" w:cs="Times New Roman"/>
          <w:sz w:val="24"/>
          <w:szCs w:val="24"/>
        </w:rPr>
        <w:t>,kerja</w:t>
      </w:r>
      <w:proofErr w:type="gramEnd"/>
      <w:r w:rsidRPr="00BC26C0">
        <w:rPr>
          <w:rFonts w:ascii="Times New Roman" w:hAnsi="Times New Roman" w:cs="Times New Roman"/>
          <w:sz w:val="24"/>
          <w:szCs w:val="24"/>
        </w:rPr>
        <w:t xml:space="preserve"> dan tidak melanggar peraturan yang dibuat oleh suami mereka.</w:t>
      </w:r>
    </w:p>
    <w:p w:rsidR="00803886" w:rsidRDefault="00803886" w:rsidP="00803886">
      <w:pPr>
        <w:pStyle w:val="ListParagraph"/>
        <w:spacing w:line="480" w:lineRule="exact"/>
        <w:ind w:left="1080" w:firstLine="360"/>
        <w:jc w:val="both"/>
        <w:rPr>
          <w:rFonts w:ascii="Times New Roman" w:hAnsi="Times New Roman" w:cs="Times New Roman"/>
          <w:sz w:val="24"/>
          <w:szCs w:val="24"/>
        </w:rPr>
      </w:pPr>
      <w:r w:rsidRPr="00BC26C0">
        <w:rPr>
          <w:rFonts w:ascii="Times New Roman" w:hAnsi="Times New Roman" w:cs="Times New Roman"/>
          <w:sz w:val="24"/>
          <w:szCs w:val="24"/>
        </w:rPr>
        <w:t xml:space="preserve">Informasi Syamsidar mengatakan kepada </w:t>
      </w:r>
      <w:proofErr w:type="gramStart"/>
      <w:r w:rsidRPr="00BC26C0">
        <w:rPr>
          <w:rFonts w:ascii="Times New Roman" w:hAnsi="Times New Roman" w:cs="Times New Roman"/>
          <w:sz w:val="24"/>
          <w:szCs w:val="24"/>
        </w:rPr>
        <w:t>peneliti :</w:t>
      </w:r>
      <w:proofErr w:type="gramEnd"/>
    </w:p>
    <w:p w:rsidR="00803886" w:rsidRDefault="00803886" w:rsidP="00803886">
      <w:pPr>
        <w:pStyle w:val="ListParagraph"/>
        <w:spacing w:line="480" w:lineRule="exact"/>
        <w:ind w:left="1080" w:firstLine="360"/>
        <w:jc w:val="both"/>
        <w:rPr>
          <w:rFonts w:ascii="Times New Roman" w:hAnsi="Times New Roman" w:cs="Times New Roman"/>
          <w:sz w:val="24"/>
          <w:szCs w:val="24"/>
        </w:rPr>
      </w:pPr>
      <w:proofErr w:type="gramStart"/>
      <w:r w:rsidRPr="00BC26C0">
        <w:rPr>
          <w:rFonts w:ascii="Times New Roman" w:hAnsi="Times New Roman" w:cs="Times New Roman"/>
          <w:sz w:val="24"/>
          <w:szCs w:val="24"/>
        </w:rPr>
        <w:t>“Alasan saya mendorong saya untuk bekerja diluar rumah bisa dikatakan untuk membantu suami saya yang tidak seberapa penghasilan</w:t>
      </w:r>
      <w:r>
        <w:rPr>
          <w:rFonts w:ascii="Times New Roman" w:hAnsi="Times New Roman" w:cs="Times New Roman"/>
          <w:sz w:val="24"/>
          <w:szCs w:val="24"/>
        </w:rPr>
        <w:t xml:space="preserve">nya yang dia dapat perhari </w:t>
      </w:r>
      <w:r w:rsidRPr="00BC26C0">
        <w:rPr>
          <w:rFonts w:ascii="Times New Roman" w:hAnsi="Times New Roman" w:cs="Times New Roman"/>
          <w:sz w:val="24"/>
          <w:szCs w:val="24"/>
        </w:rPr>
        <w:t>sehingga saya ikut serta bekerja diluar rumah”.</w:t>
      </w:r>
      <w:proofErr w:type="gramEnd"/>
      <w:r w:rsidRPr="00BC26C0">
        <w:rPr>
          <w:rStyle w:val="FootnoteReference"/>
          <w:rFonts w:ascii="Times New Roman" w:hAnsi="Times New Roman" w:cs="Times New Roman"/>
          <w:sz w:val="24"/>
          <w:szCs w:val="24"/>
        </w:rPr>
        <w:footnoteReference w:id="16"/>
      </w:r>
    </w:p>
    <w:p w:rsidR="00803886" w:rsidRDefault="00803886" w:rsidP="00803886">
      <w:pPr>
        <w:pStyle w:val="ListParagraph"/>
        <w:spacing w:line="480" w:lineRule="exact"/>
        <w:ind w:left="1080" w:firstLine="360"/>
        <w:jc w:val="both"/>
        <w:rPr>
          <w:rFonts w:ascii="Times New Roman" w:hAnsi="Times New Roman" w:cs="Times New Roman"/>
          <w:sz w:val="24"/>
          <w:szCs w:val="24"/>
        </w:rPr>
      </w:pPr>
      <w:r w:rsidRPr="00BC26C0">
        <w:rPr>
          <w:rFonts w:ascii="Times New Roman" w:hAnsi="Times New Roman" w:cs="Times New Roman"/>
          <w:sz w:val="24"/>
          <w:szCs w:val="24"/>
        </w:rPr>
        <w:t>Hal ini diuangkapkan Santi bahwa:</w:t>
      </w:r>
    </w:p>
    <w:p w:rsidR="00803886" w:rsidRDefault="00803886" w:rsidP="00803886">
      <w:pPr>
        <w:pStyle w:val="ListParagraph"/>
        <w:spacing w:line="480" w:lineRule="exact"/>
        <w:ind w:left="1080" w:firstLine="360"/>
        <w:jc w:val="both"/>
        <w:rPr>
          <w:rFonts w:ascii="Times New Roman" w:hAnsi="Times New Roman" w:cs="Times New Roman"/>
          <w:sz w:val="24"/>
          <w:szCs w:val="24"/>
        </w:rPr>
      </w:pPr>
      <w:r w:rsidRPr="00BC26C0">
        <w:rPr>
          <w:rFonts w:ascii="Times New Roman" w:hAnsi="Times New Roman" w:cs="Times New Roman"/>
          <w:sz w:val="24"/>
          <w:szCs w:val="24"/>
        </w:rPr>
        <w:lastRenderedPageBreak/>
        <w:t>“Ya memang saya harus bekerja menjual sayur didaya, Karena suami saya meninggalkan saya</w:t>
      </w:r>
      <w:proofErr w:type="gramStart"/>
      <w:r w:rsidRPr="00BC26C0">
        <w:rPr>
          <w:rFonts w:ascii="Times New Roman" w:hAnsi="Times New Roman" w:cs="Times New Roman"/>
          <w:sz w:val="24"/>
          <w:szCs w:val="24"/>
        </w:rPr>
        <w:t>,  jadi</w:t>
      </w:r>
      <w:proofErr w:type="gramEnd"/>
      <w:r w:rsidRPr="00BC26C0">
        <w:rPr>
          <w:rFonts w:ascii="Times New Roman" w:hAnsi="Times New Roman" w:cs="Times New Roman"/>
          <w:sz w:val="24"/>
          <w:szCs w:val="24"/>
        </w:rPr>
        <w:t xml:space="preserve"> disini saya harus menjadi tulang punggung keluarga saya. </w:t>
      </w:r>
      <w:proofErr w:type="gramStart"/>
      <w:r w:rsidRPr="00BC26C0">
        <w:rPr>
          <w:rFonts w:ascii="Times New Roman" w:hAnsi="Times New Roman" w:cs="Times New Roman"/>
          <w:sz w:val="24"/>
          <w:szCs w:val="24"/>
        </w:rPr>
        <w:t>Apalagi anak saya masih kecil butuh biaya banyak.</w:t>
      </w:r>
      <w:proofErr w:type="gramEnd"/>
      <w:r w:rsidRPr="00BC26C0">
        <w:rPr>
          <w:rStyle w:val="FootnoteReference"/>
          <w:rFonts w:ascii="Times New Roman" w:hAnsi="Times New Roman" w:cs="Times New Roman"/>
          <w:sz w:val="24"/>
          <w:szCs w:val="24"/>
        </w:rPr>
        <w:footnoteReference w:id="17"/>
      </w:r>
    </w:p>
    <w:p w:rsidR="00803886" w:rsidRPr="00BC26C0" w:rsidRDefault="00803886" w:rsidP="00803886">
      <w:pPr>
        <w:pStyle w:val="ListParagraph"/>
        <w:spacing w:line="480" w:lineRule="exact"/>
        <w:ind w:left="1080" w:firstLine="360"/>
        <w:jc w:val="both"/>
        <w:rPr>
          <w:rFonts w:ascii="Times New Roman" w:hAnsi="Times New Roman" w:cs="Times New Roman"/>
          <w:sz w:val="24"/>
          <w:szCs w:val="24"/>
        </w:rPr>
      </w:pPr>
      <w:proofErr w:type="gramStart"/>
      <w:r w:rsidRPr="00BC26C0">
        <w:rPr>
          <w:rFonts w:ascii="Times New Roman" w:hAnsi="Times New Roman" w:cs="Times New Roman"/>
          <w:sz w:val="24"/>
          <w:szCs w:val="24"/>
        </w:rPr>
        <w:t>Pemenuhan kebutuhan yang dipenuhi oleh orang tua terhadap permintaan anak-anak mereka, membuat mereka bekerja dan berusaha untuk menjadi orang tua yang peduli</w:t>
      </w:r>
      <w:r w:rsidRPr="00BC26C0">
        <w:rPr>
          <w:rFonts w:ascii="Times New Roman" w:hAnsi="Times New Roman" w:cs="Times New Roman"/>
          <w:b/>
          <w:sz w:val="24"/>
          <w:szCs w:val="24"/>
        </w:rPr>
        <w:t xml:space="preserve"> </w:t>
      </w:r>
      <w:r w:rsidRPr="00BC26C0">
        <w:rPr>
          <w:rFonts w:ascii="Times New Roman" w:hAnsi="Times New Roman" w:cs="Times New Roman"/>
          <w:sz w:val="24"/>
          <w:szCs w:val="24"/>
        </w:rPr>
        <w:t>terhadap anak-anaknya.</w:t>
      </w:r>
      <w:proofErr w:type="gramEnd"/>
      <w:r w:rsidRPr="00BC26C0">
        <w:rPr>
          <w:rFonts w:ascii="Times New Roman" w:hAnsi="Times New Roman" w:cs="Times New Roman"/>
          <w:sz w:val="24"/>
          <w:szCs w:val="24"/>
        </w:rPr>
        <w:t xml:space="preserve"> </w:t>
      </w:r>
      <w:proofErr w:type="gramStart"/>
      <w:r w:rsidRPr="00BC26C0">
        <w:rPr>
          <w:rFonts w:ascii="Times New Roman" w:hAnsi="Times New Roman" w:cs="Times New Roman"/>
          <w:sz w:val="24"/>
          <w:szCs w:val="24"/>
        </w:rPr>
        <w:t>Beban tersendiri sebagai Ibu rumah tangga menjadi tulang punggung keluarga mereka jalani sebaik-baiknya.</w:t>
      </w:r>
      <w:proofErr w:type="gramEnd"/>
      <w:r w:rsidRPr="00BC26C0">
        <w:rPr>
          <w:rFonts w:ascii="Times New Roman" w:hAnsi="Times New Roman" w:cs="Times New Roman"/>
          <w:sz w:val="24"/>
          <w:szCs w:val="24"/>
        </w:rPr>
        <w:t xml:space="preserve"> </w:t>
      </w:r>
      <w:proofErr w:type="gramStart"/>
      <w:r w:rsidRPr="00BC26C0">
        <w:rPr>
          <w:rFonts w:ascii="Times New Roman" w:hAnsi="Times New Roman" w:cs="Times New Roman"/>
          <w:sz w:val="24"/>
          <w:szCs w:val="24"/>
        </w:rPr>
        <w:t>Satu hal yang pasti bahwa menjadi seorang ibu rumah tangga dan mencari nafkah pekerjaan yang halal bagi ibu rumah tangga yang menjadi tulang punggung keluarga.</w:t>
      </w:r>
      <w:proofErr w:type="gramEnd"/>
      <w:r w:rsidRPr="00BC26C0">
        <w:rPr>
          <w:rFonts w:ascii="Times New Roman" w:hAnsi="Times New Roman" w:cs="Times New Roman"/>
          <w:sz w:val="24"/>
          <w:szCs w:val="24"/>
        </w:rPr>
        <w:t xml:space="preserve"> </w:t>
      </w:r>
    </w:p>
    <w:p w:rsidR="00803886" w:rsidRDefault="00803886" w:rsidP="00803886">
      <w:pPr>
        <w:pStyle w:val="ListParagraph"/>
        <w:numPr>
          <w:ilvl w:val="0"/>
          <w:numId w:val="23"/>
        </w:numPr>
        <w:spacing w:line="480" w:lineRule="exact"/>
        <w:jc w:val="both"/>
        <w:rPr>
          <w:rFonts w:ascii="Times New Roman" w:hAnsi="Times New Roman" w:cs="Times New Roman"/>
          <w:sz w:val="24"/>
          <w:szCs w:val="24"/>
        </w:rPr>
      </w:pPr>
      <w:r w:rsidRPr="00BC26C0">
        <w:rPr>
          <w:rFonts w:ascii="Times New Roman" w:hAnsi="Times New Roman" w:cs="Times New Roman"/>
          <w:sz w:val="24"/>
          <w:szCs w:val="24"/>
        </w:rPr>
        <w:t>Faktor Eksternal</w:t>
      </w:r>
    </w:p>
    <w:p w:rsidR="00803886" w:rsidRDefault="00803886" w:rsidP="00803886">
      <w:pPr>
        <w:pStyle w:val="ListParagraph"/>
        <w:spacing w:line="480" w:lineRule="exact"/>
        <w:ind w:firstLine="360"/>
        <w:jc w:val="both"/>
        <w:rPr>
          <w:rFonts w:ascii="Times New Roman" w:hAnsi="Times New Roman" w:cs="Times New Roman"/>
          <w:sz w:val="24"/>
          <w:szCs w:val="24"/>
        </w:rPr>
      </w:pPr>
      <w:proofErr w:type="gramStart"/>
      <w:r w:rsidRPr="00F95DE2">
        <w:rPr>
          <w:rFonts w:ascii="Times New Roman" w:hAnsi="Times New Roman" w:cs="Times New Roman"/>
          <w:sz w:val="24"/>
          <w:szCs w:val="24"/>
        </w:rPr>
        <w:t>Faktor ini muncul ketika istri ingin merubah hidupnya menjadi lebih baik, tidak tergantung oleh suami dan mempunyai penghasilan sendiri.</w:t>
      </w:r>
      <w:proofErr w:type="gramEnd"/>
      <w:r w:rsidRPr="00F95DE2">
        <w:rPr>
          <w:rFonts w:ascii="Times New Roman" w:hAnsi="Times New Roman" w:cs="Times New Roman"/>
          <w:sz w:val="24"/>
          <w:szCs w:val="24"/>
        </w:rPr>
        <w:t xml:space="preserve"> </w:t>
      </w:r>
      <w:proofErr w:type="gramStart"/>
      <w:r w:rsidRPr="00F95DE2">
        <w:rPr>
          <w:rFonts w:ascii="Times New Roman" w:hAnsi="Times New Roman" w:cs="Times New Roman"/>
          <w:sz w:val="24"/>
          <w:szCs w:val="24"/>
        </w:rPr>
        <w:t>Karena sifat perempuan adalah selagi masih ada kesempatan untuk membantu suami kenapa harus diam dirumah saja.</w:t>
      </w:r>
      <w:proofErr w:type="gramEnd"/>
      <w:r w:rsidRPr="00F95DE2">
        <w:rPr>
          <w:rFonts w:ascii="Times New Roman" w:hAnsi="Times New Roman" w:cs="Times New Roman"/>
          <w:sz w:val="24"/>
          <w:szCs w:val="24"/>
        </w:rPr>
        <w:t xml:space="preserve"> Selain itu </w:t>
      </w:r>
      <w:proofErr w:type="gramStart"/>
      <w:r w:rsidRPr="00F95DE2">
        <w:rPr>
          <w:rFonts w:ascii="Times New Roman" w:hAnsi="Times New Roman" w:cs="Times New Roman"/>
          <w:sz w:val="24"/>
          <w:szCs w:val="24"/>
        </w:rPr>
        <w:t>cara</w:t>
      </w:r>
      <w:proofErr w:type="gramEnd"/>
      <w:r w:rsidRPr="00F95DE2">
        <w:rPr>
          <w:rFonts w:ascii="Times New Roman" w:hAnsi="Times New Roman" w:cs="Times New Roman"/>
          <w:sz w:val="24"/>
          <w:szCs w:val="24"/>
        </w:rPr>
        <w:t xml:space="preserve"> pandang yang di miliki wanita pun turut mempengaruhi terciptanya profil wanita bekerja. </w:t>
      </w:r>
      <w:proofErr w:type="gramStart"/>
      <w:r w:rsidRPr="00F95DE2">
        <w:rPr>
          <w:rFonts w:ascii="Times New Roman" w:hAnsi="Times New Roman" w:cs="Times New Roman"/>
          <w:sz w:val="24"/>
          <w:szCs w:val="24"/>
        </w:rPr>
        <w:t>Keyakinan bahwa wanita harus mengaktuilisasikan diri semaksimal mungkin, membei pengaru kepada wanita untuk memperluas jaringan kegiatannya, luas interaksi dan pengembangan intelaktual.</w:t>
      </w:r>
      <w:proofErr w:type="gramEnd"/>
    </w:p>
    <w:p w:rsidR="005C30E7" w:rsidRDefault="00803886" w:rsidP="005C30E7">
      <w:pPr>
        <w:pStyle w:val="ListParagraph"/>
        <w:spacing w:line="480" w:lineRule="exact"/>
        <w:ind w:firstLine="360"/>
        <w:jc w:val="both"/>
        <w:rPr>
          <w:rFonts w:ascii="Times New Roman" w:hAnsi="Times New Roman" w:cs="Times New Roman"/>
          <w:sz w:val="24"/>
          <w:szCs w:val="24"/>
        </w:rPr>
      </w:pPr>
      <w:r w:rsidRPr="00F95DE2">
        <w:rPr>
          <w:rFonts w:ascii="Times New Roman" w:hAnsi="Times New Roman" w:cs="Times New Roman"/>
          <w:sz w:val="24"/>
          <w:szCs w:val="24"/>
        </w:rPr>
        <w:t>Hal yang dijelaskan oleh informasi Rabasia, bahwa:</w:t>
      </w:r>
    </w:p>
    <w:p w:rsidR="00803886" w:rsidRPr="005C30E7" w:rsidRDefault="00803886" w:rsidP="005C30E7">
      <w:pPr>
        <w:pStyle w:val="ListParagraph"/>
        <w:spacing w:line="480" w:lineRule="exact"/>
        <w:ind w:left="1440"/>
        <w:jc w:val="both"/>
        <w:rPr>
          <w:rFonts w:ascii="Times New Roman" w:hAnsi="Times New Roman" w:cs="Times New Roman"/>
          <w:sz w:val="24"/>
          <w:szCs w:val="24"/>
        </w:rPr>
      </w:pPr>
      <w:proofErr w:type="gramStart"/>
      <w:r w:rsidRPr="005C30E7">
        <w:rPr>
          <w:rFonts w:ascii="Times New Roman" w:hAnsi="Times New Roman" w:cs="Times New Roman"/>
          <w:sz w:val="24"/>
          <w:szCs w:val="24"/>
        </w:rPr>
        <w:t>“Kalo masalah kenapa saya harus bekerja?</w:t>
      </w:r>
      <w:proofErr w:type="gramEnd"/>
      <w:r w:rsidRPr="005C30E7">
        <w:rPr>
          <w:rFonts w:ascii="Times New Roman" w:hAnsi="Times New Roman" w:cs="Times New Roman"/>
          <w:sz w:val="24"/>
          <w:szCs w:val="24"/>
        </w:rPr>
        <w:t xml:space="preserve"> </w:t>
      </w:r>
      <w:proofErr w:type="gramStart"/>
      <w:r w:rsidRPr="005C30E7">
        <w:rPr>
          <w:rFonts w:ascii="Times New Roman" w:hAnsi="Times New Roman" w:cs="Times New Roman"/>
          <w:sz w:val="24"/>
          <w:szCs w:val="24"/>
        </w:rPr>
        <w:t>Itu memang keharusanku mencari nafkah untuk anak-anakku karena saya mempunya suami lepas dari tanggung jawabnya makanya saya menjadi tulang punggung keluarga saya.</w:t>
      </w:r>
      <w:proofErr w:type="gramEnd"/>
      <w:r w:rsidRPr="00BC26C0">
        <w:rPr>
          <w:rStyle w:val="FootnoteReference"/>
          <w:rFonts w:ascii="Times New Roman" w:hAnsi="Times New Roman" w:cs="Times New Roman"/>
          <w:sz w:val="24"/>
          <w:szCs w:val="24"/>
        </w:rPr>
        <w:footnoteReference w:id="18"/>
      </w:r>
    </w:p>
    <w:p w:rsidR="00803886" w:rsidRPr="005C30E7" w:rsidRDefault="00803886" w:rsidP="005C30E7">
      <w:pPr>
        <w:spacing w:line="480" w:lineRule="exact"/>
        <w:ind w:left="1440"/>
        <w:jc w:val="both"/>
        <w:rPr>
          <w:rFonts w:ascii="Times New Roman" w:hAnsi="Times New Roman" w:cs="Times New Roman"/>
          <w:sz w:val="24"/>
          <w:szCs w:val="24"/>
        </w:rPr>
      </w:pPr>
      <w:proofErr w:type="gramStart"/>
      <w:r w:rsidRPr="005C30E7">
        <w:rPr>
          <w:rFonts w:ascii="Times New Roman" w:hAnsi="Times New Roman" w:cs="Times New Roman"/>
          <w:sz w:val="24"/>
          <w:szCs w:val="24"/>
        </w:rPr>
        <w:t>“Rata-rata masyarakat di Desa panaikang kacamatan Pattallassang kabupaten Gowa di Tanya faktor yang mendorong ibu bekerja diluar rumah adalah Faktor ekonomi sehingga mereka relah bekerja demi pendidikan anak-anaknya dan kelangsungan hidup keluarganya.</w:t>
      </w:r>
      <w:proofErr w:type="gramEnd"/>
    </w:p>
    <w:p w:rsidR="00803886" w:rsidRDefault="00803886" w:rsidP="00803886">
      <w:pPr>
        <w:pStyle w:val="ListParagraph"/>
        <w:numPr>
          <w:ilvl w:val="0"/>
          <w:numId w:val="30"/>
        </w:numPr>
        <w:spacing w:line="480" w:lineRule="exact"/>
        <w:jc w:val="both"/>
        <w:rPr>
          <w:rFonts w:ascii="Times New Roman" w:hAnsi="Times New Roman" w:cs="Times New Roman"/>
          <w:sz w:val="24"/>
          <w:szCs w:val="24"/>
        </w:rPr>
      </w:pPr>
      <w:r w:rsidRPr="00BC26C0">
        <w:rPr>
          <w:rFonts w:ascii="Times New Roman" w:hAnsi="Times New Roman" w:cs="Times New Roman"/>
          <w:sz w:val="24"/>
          <w:szCs w:val="24"/>
        </w:rPr>
        <w:t xml:space="preserve"> Hambatan Yang di Hadapi Seorang Ibu RT Menjadi Tulang punggung Keluarga</w:t>
      </w:r>
    </w:p>
    <w:p w:rsidR="00803886" w:rsidRPr="00B10A2B" w:rsidRDefault="00803886" w:rsidP="00803886">
      <w:pPr>
        <w:pStyle w:val="ListParagraph"/>
        <w:spacing w:line="480" w:lineRule="exact"/>
        <w:ind w:left="1080" w:firstLine="360"/>
        <w:jc w:val="both"/>
        <w:rPr>
          <w:rFonts w:ascii="Times New Roman" w:hAnsi="Times New Roman" w:cs="Times New Roman"/>
          <w:sz w:val="24"/>
          <w:szCs w:val="24"/>
        </w:rPr>
      </w:pPr>
      <w:proofErr w:type="gramStart"/>
      <w:r w:rsidRPr="00B10A2B">
        <w:rPr>
          <w:rFonts w:ascii="Times New Roman" w:hAnsi="Times New Roman" w:cs="Times New Roman"/>
          <w:sz w:val="24"/>
          <w:szCs w:val="24"/>
        </w:rPr>
        <w:lastRenderedPageBreak/>
        <w:t>Ketika seorang ibu bekerja berarti seorang ibu memerangkan dua peran dalam dua kehidupan, yaitu dalam kehidupan keluarga dan kehidupan pekerjaan.</w:t>
      </w:r>
      <w:proofErr w:type="gramEnd"/>
      <w:r w:rsidRPr="00B10A2B">
        <w:rPr>
          <w:rFonts w:ascii="Times New Roman" w:hAnsi="Times New Roman" w:cs="Times New Roman"/>
          <w:sz w:val="24"/>
          <w:szCs w:val="24"/>
        </w:rPr>
        <w:t xml:space="preserve"> </w:t>
      </w:r>
      <w:proofErr w:type="gramStart"/>
      <w:r w:rsidRPr="00B10A2B">
        <w:rPr>
          <w:rFonts w:ascii="Times New Roman" w:hAnsi="Times New Roman" w:cs="Times New Roman"/>
          <w:sz w:val="24"/>
          <w:szCs w:val="24"/>
        </w:rPr>
        <w:t>Ketika seorang wanita berperan sebagai seorang istri dan ibu bagi anak-anaknya maka ketika itu seorang wanita berperan sesuai dengan fungsi kodratiyahnya sedangkan ketika seorang wanita ikut bekerja dalam kehidupan rumah tangga maka saat itu seorang wanita tengah memerangkah fungsi Insaniyyahnya sebagai hamba Allah untuk berperan dalam dunia kerja.</w:t>
      </w:r>
      <w:proofErr w:type="gramEnd"/>
      <w:r w:rsidRPr="00B10A2B">
        <w:rPr>
          <w:rFonts w:ascii="Times New Roman" w:hAnsi="Times New Roman" w:cs="Times New Roman"/>
          <w:sz w:val="24"/>
          <w:szCs w:val="24"/>
        </w:rPr>
        <w:t xml:space="preserve"> Menjalani kehidupan dengan menjadi tulang punggu keluarga sangatlah berat bagi seorang ibu rumah tangga, sehingga pada point ini penelitian memuji ibu-ibu di desa panaikang sebagai ibu yang kuat dan penuh kesabaran, dalam pandangan peneliti tentang istri tidak lagi dipandang sebagai seorang yang hanya diam dan bekerja di rumah saja tetapi mereka bekerja mencari nafkah diluar rumah.</w:t>
      </w:r>
    </w:p>
    <w:p w:rsidR="00803886" w:rsidRDefault="00803886" w:rsidP="00803886">
      <w:pPr>
        <w:pStyle w:val="ListParagraph"/>
        <w:numPr>
          <w:ilvl w:val="0"/>
          <w:numId w:val="29"/>
        </w:numPr>
        <w:spacing w:line="480" w:lineRule="exact"/>
        <w:jc w:val="both"/>
        <w:rPr>
          <w:rFonts w:ascii="Times New Roman" w:hAnsi="Times New Roman" w:cs="Times New Roman"/>
          <w:sz w:val="24"/>
          <w:szCs w:val="24"/>
        </w:rPr>
      </w:pPr>
      <w:r w:rsidRPr="00BC26C0">
        <w:rPr>
          <w:rFonts w:ascii="Times New Roman" w:hAnsi="Times New Roman" w:cs="Times New Roman"/>
          <w:sz w:val="24"/>
          <w:szCs w:val="24"/>
        </w:rPr>
        <w:t>Hambatan Yang di Hadapi Ibu RT dalam mengurus Rumah dan Bekerja diluar Rumah</w:t>
      </w:r>
    </w:p>
    <w:p w:rsidR="00803886" w:rsidRDefault="00803886" w:rsidP="00803886">
      <w:pPr>
        <w:pStyle w:val="ListParagraph"/>
        <w:spacing w:line="480" w:lineRule="exact"/>
        <w:ind w:left="1800" w:firstLine="360"/>
        <w:jc w:val="both"/>
        <w:rPr>
          <w:rFonts w:ascii="Times New Roman" w:hAnsi="Times New Roman" w:cs="Times New Roman"/>
          <w:sz w:val="24"/>
          <w:szCs w:val="24"/>
        </w:rPr>
      </w:pPr>
      <w:r w:rsidRPr="00B10A2B">
        <w:rPr>
          <w:rFonts w:ascii="Times New Roman" w:hAnsi="Times New Roman" w:cs="Times New Roman"/>
          <w:sz w:val="24"/>
          <w:szCs w:val="24"/>
        </w:rPr>
        <w:t>“Hambatan yang di hadapi Rosida saat mengurus rumah tidak ada karna dg paneng memiliki 4 anak perempuan, jadi dia yang mengerjakan pekerjaan rumah dan memberi sarapan pada bapaknya sedangkan hambatan ditempat kerjanya Cuma hujan saja, kalau hujan dia tidak masuk kerja.</w:t>
      </w:r>
    </w:p>
    <w:p w:rsidR="00803886" w:rsidRDefault="00803886" w:rsidP="00803886">
      <w:pPr>
        <w:pStyle w:val="ListParagraph"/>
        <w:spacing w:line="480" w:lineRule="exact"/>
        <w:ind w:left="1800" w:firstLine="360"/>
        <w:jc w:val="both"/>
        <w:rPr>
          <w:rFonts w:ascii="Times New Roman" w:hAnsi="Times New Roman" w:cs="Times New Roman"/>
          <w:sz w:val="24"/>
          <w:szCs w:val="24"/>
        </w:rPr>
      </w:pPr>
      <w:proofErr w:type="gramStart"/>
      <w:r w:rsidRPr="00B10A2B">
        <w:rPr>
          <w:rFonts w:ascii="Times New Roman" w:hAnsi="Times New Roman" w:cs="Times New Roman"/>
          <w:sz w:val="24"/>
          <w:szCs w:val="24"/>
        </w:rPr>
        <w:t>“Hambatan yang dihadapi Dg jintu saat mengurus rumah tidak ada karena dia memiliki anak perempuan yang mengerjakan pekerjaan rumah disaat Dg jintu berangkat kerja sedangkan hambatan ditempat kerjanya sama dengan Dg paneng, hanya hujan saja kalau hujan dia tidak kerja.</w:t>
      </w:r>
      <w:proofErr w:type="gramEnd"/>
    </w:p>
    <w:p w:rsidR="00803886" w:rsidRDefault="00803886" w:rsidP="00803886">
      <w:pPr>
        <w:pStyle w:val="ListParagraph"/>
        <w:spacing w:line="480" w:lineRule="exact"/>
        <w:ind w:left="1800" w:firstLine="360"/>
        <w:jc w:val="both"/>
        <w:rPr>
          <w:rFonts w:ascii="Times New Roman" w:hAnsi="Times New Roman" w:cs="Times New Roman"/>
          <w:sz w:val="24"/>
          <w:szCs w:val="24"/>
        </w:rPr>
      </w:pPr>
      <w:proofErr w:type="gramStart"/>
      <w:r w:rsidRPr="00B10A2B">
        <w:rPr>
          <w:rFonts w:ascii="Times New Roman" w:hAnsi="Times New Roman" w:cs="Times New Roman"/>
          <w:sz w:val="24"/>
          <w:szCs w:val="24"/>
        </w:rPr>
        <w:t>“Hambatan yang dihadapi Dg tino saat mengurus rumah adalah membersihkan rumah sedangkan hambatan di tempat kerja hanya hujan.</w:t>
      </w:r>
      <w:proofErr w:type="gramEnd"/>
    </w:p>
    <w:p w:rsidR="00803886" w:rsidRDefault="00803886" w:rsidP="00803886">
      <w:pPr>
        <w:pStyle w:val="ListParagraph"/>
        <w:spacing w:line="480" w:lineRule="exact"/>
        <w:ind w:left="1800" w:firstLine="360"/>
        <w:jc w:val="both"/>
        <w:rPr>
          <w:rFonts w:ascii="Times New Roman" w:hAnsi="Times New Roman" w:cs="Times New Roman"/>
          <w:sz w:val="24"/>
          <w:szCs w:val="24"/>
        </w:rPr>
      </w:pPr>
      <w:proofErr w:type="gramStart"/>
      <w:r w:rsidRPr="00B10A2B">
        <w:rPr>
          <w:rFonts w:ascii="Times New Roman" w:hAnsi="Times New Roman" w:cs="Times New Roman"/>
          <w:sz w:val="24"/>
          <w:szCs w:val="24"/>
        </w:rPr>
        <w:t>“Hambatan yang dihadapi Dg tino saat mengurus rumah tidak ada sedangkan hambatan di tempat kerjanya hanya hujan saja.</w:t>
      </w:r>
      <w:proofErr w:type="gramEnd"/>
    </w:p>
    <w:p w:rsidR="00803886" w:rsidRDefault="00803886" w:rsidP="00803886">
      <w:pPr>
        <w:pStyle w:val="ListParagraph"/>
        <w:spacing w:line="480" w:lineRule="exact"/>
        <w:ind w:left="1800" w:firstLine="360"/>
        <w:jc w:val="both"/>
        <w:rPr>
          <w:rFonts w:ascii="Times New Roman" w:hAnsi="Times New Roman" w:cs="Times New Roman"/>
          <w:sz w:val="24"/>
          <w:szCs w:val="24"/>
        </w:rPr>
      </w:pPr>
      <w:r w:rsidRPr="00B10A2B">
        <w:rPr>
          <w:rFonts w:ascii="Times New Roman" w:hAnsi="Times New Roman" w:cs="Times New Roman"/>
          <w:sz w:val="24"/>
          <w:szCs w:val="24"/>
        </w:rPr>
        <w:t xml:space="preserve">“Hambatan yang dihadapi santi mengurus rumah sangat banyak, seperti memasak membersihkan rumah dan lain-lain, karena dia Cuma </w:t>
      </w:r>
      <w:r w:rsidRPr="00B10A2B">
        <w:rPr>
          <w:rFonts w:ascii="Times New Roman" w:hAnsi="Times New Roman" w:cs="Times New Roman"/>
          <w:sz w:val="24"/>
          <w:szCs w:val="24"/>
        </w:rPr>
        <w:lastRenderedPageBreak/>
        <w:t>tinggal berdua dengan anak laki-lakinya dan hambatan ditempat kerjanya adalah naik motor sendiri saat jam 4 subuh.</w:t>
      </w:r>
    </w:p>
    <w:p w:rsidR="00803886" w:rsidRDefault="00803886" w:rsidP="00803886">
      <w:pPr>
        <w:pStyle w:val="ListParagraph"/>
        <w:spacing w:line="480" w:lineRule="exact"/>
        <w:ind w:left="1800" w:firstLine="360"/>
        <w:jc w:val="both"/>
        <w:rPr>
          <w:rFonts w:ascii="Times New Roman" w:hAnsi="Times New Roman" w:cs="Times New Roman"/>
          <w:sz w:val="24"/>
          <w:szCs w:val="24"/>
        </w:rPr>
      </w:pPr>
      <w:proofErr w:type="gramStart"/>
      <w:r w:rsidRPr="00B10A2B">
        <w:rPr>
          <w:rFonts w:ascii="Times New Roman" w:hAnsi="Times New Roman" w:cs="Times New Roman"/>
          <w:sz w:val="24"/>
          <w:szCs w:val="24"/>
        </w:rPr>
        <w:t>“Hambatan yang dihadapi Rabasia mengurus rumah tidak ada, dia bisa mengurus semuanya, dari pekerjaan rumah sampai mengurus sarapan anak-anaknya dan suaminya, hambatan ditempat kerjanya Cuma hujan.</w:t>
      </w:r>
      <w:proofErr w:type="gramEnd"/>
    </w:p>
    <w:p w:rsidR="00803886" w:rsidRPr="00B10A2B" w:rsidRDefault="00803886" w:rsidP="00803886">
      <w:pPr>
        <w:pStyle w:val="ListParagraph"/>
        <w:spacing w:line="480" w:lineRule="exact"/>
        <w:ind w:left="1800" w:firstLine="360"/>
        <w:jc w:val="both"/>
        <w:rPr>
          <w:rFonts w:ascii="Times New Roman" w:hAnsi="Times New Roman" w:cs="Times New Roman"/>
          <w:sz w:val="24"/>
          <w:szCs w:val="24"/>
        </w:rPr>
      </w:pPr>
      <w:proofErr w:type="gramStart"/>
      <w:r w:rsidRPr="00B10A2B">
        <w:rPr>
          <w:rFonts w:ascii="Times New Roman" w:hAnsi="Times New Roman" w:cs="Times New Roman"/>
          <w:sz w:val="24"/>
          <w:szCs w:val="24"/>
        </w:rPr>
        <w:t>“Hambatan yang dihadapi syamsidar mengurus rumah Alhamdulillah tidak ada dan hambatan di tempat kerja Alhamdulillah tidak ada.</w:t>
      </w:r>
      <w:proofErr w:type="gramEnd"/>
    </w:p>
    <w:p w:rsidR="00803886" w:rsidRDefault="00803886" w:rsidP="00803886">
      <w:pPr>
        <w:pStyle w:val="ListParagraph"/>
        <w:numPr>
          <w:ilvl w:val="0"/>
          <w:numId w:val="30"/>
        </w:numPr>
        <w:spacing w:line="480" w:lineRule="exact"/>
        <w:jc w:val="both"/>
        <w:rPr>
          <w:rFonts w:ascii="Times New Roman" w:hAnsi="Times New Roman" w:cs="Times New Roman"/>
          <w:sz w:val="24"/>
          <w:szCs w:val="24"/>
        </w:rPr>
      </w:pPr>
      <w:r w:rsidRPr="00BC26C0">
        <w:rPr>
          <w:rFonts w:ascii="Times New Roman" w:hAnsi="Times New Roman" w:cs="Times New Roman"/>
          <w:sz w:val="24"/>
          <w:szCs w:val="24"/>
        </w:rPr>
        <w:t>Peran Istri Dalam Membantu Perekonimian Keluarga Menurut Mazhab Maliki</w:t>
      </w:r>
    </w:p>
    <w:p w:rsidR="00803886" w:rsidRDefault="00803886" w:rsidP="00803886">
      <w:pPr>
        <w:pStyle w:val="ListParagraph"/>
        <w:spacing w:line="480" w:lineRule="exact"/>
        <w:ind w:left="1080" w:firstLine="360"/>
        <w:jc w:val="both"/>
        <w:rPr>
          <w:rFonts w:ascii="Times New Roman" w:hAnsi="Times New Roman" w:cs="Times New Roman"/>
          <w:sz w:val="24"/>
          <w:szCs w:val="24"/>
        </w:rPr>
      </w:pPr>
      <w:proofErr w:type="gramStart"/>
      <w:r w:rsidRPr="00B10A2B">
        <w:rPr>
          <w:rFonts w:ascii="Times New Roman" w:hAnsi="Times New Roman" w:cs="Times New Roman"/>
          <w:sz w:val="24"/>
          <w:szCs w:val="24"/>
        </w:rPr>
        <w:t>Menurut mazhab maliki, perempuan musafir dengan ijin suami, maka tidak gugur kewajiban suami ini untuk menafkahi.</w:t>
      </w:r>
      <w:proofErr w:type="gramEnd"/>
      <w:r w:rsidRPr="00B10A2B">
        <w:rPr>
          <w:rFonts w:ascii="Times New Roman" w:hAnsi="Times New Roman" w:cs="Times New Roman"/>
          <w:sz w:val="24"/>
          <w:szCs w:val="24"/>
        </w:rPr>
        <w:t xml:space="preserve"> </w:t>
      </w:r>
      <w:proofErr w:type="gramStart"/>
      <w:r w:rsidRPr="00B10A2B">
        <w:rPr>
          <w:rFonts w:ascii="Times New Roman" w:hAnsi="Times New Roman" w:cs="Times New Roman"/>
          <w:sz w:val="24"/>
          <w:szCs w:val="24"/>
        </w:rPr>
        <w:t>Ibnu taimyah kalau keluar perempuan, maka yang dipentingkan adalah keamanannya.</w:t>
      </w:r>
      <w:proofErr w:type="gramEnd"/>
      <w:r w:rsidRPr="00B10A2B">
        <w:rPr>
          <w:rFonts w:ascii="Times New Roman" w:hAnsi="Times New Roman" w:cs="Times New Roman"/>
          <w:sz w:val="24"/>
          <w:szCs w:val="24"/>
        </w:rPr>
        <w:t xml:space="preserve"> </w:t>
      </w:r>
      <w:proofErr w:type="gramStart"/>
      <w:r w:rsidRPr="00B10A2B">
        <w:rPr>
          <w:rFonts w:ascii="Times New Roman" w:hAnsi="Times New Roman" w:cs="Times New Roman"/>
          <w:sz w:val="24"/>
          <w:szCs w:val="24"/>
        </w:rPr>
        <w:t>Bahkan menurut Yusuf Al-Qardawi, bahwa boleh perempuan keluar rumah untuk bekerja yang penting ad jaminan keamanan dan keselamatan jiwa dan dirinya.</w:t>
      </w:r>
      <w:proofErr w:type="gramEnd"/>
    </w:p>
    <w:p w:rsidR="00803886" w:rsidRDefault="00803886" w:rsidP="00803886">
      <w:pPr>
        <w:pStyle w:val="ListParagraph"/>
        <w:spacing w:line="480" w:lineRule="exact"/>
        <w:ind w:left="1080" w:firstLine="360"/>
        <w:jc w:val="both"/>
        <w:rPr>
          <w:rFonts w:ascii="Times New Roman" w:hAnsi="Times New Roman" w:cs="Times New Roman"/>
          <w:sz w:val="24"/>
          <w:szCs w:val="24"/>
        </w:rPr>
      </w:pPr>
      <w:proofErr w:type="gramStart"/>
      <w:r w:rsidRPr="00B10A2B">
        <w:rPr>
          <w:rFonts w:ascii="Times New Roman" w:hAnsi="Times New Roman" w:cs="Times New Roman"/>
          <w:sz w:val="24"/>
          <w:szCs w:val="24"/>
        </w:rPr>
        <w:t>Adapun hukum penghasilan istri yang membantu memenuhi kebutuhan keluarga.</w:t>
      </w:r>
      <w:proofErr w:type="gramEnd"/>
      <w:r w:rsidRPr="00B10A2B">
        <w:rPr>
          <w:rFonts w:ascii="Times New Roman" w:hAnsi="Times New Roman" w:cs="Times New Roman"/>
          <w:sz w:val="24"/>
          <w:szCs w:val="24"/>
        </w:rPr>
        <w:t xml:space="preserve"> </w:t>
      </w:r>
      <w:proofErr w:type="gramStart"/>
      <w:r w:rsidRPr="00B10A2B">
        <w:rPr>
          <w:rFonts w:ascii="Times New Roman" w:hAnsi="Times New Roman" w:cs="Times New Roman"/>
          <w:sz w:val="24"/>
          <w:szCs w:val="24"/>
        </w:rPr>
        <w:t>Berdasarkan haidts Bukhari dari Zainab istri Abdullah ibn Mas’ud yang menceritakan perihal Zainab yang memberikan perhiasannya kepada suami dan anak yatim yang di peliharanya, masdar farid mas’udi memandang bahwa perempuan boleh memberikan nafkah kepada suaminya.</w:t>
      </w:r>
      <w:proofErr w:type="gramEnd"/>
      <w:r w:rsidRPr="00B10A2B">
        <w:rPr>
          <w:rFonts w:ascii="Times New Roman" w:hAnsi="Times New Roman" w:cs="Times New Roman"/>
          <w:sz w:val="24"/>
          <w:szCs w:val="24"/>
        </w:rPr>
        <w:t xml:space="preserve"> </w:t>
      </w:r>
      <w:proofErr w:type="gramStart"/>
      <w:r w:rsidRPr="00B10A2B">
        <w:rPr>
          <w:rFonts w:ascii="Times New Roman" w:hAnsi="Times New Roman" w:cs="Times New Roman"/>
          <w:sz w:val="24"/>
          <w:szCs w:val="24"/>
        </w:rPr>
        <w:t>Hanya saja berbeda dengan nafkah yang di berikan suami bersifat sukarela (voluntary).</w:t>
      </w:r>
      <w:proofErr w:type="gramEnd"/>
      <w:r w:rsidRPr="00BC26C0">
        <w:rPr>
          <w:rStyle w:val="FootnoteReference"/>
          <w:rFonts w:ascii="Times New Roman" w:hAnsi="Times New Roman" w:cs="Times New Roman"/>
          <w:sz w:val="24"/>
          <w:szCs w:val="24"/>
        </w:rPr>
        <w:footnoteReference w:id="19"/>
      </w:r>
    </w:p>
    <w:p w:rsidR="005C30E7" w:rsidRDefault="005C30E7" w:rsidP="00803886">
      <w:pPr>
        <w:pStyle w:val="ListParagraph"/>
        <w:spacing w:line="480" w:lineRule="exact"/>
        <w:ind w:left="1080" w:firstLine="360"/>
        <w:jc w:val="both"/>
        <w:rPr>
          <w:rFonts w:ascii="Times New Roman" w:hAnsi="Times New Roman" w:cs="Times New Roman"/>
          <w:sz w:val="24"/>
          <w:szCs w:val="24"/>
        </w:rPr>
      </w:pPr>
    </w:p>
    <w:p w:rsidR="005C30E7" w:rsidRDefault="005C30E7" w:rsidP="00803886">
      <w:pPr>
        <w:pStyle w:val="ListParagraph"/>
        <w:spacing w:line="480" w:lineRule="exact"/>
        <w:ind w:left="1080" w:firstLine="360"/>
        <w:jc w:val="both"/>
        <w:rPr>
          <w:rFonts w:ascii="Times New Roman" w:hAnsi="Times New Roman" w:cs="Times New Roman"/>
          <w:sz w:val="24"/>
          <w:szCs w:val="24"/>
        </w:rPr>
      </w:pPr>
    </w:p>
    <w:p w:rsidR="005C30E7" w:rsidRDefault="005C30E7" w:rsidP="00803886">
      <w:pPr>
        <w:pStyle w:val="ListParagraph"/>
        <w:spacing w:line="480" w:lineRule="exact"/>
        <w:ind w:left="1080" w:firstLine="360"/>
        <w:jc w:val="both"/>
        <w:rPr>
          <w:rFonts w:ascii="Times New Roman" w:hAnsi="Times New Roman" w:cs="Times New Roman"/>
          <w:sz w:val="24"/>
          <w:szCs w:val="24"/>
        </w:rPr>
      </w:pPr>
    </w:p>
    <w:p w:rsidR="005C30E7" w:rsidRDefault="005C30E7" w:rsidP="00803886">
      <w:pPr>
        <w:pStyle w:val="ListParagraph"/>
        <w:spacing w:line="480" w:lineRule="exact"/>
        <w:ind w:left="1080" w:firstLine="360"/>
        <w:jc w:val="both"/>
        <w:rPr>
          <w:rFonts w:ascii="Times New Roman" w:hAnsi="Times New Roman" w:cs="Times New Roman"/>
          <w:sz w:val="24"/>
          <w:szCs w:val="24"/>
        </w:rPr>
      </w:pPr>
    </w:p>
    <w:p w:rsidR="005C30E7" w:rsidRDefault="005C30E7" w:rsidP="00803886">
      <w:pPr>
        <w:pStyle w:val="ListParagraph"/>
        <w:spacing w:line="480" w:lineRule="exact"/>
        <w:ind w:left="1080" w:firstLine="360"/>
        <w:jc w:val="both"/>
        <w:rPr>
          <w:rFonts w:ascii="Times New Roman" w:hAnsi="Times New Roman" w:cs="Times New Roman"/>
          <w:sz w:val="24"/>
          <w:szCs w:val="24"/>
        </w:rPr>
      </w:pPr>
    </w:p>
    <w:p w:rsidR="005C30E7" w:rsidRDefault="005C30E7" w:rsidP="00803886">
      <w:pPr>
        <w:pStyle w:val="ListParagraph"/>
        <w:spacing w:line="480" w:lineRule="exact"/>
        <w:ind w:left="1080" w:firstLine="360"/>
        <w:jc w:val="both"/>
        <w:rPr>
          <w:rFonts w:ascii="Times New Roman" w:hAnsi="Times New Roman" w:cs="Times New Roman"/>
          <w:sz w:val="24"/>
          <w:szCs w:val="24"/>
        </w:rPr>
      </w:pPr>
    </w:p>
    <w:p w:rsidR="005C30E7" w:rsidRDefault="005C30E7" w:rsidP="00803886">
      <w:pPr>
        <w:pStyle w:val="ListParagraph"/>
        <w:spacing w:line="480" w:lineRule="exact"/>
        <w:ind w:left="1080" w:firstLine="360"/>
        <w:jc w:val="both"/>
        <w:rPr>
          <w:rFonts w:ascii="Times New Roman" w:hAnsi="Times New Roman" w:cs="Times New Roman"/>
          <w:sz w:val="24"/>
          <w:szCs w:val="24"/>
        </w:rPr>
      </w:pPr>
    </w:p>
    <w:p w:rsidR="005C30E7" w:rsidRDefault="005C30E7" w:rsidP="00803886">
      <w:pPr>
        <w:pStyle w:val="ListParagraph"/>
        <w:spacing w:line="480" w:lineRule="exact"/>
        <w:ind w:left="1080" w:firstLine="360"/>
        <w:jc w:val="both"/>
        <w:rPr>
          <w:rFonts w:ascii="Times New Roman" w:hAnsi="Times New Roman" w:cs="Times New Roman"/>
          <w:sz w:val="24"/>
          <w:szCs w:val="24"/>
        </w:rPr>
      </w:pPr>
    </w:p>
    <w:p w:rsidR="005C30E7" w:rsidRDefault="005C30E7" w:rsidP="00803886">
      <w:pPr>
        <w:pStyle w:val="ListParagraph"/>
        <w:spacing w:line="480" w:lineRule="exact"/>
        <w:ind w:left="1080" w:firstLine="360"/>
        <w:jc w:val="both"/>
        <w:rPr>
          <w:rFonts w:ascii="Times New Roman" w:hAnsi="Times New Roman" w:cs="Times New Roman"/>
          <w:sz w:val="24"/>
          <w:szCs w:val="24"/>
        </w:rPr>
      </w:pPr>
    </w:p>
    <w:p w:rsidR="005C30E7" w:rsidRDefault="005C30E7" w:rsidP="00803886">
      <w:pPr>
        <w:pStyle w:val="ListParagraph"/>
        <w:spacing w:line="480" w:lineRule="exact"/>
        <w:ind w:left="1080" w:firstLine="360"/>
        <w:jc w:val="both"/>
        <w:rPr>
          <w:rFonts w:ascii="Times New Roman" w:hAnsi="Times New Roman" w:cs="Times New Roman"/>
          <w:sz w:val="24"/>
          <w:szCs w:val="24"/>
        </w:rPr>
      </w:pPr>
    </w:p>
    <w:p w:rsidR="005C30E7" w:rsidRDefault="005C30E7" w:rsidP="005C30E7">
      <w:pPr>
        <w:spacing w:line="480" w:lineRule="exact"/>
        <w:rPr>
          <w:rFonts w:ascii="Times New Roman" w:hAnsi="Times New Roman" w:cs="Times New Roman"/>
          <w:b/>
          <w:sz w:val="24"/>
          <w:szCs w:val="24"/>
        </w:rPr>
      </w:pPr>
      <w:r w:rsidRPr="005C30E7">
        <w:rPr>
          <w:rFonts w:ascii="Times New Roman" w:hAnsi="Times New Roman" w:cs="Times New Roman"/>
          <w:b/>
          <w:sz w:val="24"/>
          <w:szCs w:val="24"/>
        </w:rPr>
        <w:lastRenderedPageBreak/>
        <w:t>Kesimpulan</w:t>
      </w:r>
    </w:p>
    <w:p w:rsidR="005C30E7" w:rsidRPr="005C30E7" w:rsidRDefault="005C30E7" w:rsidP="005C30E7">
      <w:pPr>
        <w:pStyle w:val="ListParagraph"/>
        <w:numPr>
          <w:ilvl w:val="0"/>
          <w:numId w:val="32"/>
        </w:numPr>
        <w:spacing w:line="480" w:lineRule="exact"/>
        <w:rPr>
          <w:rFonts w:ascii="Times New Roman" w:hAnsi="Times New Roman" w:cs="Times New Roman"/>
          <w:b/>
          <w:sz w:val="24"/>
          <w:szCs w:val="24"/>
        </w:rPr>
      </w:pPr>
      <w:r w:rsidRPr="005C30E7">
        <w:rPr>
          <w:rFonts w:ascii="Times New Roman" w:hAnsi="Times New Roman" w:cs="Times New Roman"/>
          <w:sz w:val="24"/>
          <w:szCs w:val="24"/>
        </w:rPr>
        <w:t xml:space="preserve">Alasan yang melatar belakangi seorang ibu rumah tangga menjadi tulang punggung keluarga ada dua faktor, yakni faktor internal yang dimana </w:t>
      </w:r>
      <w:proofErr w:type="gramStart"/>
      <w:r w:rsidRPr="005C30E7">
        <w:rPr>
          <w:rFonts w:ascii="Times New Roman" w:hAnsi="Times New Roman" w:cs="Times New Roman"/>
          <w:sz w:val="24"/>
          <w:szCs w:val="24"/>
        </w:rPr>
        <w:t>ekonomi</w:t>
      </w:r>
      <w:proofErr w:type="gramEnd"/>
      <w:r w:rsidRPr="005C30E7">
        <w:rPr>
          <w:rFonts w:ascii="Times New Roman" w:hAnsi="Times New Roman" w:cs="Times New Roman"/>
          <w:sz w:val="24"/>
          <w:szCs w:val="24"/>
        </w:rPr>
        <w:t xml:space="preserve"> keluarga yang kurang sehingga wanita harus menjadi tulang punggung keluarga. Kebutuhan hidup yang tinggi turut pula mendorong wanita untuk bekerja di </w:t>
      </w:r>
      <w:proofErr w:type="gramStart"/>
      <w:r w:rsidRPr="005C30E7">
        <w:rPr>
          <w:rFonts w:ascii="Times New Roman" w:hAnsi="Times New Roman" w:cs="Times New Roman"/>
          <w:sz w:val="24"/>
          <w:szCs w:val="24"/>
        </w:rPr>
        <w:t>luar  rumah</w:t>
      </w:r>
      <w:proofErr w:type="gramEnd"/>
      <w:r w:rsidRPr="005C30E7">
        <w:rPr>
          <w:rFonts w:ascii="Times New Roman" w:hAnsi="Times New Roman" w:cs="Times New Roman"/>
          <w:sz w:val="24"/>
          <w:szCs w:val="24"/>
        </w:rPr>
        <w:t xml:space="preserve">, kemudian faktor eksternal, dimana Faktor ini muncul ketika istri ingin merubah hidupnya menjadi lebih baik, tidak tergantung oleh suami dan mempunyai penghasilan sendiri. Karena sifat perempuan adalah selagi masih ada kesempatan untuk membantu suami kenapa harus diam dirumah saja. Selain itu </w:t>
      </w:r>
      <w:proofErr w:type="gramStart"/>
      <w:r w:rsidRPr="005C30E7">
        <w:rPr>
          <w:rFonts w:ascii="Times New Roman" w:hAnsi="Times New Roman" w:cs="Times New Roman"/>
          <w:sz w:val="24"/>
          <w:szCs w:val="24"/>
        </w:rPr>
        <w:t>cara</w:t>
      </w:r>
      <w:proofErr w:type="gramEnd"/>
      <w:r w:rsidRPr="005C30E7">
        <w:rPr>
          <w:rFonts w:ascii="Times New Roman" w:hAnsi="Times New Roman" w:cs="Times New Roman"/>
          <w:sz w:val="24"/>
          <w:szCs w:val="24"/>
        </w:rPr>
        <w:t xml:space="preserve"> pandang yang di miliki wanita pun turut mempengaruhi terciptanya profil wanita bekerja. Keyakinan bahwa wanita harus mengaktuilisasikan diri semaksimal mungkin, membei pengaru kepada wanita untuk memperluas jaringan kegiatannya, luas interaksi dan pengembangan intelaktual.</w:t>
      </w:r>
    </w:p>
    <w:p w:rsidR="005C30E7" w:rsidRPr="00BC26C0" w:rsidRDefault="005C30E7" w:rsidP="005C30E7">
      <w:pPr>
        <w:pStyle w:val="ListParagraph"/>
        <w:numPr>
          <w:ilvl w:val="0"/>
          <w:numId w:val="32"/>
        </w:numPr>
        <w:spacing w:line="480" w:lineRule="exact"/>
        <w:jc w:val="both"/>
        <w:rPr>
          <w:rFonts w:ascii="Times New Roman" w:hAnsi="Times New Roman" w:cs="Times New Roman"/>
          <w:sz w:val="24"/>
          <w:szCs w:val="24"/>
        </w:rPr>
      </w:pPr>
      <w:r w:rsidRPr="00BC26C0">
        <w:rPr>
          <w:rFonts w:ascii="Times New Roman" w:hAnsi="Times New Roman" w:cs="Times New Roman"/>
          <w:sz w:val="24"/>
          <w:szCs w:val="24"/>
        </w:rPr>
        <w:t>Menurut mazhab maliki, perempuan musafir dengan ijin suami, maka tidak gugur kewajiban suami ini untuk menafkahi.</w:t>
      </w:r>
    </w:p>
    <w:p w:rsidR="005C30E7" w:rsidRPr="005C30E7" w:rsidRDefault="005C30E7" w:rsidP="005C30E7">
      <w:pPr>
        <w:spacing w:line="480" w:lineRule="exact"/>
        <w:rPr>
          <w:rFonts w:ascii="Times New Roman" w:hAnsi="Times New Roman" w:cs="Times New Roman"/>
          <w:b/>
          <w:sz w:val="24"/>
          <w:szCs w:val="24"/>
        </w:rPr>
      </w:pPr>
    </w:p>
    <w:p w:rsidR="00803886" w:rsidRDefault="00803886" w:rsidP="00803886">
      <w:pPr>
        <w:spacing w:line="480" w:lineRule="exact"/>
        <w:jc w:val="both"/>
        <w:rPr>
          <w:rFonts w:ascii="Times New Roman" w:hAnsi="Times New Roman" w:cs="Times New Roman"/>
          <w:sz w:val="24"/>
          <w:szCs w:val="24"/>
        </w:rPr>
      </w:pPr>
    </w:p>
    <w:p w:rsidR="00803886" w:rsidRPr="00803886" w:rsidRDefault="00803886" w:rsidP="00803886">
      <w:pPr>
        <w:pStyle w:val="ListParagraph"/>
        <w:spacing w:line="480" w:lineRule="exact"/>
        <w:ind w:firstLine="360"/>
        <w:jc w:val="both"/>
        <w:rPr>
          <w:rFonts w:ascii="Times New Roman" w:hAnsi="Times New Roman" w:cs="Times New Roman"/>
          <w:sz w:val="24"/>
          <w:szCs w:val="24"/>
        </w:rPr>
      </w:pPr>
    </w:p>
    <w:p w:rsidR="00803886" w:rsidRDefault="00803886" w:rsidP="00A85856">
      <w:pPr>
        <w:spacing w:line="480" w:lineRule="exact"/>
        <w:jc w:val="both"/>
        <w:rPr>
          <w:rFonts w:ascii="Times New Roman" w:hAnsi="Times New Roman" w:cs="Times New Roman"/>
          <w:b/>
          <w:sz w:val="24"/>
          <w:szCs w:val="24"/>
        </w:rPr>
      </w:pPr>
    </w:p>
    <w:p w:rsidR="00803886" w:rsidRDefault="00803886" w:rsidP="00A85856">
      <w:pPr>
        <w:spacing w:line="480" w:lineRule="exact"/>
        <w:jc w:val="both"/>
        <w:rPr>
          <w:rFonts w:ascii="Times New Roman" w:hAnsi="Times New Roman" w:cs="Times New Roman"/>
          <w:b/>
          <w:sz w:val="24"/>
          <w:szCs w:val="24"/>
        </w:rPr>
      </w:pPr>
    </w:p>
    <w:p w:rsidR="00803886" w:rsidRPr="004642B1" w:rsidRDefault="00803886" w:rsidP="00A85856">
      <w:pPr>
        <w:spacing w:line="480" w:lineRule="exact"/>
        <w:jc w:val="both"/>
        <w:rPr>
          <w:rFonts w:ascii="Times New Roman" w:hAnsi="Times New Roman" w:cs="Times New Roman"/>
          <w:sz w:val="24"/>
          <w:szCs w:val="24"/>
        </w:rPr>
      </w:pPr>
    </w:p>
    <w:p w:rsidR="00104069" w:rsidRPr="0003160D" w:rsidRDefault="00BA337A" w:rsidP="00803886">
      <w:pPr>
        <w:pStyle w:val="ListParagraph"/>
        <w:spacing w:after="0" w:line="480" w:lineRule="exact"/>
        <w:ind w:firstLine="360"/>
        <w:jc w:val="both"/>
        <w:rPr>
          <w:rFonts w:ascii="Times New Roman" w:hAnsi="Times New Roman" w:cs="Times New Roman"/>
          <w:i/>
          <w:color w:val="000000"/>
        </w:rPr>
      </w:pPr>
      <w:r w:rsidRPr="00F42A56">
        <w:rPr>
          <w:rFonts w:ascii="Times New Roman" w:hAnsi="Times New Roman" w:cs="Times New Roman"/>
          <w:b/>
          <w:sz w:val="24"/>
          <w:szCs w:val="24"/>
        </w:rPr>
        <w:tab/>
      </w:r>
      <w:r w:rsidR="00256002" w:rsidRPr="0003160D">
        <w:rPr>
          <w:rFonts w:ascii="Times New Roman" w:hAnsi="Times New Roman" w:cs="Times New Roman"/>
          <w:i/>
          <w:color w:val="000000"/>
        </w:rPr>
        <w:t xml:space="preserve"> </w:t>
      </w:r>
    </w:p>
    <w:p w:rsidR="00256002" w:rsidRDefault="00256002" w:rsidP="00256002">
      <w:pPr>
        <w:rPr>
          <w:rFonts w:ascii="Times New Roman" w:hAnsi="Times New Roman" w:cs="Times New Roman"/>
        </w:rPr>
      </w:pPr>
    </w:p>
    <w:p w:rsidR="005C30E7" w:rsidRDefault="005C30E7" w:rsidP="00256002">
      <w:pPr>
        <w:rPr>
          <w:rFonts w:ascii="Times New Roman" w:hAnsi="Times New Roman" w:cs="Times New Roman"/>
        </w:rPr>
      </w:pPr>
    </w:p>
    <w:p w:rsidR="005C30E7" w:rsidRDefault="005C30E7" w:rsidP="00256002">
      <w:pPr>
        <w:rPr>
          <w:rFonts w:ascii="Times New Roman" w:hAnsi="Times New Roman" w:cs="Times New Roman"/>
        </w:rPr>
      </w:pPr>
    </w:p>
    <w:p w:rsidR="005C30E7" w:rsidRDefault="005C30E7" w:rsidP="00256002">
      <w:pPr>
        <w:rPr>
          <w:rFonts w:ascii="Times New Roman" w:hAnsi="Times New Roman" w:cs="Times New Roman"/>
        </w:rPr>
      </w:pPr>
    </w:p>
    <w:p w:rsidR="00AC2287" w:rsidRDefault="005C30E7" w:rsidP="00AC2287">
      <w:pPr>
        <w:jc w:val="center"/>
        <w:rPr>
          <w:rFonts w:ascii="Times New Roman" w:hAnsi="Times New Roman" w:cs="Times New Roman"/>
        </w:rPr>
      </w:pPr>
      <w:r>
        <w:rPr>
          <w:rFonts w:ascii="Times New Roman" w:hAnsi="Times New Roman" w:cs="Times New Roman"/>
        </w:rPr>
        <w:lastRenderedPageBreak/>
        <w:t>DAFTAR PUSTAKA</w:t>
      </w:r>
    </w:p>
    <w:p w:rsidR="00AC2287" w:rsidRDefault="008606CF" w:rsidP="00AC2287">
      <w:pPr>
        <w:ind w:firstLine="720"/>
      </w:pPr>
      <w:r>
        <w:rPr>
          <w:i/>
        </w:rPr>
        <w:t>Undang-Undang perkawinan di Indonesia No. 1 Tahun 1974, (</w:t>
      </w:r>
      <w:r>
        <w:t>S</w:t>
      </w:r>
      <w:r w:rsidR="00AC2287">
        <w:t>urabaya: PT. Arkola, t</w:t>
      </w:r>
      <w:proofErr w:type="gramStart"/>
      <w:r w:rsidR="00AC2287">
        <w:t>,t</w:t>
      </w:r>
      <w:proofErr w:type="gramEnd"/>
      <w:r w:rsidR="00AC2287">
        <w:t>) hlm</w:t>
      </w:r>
    </w:p>
    <w:p w:rsidR="008606CF" w:rsidRPr="00AC2287" w:rsidRDefault="008606CF" w:rsidP="00AC2287">
      <w:pPr>
        <w:ind w:firstLine="720"/>
        <w:rPr>
          <w:rFonts w:ascii="Times New Roman" w:hAnsi="Times New Roman" w:cs="Times New Roman"/>
        </w:rPr>
      </w:pPr>
      <w:r>
        <w:t>Sulaiman Rasyid</w:t>
      </w:r>
      <w:r>
        <w:rPr>
          <w:i/>
        </w:rPr>
        <w:t xml:space="preserve">, fiqh Islam, </w:t>
      </w:r>
      <w:r>
        <w:t>Cet. Ke-XXVII,</w:t>
      </w:r>
      <w:r>
        <w:rPr>
          <w:i/>
        </w:rPr>
        <w:t xml:space="preserve"> (</w:t>
      </w:r>
      <w:r>
        <w:t>Jakarta: Sinar Baru Al Gesindo), t.t., hlm 374.</w:t>
      </w:r>
    </w:p>
    <w:p w:rsidR="008606CF" w:rsidRDefault="008606CF" w:rsidP="00AC2287">
      <w:pPr>
        <w:pStyle w:val="FootnoteText"/>
        <w:ind w:firstLine="720"/>
      </w:pPr>
      <w:r>
        <w:t>Ahmad Rofiq</w:t>
      </w:r>
      <w:r>
        <w:rPr>
          <w:i/>
        </w:rPr>
        <w:t>, Hukum Islam di Indonesia,</w:t>
      </w:r>
      <w:r>
        <w:t xml:space="preserve"> (Jakarta: Raja Grafindo Persada, 2003), 181.</w:t>
      </w:r>
    </w:p>
    <w:p w:rsidR="00AC2287" w:rsidRDefault="00AC2287" w:rsidP="00AC2287">
      <w:pPr>
        <w:pStyle w:val="FootnoteText"/>
      </w:pPr>
    </w:p>
    <w:p w:rsidR="00AC2287" w:rsidRDefault="008606CF" w:rsidP="00AC2287">
      <w:pPr>
        <w:pStyle w:val="FootnoteText"/>
        <w:ind w:firstLine="720"/>
      </w:pPr>
      <w:r>
        <w:t xml:space="preserve">Darmawati, </w:t>
      </w:r>
      <w:r>
        <w:rPr>
          <w:i/>
        </w:rPr>
        <w:t>“Nafkah dalam Rumah Tangga perspektif Hukum Islam</w:t>
      </w:r>
      <w:r>
        <w:t xml:space="preserve"> (Studi Kasus Di Kelurahan  </w:t>
      </w:r>
    </w:p>
    <w:p w:rsidR="00AC2287" w:rsidRDefault="00AC2287" w:rsidP="008606CF">
      <w:pPr>
        <w:pStyle w:val="FootnoteText"/>
        <w:ind w:firstLine="720"/>
      </w:pPr>
    </w:p>
    <w:p w:rsidR="008606CF" w:rsidRDefault="008606CF" w:rsidP="008606CF">
      <w:pPr>
        <w:pStyle w:val="FootnoteText"/>
        <w:ind w:firstLine="720"/>
      </w:pPr>
      <w:r>
        <w:t>Gunung Sari Makassar)” tesis, Makassar: UIN Alauddin Makassar</w:t>
      </w:r>
      <w:proofErr w:type="gramStart"/>
      <w:r>
        <w:t>,2014</w:t>
      </w:r>
      <w:proofErr w:type="gramEnd"/>
      <w:r>
        <w:t>), hlm. 25.</w:t>
      </w:r>
    </w:p>
    <w:p w:rsidR="00AC2287" w:rsidRDefault="00AC2287" w:rsidP="008606CF">
      <w:pPr>
        <w:pStyle w:val="FootnoteText"/>
        <w:ind w:firstLine="720"/>
      </w:pPr>
    </w:p>
    <w:p w:rsidR="008606CF" w:rsidRDefault="008606CF" w:rsidP="00AC2287">
      <w:pPr>
        <w:pStyle w:val="FootnoteText"/>
        <w:ind w:firstLine="720"/>
      </w:pPr>
      <w:r>
        <w:t xml:space="preserve">Tihami dan Sohari Sahrani, </w:t>
      </w:r>
      <w:r>
        <w:rPr>
          <w:i/>
        </w:rPr>
        <w:t>Fikih Munakahat</w:t>
      </w:r>
      <w:r>
        <w:t xml:space="preserve"> (Cet. IV</w:t>
      </w:r>
      <w:proofErr w:type="gramStart"/>
      <w:r>
        <w:t>;Jakarta</w:t>
      </w:r>
      <w:proofErr w:type="gramEnd"/>
      <w:r>
        <w:t>: Rajawali Pers, 2014), hlm. 164.</w:t>
      </w:r>
    </w:p>
    <w:p w:rsidR="00AC2287" w:rsidRDefault="00AC2287" w:rsidP="008606CF">
      <w:pPr>
        <w:pStyle w:val="FootnoteText"/>
        <w:ind w:firstLine="720"/>
      </w:pPr>
    </w:p>
    <w:p w:rsidR="008606CF" w:rsidRPr="006F298D" w:rsidRDefault="008606CF" w:rsidP="00AC2287">
      <w:pPr>
        <w:pStyle w:val="FootnoteText"/>
        <w:ind w:firstLine="720"/>
        <w:rPr>
          <w:lang w:val="id-ID"/>
        </w:rPr>
      </w:pPr>
      <w:r>
        <w:rPr>
          <w:lang w:val="id-ID"/>
        </w:rPr>
        <w:t xml:space="preserve">Abd. Rahmad Ghazaly, </w:t>
      </w:r>
      <w:r w:rsidRPr="006F298D">
        <w:rPr>
          <w:i/>
          <w:lang w:val="id-ID"/>
        </w:rPr>
        <w:t>Fikih Munakahat,</w:t>
      </w:r>
      <w:r>
        <w:rPr>
          <w:lang w:val="id-ID"/>
        </w:rPr>
        <w:t xml:space="preserve"> (Jakarta: Kencana, 2006), 155.</w:t>
      </w:r>
    </w:p>
    <w:p w:rsidR="00AC2287" w:rsidRDefault="00AC2287" w:rsidP="008606CF">
      <w:pPr>
        <w:pStyle w:val="FootnoteText"/>
        <w:ind w:firstLine="720"/>
      </w:pPr>
    </w:p>
    <w:p w:rsidR="008606CF" w:rsidRPr="00155AC5" w:rsidRDefault="008606CF" w:rsidP="00AC2287">
      <w:pPr>
        <w:pStyle w:val="FootnoteText"/>
        <w:ind w:firstLine="720"/>
        <w:rPr>
          <w:lang w:val="id-ID"/>
        </w:rPr>
      </w:pPr>
      <w:r>
        <w:rPr>
          <w:lang w:val="id-ID"/>
        </w:rPr>
        <w:t xml:space="preserve">J.C.T. Simorangkir, Rudi T. Erwin, J.T. Prasetyo, </w:t>
      </w:r>
      <w:r w:rsidRPr="00155AC5">
        <w:rPr>
          <w:i/>
          <w:lang w:val="id-ID"/>
        </w:rPr>
        <w:t>Kamus Hukum,</w:t>
      </w:r>
      <w:r>
        <w:rPr>
          <w:lang w:val="id-ID"/>
        </w:rPr>
        <w:t xml:space="preserve"> (Jakarta: Sinar Grafika, 2005), 60.</w:t>
      </w:r>
    </w:p>
    <w:p w:rsidR="00AC2287" w:rsidRDefault="00AC2287" w:rsidP="008606CF">
      <w:pPr>
        <w:pStyle w:val="FootnoteText"/>
        <w:ind w:firstLine="720"/>
      </w:pPr>
    </w:p>
    <w:p w:rsidR="008606CF" w:rsidRDefault="008606CF" w:rsidP="00AC2287">
      <w:pPr>
        <w:pStyle w:val="FootnoteText"/>
        <w:ind w:firstLine="720"/>
      </w:pPr>
      <w:r>
        <w:rPr>
          <w:lang w:val="id-ID"/>
        </w:rPr>
        <w:t xml:space="preserve">Soemiyati, Hukum Perkawinan Islam dan Undang-Undang Perkawinan, (Yogyakarta: Liberty, 1986), </w:t>
      </w:r>
    </w:p>
    <w:p w:rsidR="00AC2287" w:rsidRDefault="00AC2287" w:rsidP="008606CF">
      <w:pPr>
        <w:pStyle w:val="FootnoteText"/>
        <w:ind w:firstLine="720"/>
      </w:pPr>
    </w:p>
    <w:p w:rsidR="008606CF" w:rsidRPr="00DF320F" w:rsidRDefault="008606CF" w:rsidP="00AC2287">
      <w:pPr>
        <w:pStyle w:val="FootnoteText"/>
        <w:ind w:firstLine="720"/>
        <w:rPr>
          <w:lang w:val="id-ID"/>
        </w:rPr>
      </w:pPr>
      <w:r>
        <w:rPr>
          <w:lang w:val="id-ID"/>
        </w:rPr>
        <w:t xml:space="preserve">Moh. Idris Ramulyo, </w:t>
      </w:r>
      <w:r w:rsidRPr="00944EB4">
        <w:rPr>
          <w:i/>
          <w:lang w:val="id-ID"/>
        </w:rPr>
        <w:t>Hukum Perkawinan Islam</w:t>
      </w:r>
      <w:r>
        <w:rPr>
          <w:lang w:val="id-ID"/>
        </w:rPr>
        <w:t xml:space="preserve"> (Jakarta: Bumi Aksara, 1999), 88.</w:t>
      </w:r>
    </w:p>
    <w:p w:rsidR="008606CF" w:rsidRPr="00944EB4" w:rsidRDefault="008606CF" w:rsidP="008606CF">
      <w:pPr>
        <w:pStyle w:val="FootnoteText"/>
        <w:rPr>
          <w:lang w:val="id-ID"/>
        </w:rPr>
      </w:pPr>
    </w:p>
    <w:p w:rsidR="008606CF" w:rsidRPr="00FE4AB2" w:rsidRDefault="008606CF" w:rsidP="00AC2287">
      <w:pPr>
        <w:pStyle w:val="FootnoteText"/>
        <w:ind w:firstLine="720"/>
        <w:rPr>
          <w:lang w:val="id-ID"/>
        </w:rPr>
      </w:pPr>
      <w:r>
        <w:rPr>
          <w:lang w:val="id-ID"/>
        </w:rPr>
        <w:t xml:space="preserve">R. Subekti dan R. Tjitrosudibio, </w:t>
      </w:r>
      <w:r w:rsidRPr="006A03E9">
        <w:rPr>
          <w:i/>
          <w:lang w:val="id-ID"/>
        </w:rPr>
        <w:t xml:space="preserve">Kitab Undang-Undang Hukum Acara Perdata, </w:t>
      </w:r>
      <w:r>
        <w:rPr>
          <w:lang w:val="id-ID"/>
        </w:rPr>
        <w:t>(Jakarta: Pradnya Paramitha, 2014), 547-548.</w:t>
      </w:r>
    </w:p>
    <w:p w:rsidR="00AC2287" w:rsidRDefault="00AC2287" w:rsidP="008606CF">
      <w:pPr>
        <w:pStyle w:val="FootnoteText"/>
        <w:ind w:firstLine="720"/>
      </w:pPr>
    </w:p>
    <w:p w:rsidR="00AC2287" w:rsidRDefault="008606CF" w:rsidP="00AC2287">
      <w:pPr>
        <w:pStyle w:val="FootnoteText"/>
        <w:ind w:firstLine="720"/>
      </w:pPr>
      <w:r>
        <w:rPr>
          <w:lang w:val="id-ID"/>
        </w:rPr>
        <w:t xml:space="preserve">Syaikh Muhammad Bin Abdullah At-Tuwaijiri, </w:t>
      </w:r>
      <w:r w:rsidRPr="006A03E9">
        <w:rPr>
          <w:i/>
          <w:lang w:val="id-ID"/>
        </w:rPr>
        <w:t>Ensikloedi Islam Kaffa,</w:t>
      </w:r>
      <w:r>
        <w:rPr>
          <w:lang w:val="id-ID"/>
        </w:rPr>
        <w:t xml:space="preserve"> (Surabaya: Pustaka Yassir, 2013), 927.</w:t>
      </w:r>
    </w:p>
    <w:p w:rsidR="00AC2287" w:rsidRDefault="00AC2287" w:rsidP="00AC2287">
      <w:pPr>
        <w:pStyle w:val="FootnoteText"/>
        <w:ind w:firstLine="720"/>
      </w:pPr>
      <w:proofErr w:type="gramStart"/>
      <w:r>
        <w:t>Wawancara dengan ibu Dg Paneng, warga Desa Panaikang, Sehari-hari berpropesi sebagai Buruh, wawacara pada tanggal 3 Desember 2020.</w:t>
      </w:r>
      <w:proofErr w:type="gramEnd"/>
    </w:p>
    <w:p w:rsidR="00AC2287" w:rsidRDefault="00AC2287" w:rsidP="00AC2287">
      <w:pPr>
        <w:pStyle w:val="FootnoteText"/>
        <w:ind w:firstLine="720"/>
      </w:pPr>
    </w:p>
    <w:p w:rsidR="00AC2287" w:rsidRDefault="00AC2287" w:rsidP="00AC2287">
      <w:pPr>
        <w:pStyle w:val="FootnoteText"/>
        <w:ind w:firstLine="720"/>
      </w:pPr>
      <w:proofErr w:type="gramStart"/>
      <w:r>
        <w:t>Wawancara dengan ibu Dg Jintu, warga Desa Panaikang, Sehari-hari berpropesi sebagai Buruh, wawancara pada tanggal 3 Desember 2020.</w:t>
      </w:r>
      <w:proofErr w:type="gramEnd"/>
    </w:p>
    <w:p w:rsidR="00AC2287" w:rsidRDefault="00AC2287" w:rsidP="00AC2287">
      <w:pPr>
        <w:pStyle w:val="FootnoteText"/>
        <w:ind w:firstLine="720"/>
      </w:pPr>
    </w:p>
    <w:p w:rsidR="00AC2287" w:rsidRDefault="00AC2287" w:rsidP="00AC2287">
      <w:pPr>
        <w:pStyle w:val="FootnoteText"/>
        <w:ind w:firstLine="720"/>
      </w:pPr>
      <w:proofErr w:type="gramStart"/>
      <w:r>
        <w:t>Wawancara dengan ibu Dg Tino, Warga Desa Panaikang, Sehari-hari berpropesi sebagai Buruh, wawancara pada tanggal 3 Desember 2020.</w:t>
      </w:r>
      <w:proofErr w:type="gramEnd"/>
    </w:p>
    <w:p w:rsidR="00AC2287" w:rsidRDefault="00AC2287" w:rsidP="00AC2287">
      <w:pPr>
        <w:pStyle w:val="FootnoteText"/>
        <w:ind w:firstLine="720"/>
      </w:pPr>
    </w:p>
    <w:p w:rsidR="00AC2287" w:rsidRDefault="00AC2287" w:rsidP="00AC2287">
      <w:pPr>
        <w:pStyle w:val="FootnoteText"/>
        <w:ind w:firstLine="720"/>
      </w:pPr>
      <w:proofErr w:type="gramStart"/>
      <w:r>
        <w:t>Wawancara dengan ibu Dg Te’ne, warga Desa Panaikang, Sehari-hari berpropesi sebagai Buruh, wawancara pada tanggal 3 Desember 2020.</w:t>
      </w:r>
      <w:proofErr w:type="gramEnd"/>
    </w:p>
    <w:p w:rsidR="00AC2287" w:rsidRDefault="00AC2287" w:rsidP="00AC2287">
      <w:pPr>
        <w:pStyle w:val="FootnoteText"/>
        <w:ind w:firstLine="720"/>
      </w:pPr>
    </w:p>
    <w:p w:rsidR="00AC2287" w:rsidRDefault="00AC2287" w:rsidP="00AC2287">
      <w:pPr>
        <w:pStyle w:val="FootnoteText"/>
        <w:ind w:firstLine="720"/>
      </w:pPr>
      <w:proofErr w:type="gramStart"/>
      <w:r>
        <w:t>Wawancara dengan ibu Samsidar, warga Desa Panaikang, Sehari-hari berpropesi sebagai Buruh, wawancara pada tanggal 3 Desember 2020.</w:t>
      </w:r>
      <w:proofErr w:type="gramEnd"/>
    </w:p>
    <w:p w:rsidR="00AC2287" w:rsidRDefault="00AC2287" w:rsidP="00AC2287">
      <w:pPr>
        <w:pStyle w:val="FootnoteText"/>
        <w:ind w:firstLine="720"/>
      </w:pPr>
    </w:p>
    <w:p w:rsidR="00AC2287" w:rsidRDefault="00AC2287" w:rsidP="00AC2287">
      <w:pPr>
        <w:pStyle w:val="FootnoteText"/>
        <w:ind w:firstLine="720"/>
      </w:pPr>
      <w:proofErr w:type="gramStart"/>
      <w:r>
        <w:t>Wawancara dengan ibu Santi, warga Desa Panaikang, Sehari-hari berpropesi sebagai Penjual di Pasar, wawancara pada tanggal 3 Desember 2020.</w:t>
      </w:r>
      <w:proofErr w:type="gramEnd"/>
    </w:p>
    <w:p w:rsidR="00AC2287" w:rsidRDefault="00AC2287" w:rsidP="00AC2287">
      <w:pPr>
        <w:pStyle w:val="FootnoteText"/>
        <w:ind w:firstLine="720"/>
      </w:pPr>
    </w:p>
    <w:p w:rsidR="00AC2287" w:rsidRDefault="00AC2287" w:rsidP="00AC2287">
      <w:pPr>
        <w:pStyle w:val="FootnoteText"/>
        <w:ind w:firstLine="720"/>
      </w:pPr>
      <w:proofErr w:type="gramStart"/>
      <w:r>
        <w:t>Wawancara dengan ibu Rabasia, warga Desa Panaikang, Sehari-hari berpropesi Petani.</w:t>
      </w:r>
      <w:proofErr w:type="gramEnd"/>
    </w:p>
    <w:p w:rsidR="00AC2287" w:rsidRDefault="00AC2287" w:rsidP="00AC2287">
      <w:pPr>
        <w:pStyle w:val="FootnoteText"/>
        <w:ind w:firstLine="720"/>
      </w:pPr>
    </w:p>
    <w:p w:rsidR="00AC2287" w:rsidRDefault="00AC2287" w:rsidP="00AC2287">
      <w:pPr>
        <w:pStyle w:val="FootnoteText"/>
        <w:ind w:firstLine="720"/>
      </w:pPr>
      <w:proofErr w:type="gramStart"/>
      <w:r>
        <w:t>M.F Zenrif, Di Bawain Cahaya Al-Qur’an Cetak Biru Ekonomi Keluarga Sakinah, hlm.</w:t>
      </w:r>
      <w:proofErr w:type="gramEnd"/>
      <w:r>
        <w:t xml:space="preserve"> 118.</w:t>
      </w:r>
    </w:p>
    <w:p w:rsidR="00AC2287" w:rsidRDefault="00AC2287" w:rsidP="00AC2287">
      <w:pPr>
        <w:pStyle w:val="FootnoteText"/>
        <w:ind w:firstLine="720"/>
      </w:pPr>
    </w:p>
    <w:p w:rsidR="00AC2287" w:rsidRDefault="00AC2287" w:rsidP="00AC2287">
      <w:pPr>
        <w:pStyle w:val="FootnoteText"/>
        <w:ind w:firstLine="720"/>
      </w:pPr>
    </w:p>
    <w:p w:rsidR="00AC2287" w:rsidRDefault="00AC2287" w:rsidP="00AC2287">
      <w:pPr>
        <w:pStyle w:val="FootnoteText"/>
        <w:ind w:firstLine="720"/>
      </w:pPr>
    </w:p>
    <w:p w:rsidR="00AC2287" w:rsidRPr="00AC2287" w:rsidRDefault="00AC2287" w:rsidP="008606CF">
      <w:pPr>
        <w:pStyle w:val="FootnoteText"/>
        <w:ind w:firstLine="720"/>
      </w:pPr>
    </w:p>
    <w:p w:rsidR="008606CF" w:rsidRPr="008606CF" w:rsidRDefault="008606CF" w:rsidP="008606CF">
      <w:pPr>
        <w:pStyle w:val="FootnoteText"/>
        <w:ind w:firstLine="720"/>
      </w:pPr>
    </w:p>
    <w:p w:rsidR="008606CF" w:rsidRDefault="008606CF" w:rsidP="008606CF">
      <w:pPr>
        <w:pStyle w:val="FootnoteText"/>
        <w:ind w:firstLine="720"/>
      </w:pPr>
    </w:p>
    <w:p w:rsidR="008606CF" w:rsidRDefault="008606CF" w:rsidP="008606CF">
      <w:pPr>
        <w:pStyle w:val="FootnoteText"/>
        <w:ind w:left="720" w:firstLine="720"/>
      </w:pPr>
    </w:p>
    <w:p w:rsidR="008606CF" w:rsidRDefault="008606CF" w:rsidP="008606CF">
      <w:pPr>
        <w:pStyle w:val="FootnoteText"/>
        <w:ind w:firstLine="720"/>
      </w:pPr>
    </w:p>
    <w:p w:rsidR="005C30E7" w:rsidRPr="0003160D" w:rsidRDefault="005C30E7" w:rsidP="005C30E7">
      <w:pPr>
        <w:rPr>
          <w:rFonts w:ascii="Times New Roman" w:hAnsi="Times New Roman" w:cs="Times New Roman"/>
        </w:rPr>
      </w:pPr>
    </w:p>
    <w:sectPr w:rsidR="005C30E7" w:rsidRPr="0003160D" w:rsidSect="00702841">
      <w:pgSz w:w="11900" w:h="16820"/>
      <w:pgMar w:top="1440" w:right="1440" w:bottom="875" w:left="1440"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684C" w:rsidRDefault="00C4684C" w:rsidP="00E019E0">
      <w:pPr>
        <w:spacing w:after="0" w:line="240" w:lineRule="auto"/>
      </w:pPr>
      <w:r>
        <w:separator/>
      </w:r>
    </w:p>
  </w:endnote>
  <w:endnote w:type="continuationSeparator" w:id="0">
    <w:p w:rsidR="00C4684C" w:rsidRDefault="00C4684C" w:rsidP="00E019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684C" w:rsidRDefault="00C4684C" w:rsidP="00E019E0">
      <w:pPr>
        <w:spacing w:after="0" w:line="240" w:lineRule="auto"/>
      </w:pPr>
      <w:r>
        <w:separator/>
      </w:r>
    </w:p>
  </w:footnote>
  <w:footnote w:type="continuationSeparator" w:id="0">
    <w:p w:rsidR="00C4684C" w:rsidRDefault="00C4684C" w:rsidP="00E019E0">
      <w:pPr>
        <w:spacing w:after="0" w:line="240" w:lineRule="auto"/>
      </w:pPr>
      <w:r>
        <w:continuationSeparator/>
      </w:r>
    </w:p>
  </w:footnote>
  <w:footnote w:id="1">
    <w:p w:rsidR="00E17AF9" w:rsidRDefault="00E17AF9" w:rsidP="004642B1">
      <w:pPr>
        <w:pStyle w:val="FootnoteText"/>
        <w:ind w:firstLine="720"/>
        <w:rPr>
          <w:i/>
        </w:rPr>
      </w:pPr>
      <w:r>
        <w:rPr>
          <w:rStyle w:val="FootnoteReference"/>
          <w:i/>
        </w:rPr>
        <w:footnoteRef/>
      </w:r>
      <w:r>
        <w:rPr>
          <w:i/>
        </w:rPr>
        <w:t xml:space="preserve"> Undang-Undang perkawinan di Indonesia No. 1 Tahun 1974, (</w:t>
      </w:r>
      <w:r>
        <w:t>Surabaya: PT. Arkola, t,t) hlm 15</w:t>
      </w:r>
    </w:p>
  </w:footnote>
  <w:footnote w:id="2">
    <w:p w:rsidR="00E17AF9" w:rsidRDefault="00E17AF9" w:rsidP="004642B1">
      <w:pPr>
        <w:pStyle w:val="FootnoteText"/>
        <w:ind w:firstLine="720"/>
      </w:pPr>
      <w:r>
        <w:rPr>
          <w:rStyle w:val="FootnoteReference"/>
          <w:i/>
        </w:rPr>
        <w:footnoteRef/>
      </w:r>
      <w:r>
        <w:rPr>
          <w:i/>
        </w:rPr>
        <w:t xml:space="preserve"> </w:t>
      </w:r>
      <w:r>
        <w:t>Sulaiman Rasyid</w:t>
      </w:r>
      <w:r>
        <w:rPr>
          <w:i/>
        </w:rPr>
        <w:t xml:space="preserve">, fiqh Islam, </w:t>
      </w:r>
      <w:r>
        <w:t>Cet. Ke-XXVII,</w:t>
      </w:r>
      <w:r>
        <w:rPr>
          <w:i/>
        </w:rPr>
        <w:t xml:space="preserve"> (</w:t>
      </w:r>
      <w:r>
        <w:t>Jakarta: Sinar Baru Al Gesindo), t.t., hlm 374.</w:t>
      </w:r>
    </w:p>
  </w:footnote>
  <w:footnote w:id="3">
    <w:p w:rsidR="004642B1" w:rsidRDefault="004642B1" w:rsidP="004642B1">
      <w:pPr>
        <w:pStyle w:val="FootnoteText"/>
        <w:ind w:left="720" w:firstLine="720"/>
      </w:pPr>
      <w:r>
        <w:rPr>
          <w:rStyle w:val="FootnoteReference"/>
        </w:rPr>
        <w:footnoteRef/>
      </w:r>
      <w:r>
        <w:t xml:space="preserve"> Ahmad Rofiq</w:t>
      </w:r>
      <w:r>
        <w:rPr>
          <w:i/>
        </w:rPr>
        <w:t>, Hukum Islam di Indonesia,</w:t>
      </w:r>
      <w:r>
        <w:t xml:space="preserve"> (Jakarta: Raja Grafindo Persada, 2003), 181.</w:t>
      </w:r>
    </w:p>
  </w:footnote>
  <w:footnote w:id="4">
    <w:p w:rsidR="00803886" w:rsidRDefault="00803886" w:rsidP="00803886">
      <w:pPr>
        <w:pStyle w:val="FootnoteText"/>
        <w:ind w:firstLine="720"/>
      </w:pPr>
      <w:r>
        <w:rPr>
          <w:rStyle w:val="FootnoteReference"/>
        </w:rPr>
        <w:footnoteRef/>
      </w:r>
      <w:r>
        <w:t xml:space="preserve">Darmawati, </w:t>
      </w:r>
      <w:r>
        <w:rPr>
          <w:i/>
        </w:rPr>
        <w:t>“Nafkah dalam Rumah Tangga perspektif Hukum Islam</w:t>
      </w:r>
      <w:r>
        <w:t xml:space="preserve"> (Studi Kasus Di </w:t>
      </w:r>
      <w:proofErr w:type="gramStart"/>
      <w:r>
        <w:t>Kelurahan  Gunung</w:t>
      </w:r>
      <w:proofErr w:type="gramEnd"/>
      <w:r>
        <w:t xml:space="preserve"> Sari Makassar)” tesis, Makassar: UIN Alauddin Makassar,2014), hlm. 25.</w:t>
      </w:r>
    </w:p>
  </w:footnote>
  <w:footnote w:id="5">
    <w:p w:rsidR="00803886" w:rsidRDefault="00803886" w:rsidP="00803886">
      <w:pPr>
        <w:pStyle w:val="FootnoteText"/>
        <w:ind w:firstLine="720"/>
      </w:pPr>
      <w:r>
        <w:rPr>
          <w:rStyle w:val="FootnoteReference"/>
        </w:rPr>
        <w:footnoteRef/>
      </w:r>
      <w:r>
        <w:t xml:space="preserve"> Tihami dan Sohari Sahrani, </w:t>
      </w:r>
      <w:r>
        <w:rPr>
          <w:i/>
        </w:rPr>
        <w:t>Fikih Munakahat</w:t>
      </w:r>
      <w:r>
        <w:t xml:space="preserve"> (Cet. IV</w:t>
      </w:r>
      <w:proofErr w:type="gramStart"/>
      <w:r>
        <w:t>;Jakarta</w:t>
      </w:r>
      <w:proofErr w:type="gramEnd"/>
      <w:r>
        <w:t>: Rajawali Pers, 2014), hlm. 164.</w:t>
      </w:r>
    </w:p>
  </w:footnote>
  <w:footnote w:id="6">
    <w:p w:rsidR="00803886" w:rsidRPr="006F298D" w:rsidRDefault="00803886" w:rsidP="00803886">
      <w:pPr>
        <w:pStyle w:val="FootnoteText"/>
        <w:ind w:firstLine="720"/>
        <w:rPr>
          <w:lang w:val="id-ID"/>
        </w:rPr>
      </w:pPr>
      <w:r>
        <w:rPr>
          <w:rStyle w:val="FootnoteReference"/>
        </w:rPr>
        <w:footnoteRef/>
      </w:r>
      <w:r>
        <w:t xml:space="preserve"> </w:t>
      </w:r>
      <w:r>
        <w:rPr>
          <w:lang w:val="id-ID"/>
        </w:rPr>
        <w:t xml:space="preserve">Abd. Rahmad Ghazaly, </w:t>
      </w:r>
      <w:r w:rsidRPr="006F298D">
        <w:rPr>
          <w:i/>
          <w:lang w:val="id-ID"/>
        </w:rPr>
        <w:t>Fikih Munakahat,</w:t>
      </w:r>
      <w:r>
        <w:rPr>
          <w:lang w:val="id-ID"/>
        </w:rPr>
        <w:t xml:space="preserve"> (Jakarta: Kencana, 2006), 155.</w:t>
      </w:r>
    </w:p>
  </w:footnote>
  <w:footnote w:id="7">
    <w:p w:rsidR="00803886" w:rsidRPr="00155AC5" w:rsidRDefault="00803886" w:rsidP="00803886">
      <w:pPr>
        <w:pStyle w:val="FootnoteText"/>
        <w:ind w:firstLine="720"/>
        <w:rPr>
          <w:lang w:val="id-ID"/>
        </w:rPr>
      </w:pPr>
      <w:r>
        <w:rPr>
          <w:rStyle w:val="FootnoteReference"/>
        </w:rPr>
        <w:footnoteRef/>
      </w:r>
      <w:r>
        <w:t xml:space="preserve"> </w:t>
      </w:r>
      <w:r>
        <w:rPr>
          <w:lang w:val="id-ID"/>
        </w:rPr>
        <w:t xml:space="preserve">J.C.T. Simorangkir, Rudi T. Erwin, J.T. Prasetyo, </w:t>
      </w:r>
      <w:r w:rsidRPr="00155AC5">
        <w:rPr>
          <w:i/>
          <w:lang w:val="id-ID"/>
        </w:rPr>
        <w:t>Kamus Hukum,</w:t>
      </w:r>
      <w:r>
        <w:rPr>
          <w:lang w:val="id-ID"/>
        </w:rPr>
        <w:t xml:space="preserve"> (Jakarta: Sinar Grafika, 2005), 60.</w:t>
      </w:r>
    </w:p>
  </w:footnote>
  <w:footnote w:id="8">
    <w:p w:rsidR="00803886" w:rsidRPr="00803886" w:rsidRDefault="00803886" w:rsidP="00803886">
      <w:pPr>
        <w:pStyle w:val="FootnoteText"/>
        <w:ind w:firstLine="720"/>
      </w:pPr>
      <w:r>
        <w:rPr>
          <w:rStyle w:val="FootnoteReference"/>
        </w:rPr>
        <w:footnoteRef/>
      </w:r>
      <w:r>
        <w:t xml:space="preserve"> </w:t>
      </w:r>
      <w:r>
        <w:rPr>
          <w:lang w:val="id-ID"/>
        </w:rPr>
        <w:t xml:space="preserve">Soemiyati, Hukum Perkawinan Islam dan Undang-Undang Perkawinan, (Yogyakarta: Liberty, 1986), </w:t>
      </w:r>
    </w:p>
  </w:footnote>
  <w:footnote w:id="9">
    <w:p w:rsidR="00803886" w:rsidRPr="00DF320F" w:rsidRDefault="00803886" w:rsidP="00803886">
      <w:pPr>
        <w:pStyle w:val="FootnoteText"/>
        <w:ind w:firstLine="720"/>
        <w:rPr>
          <w:lang w:val="id-ID"/>
        </w:rPr>
      </w:pPr>
      <w:r>
        <w:rPr>
          <w:rStyle w:val="FootnoteReference"/>
        </w:rPr>
        <w:footnoteRef/>
      </w:r>
      <w:r>
        <w:t xml:space="preserve"> </w:t>
      </w:r>
      <w:r>
        <w:rPr>
          <w:lang w:val="id-ID"/>
        </w:rPr>
        <w:t xml:space="preserve">Moh. Idris Ramulyo, </w:t>
      </w:r>
      <w:r w:rsidRPr="00944EB4">
        <w:rPr>
          <w:i/>
          <w:lang w:val="id-ID"/>
        </w:rPr>
        <w:t>Hukum Perkawinan Islam</w:t>
      </w:r>
      <w:r>
        <w:rPr>
          <w:lang w:val="id-ID"/>
        </w:rPr>
        <w:t xml:space="preserve"> (Jakarta: Bumi Aksara, 1999), 88.</w:t>
      </w:r>
    </w:p>
    <w:p w:rsidR="00803886" w:rsidRPr="00944EB4" w:rsidRDefault="00803886" w:rsidP="00803886">
      <w:pPr>
        <w:pStyle w:val="FootnoteText"/>
        <w:rPr>
          <w:lang w:val="id-ID"/>
        </w:rPr>
      </w:pPr>
    </w:p>
  </w:footnote>
  <w:footnote w:id="10">
    <w:p w:rsidR="00803886" w:rsidRPr="00FE4AB2" w:rsidRDefault="00803886" w:rsidP="00803886">
      <w:pPr>
        <w:pStyle w:val="FootnoteText"/>
        <w:ind w:firstLine="720"/>
        <w:rPr>
          <w:lang w:val="id-ID"/>
        </w:rPr>
      </w:pPr>
      <w:r>
        <w:rPr>
          <w:rStyle w:val="FootnoteReference"/>
        </w:rPr>
        <w:footnoteRef/>
      </w:r>
      <w:r>
        <w:t xml:space="preserve"> </w:t>
      </w:r>
      <w:r>
        <w:rPr>
          <w:lang w:val="id-ID"/>
        </w:rPr>
        <w:t xml:space="preserve">R. Subekti dan R. Tjitrosudibio, </w:t>
      </w:r>
      <w:r w:rsidRPr="006A03E9">
        <w:rPr>
          <w:i/>
          <w:lang w:val="id-ID"/>
        </w:rPr>
        <w:t xml:space="preserve">Kitab Undang-Undang Hukum Acara Perdata, </w:t>
      </w:r>
      <w:r>
        <w:rPr>
          <w:lang w:val="id-ID"/>
        </w:rPr>
        <w:t>(Jakarta: Pradnya Paramitha, 2014), 547-548.</w:t>
      </w:r>
    </w:p>
  </w:footnote>
  <w:footnote w:id="11">
    <w:p w:rsidR="00803886" w:rsidRPr="006A03E9" w:rsidRDefault="00803886" w:rsidP="00803886">
      <w:pPr>
        <w:pStyle w:val="FootnoteText"/>
        <w:ind w:firstLine="720"/>
        <w:rPr>
          <w:lang w:val="id-ID"/>
        </w:rPr>
      </w:pPr>
      <w:r>
        <w:rPr>
          <w:rStyle w:val="FootnoteReference"/>
        </w:rPr>
        <w:footnoteRef/>
      </w:r>
      <w:r>
        <w:t xml:space="preserve"> </w:t>
      </w:r>
      <w:r>
        <w:rPr>
          <w:lang w:val="id-ID"/>
        </w:rPr>
        <w:t xml:space="preserve">Syaikh Muhammad Bin Abdullah At-Tuwaijiri, </w:t>
      </w:r>
      <w:r w:rsidRPr="006A03E9">
        <w:rPr>
          <w:i/>
          <w:lang w:val="id-ID"/>
        </w:rPr>
        <w:t>Ensikloedi Islam Kaffa,</w:t>
      </w:r>
      <w:r>
        <w:rPr>
          <w:lang w:val="id-ID"/>
        </w:rPr>
        <w:t xml:space="preserve"> (Surabaya: Pustaka Yassir, 2013), 927.</w:t>
      </w:r>
    </w:p>
  </w:footnote>
  <w:footnote w:id="12">
    <w:p w:rsidR="00803886" w:rsidRDefault="00803886" w:rsidP="00803886">
      <w:pPr>
        <w:pStyle w:val="FootnoteText"/>
        <w:ind w:firstLine="720"/>
      </w:pPr>
      <w:r>
        <w:rPr>
          <w:rStyle w:val="FootnoteReference"/>
        </w:rPr>
        <w:footnoteRef/>
      </w:r>
      <w:r>
        <w:t xml:space="preserve"> </w:t>
      </w:r>
      <w:proofErr w:type="gramStart"/>
      <w:r>
        <w:t>Wawancara dengan ibu Dg Paneng, warga Desa Panaikang, Sehari-hari berpropesi sebagai Buruh, wawacara pada tanggal 3 Desember 2020.</w:t>
      </w:r>
      <w:proofErr w:type="gramEnd"/>
    </w:p>
  </w:footnote>
  <w:footnote w:id="13">
    <w:p w:rsidR="00803886" w:rsidRDefault="00803886" w:rsidP="00803886">
      <w:pPr>
        <w:pStyle w:val="FootnoteText"/>
        <w:ind w:firstLine="720"/>
      </w:pPr>
      <w:r>
        <w:rPr>
          <w:rStyle w:val="FootnoteReference"/>
        </w:rPr>
        <w:footnoteRef/>
      </w:r>
      <w:r>
        <w:t xml:space="preserve"> </w:t>
      </w:r>
      <w:proofErr w:type="gramStart"/>
      <w:r>
        <w:t>Wawancara dengan ibu Dg Jintu, warga Desa Panaikang, Sehari-hari berpropesi sebagai Buruh, wawancara pada tanggal 3 Desember 2020.</w:t>
      </w:r>
      <w:proofErr w:type="gramEnd"/>
    </w:p>
  </w:footnote>
  <w:footnote w:id="14">
    <w:p w:rsidR="00803886" w:rsidRDefault="00803886" w:rsidP="00803886">
      <w:pPr>
        <w:pStyle w:val="FootnoteText"/>
        <w:ind w:firstLine="720"/>
      </w:pPr>
      <w:r>
        <w:rPr>
          <w:rStyle w:val="FootnoteReference"/>
        </w:rPr>
        <w:footnoteRef/>
      </w:r>
      <w:r>
        <w:t xml:space="preserve"> </w:t>
      </w:r>
      <w:proofErr w:type="gramStart"/>
      <w:r>
        <w:t>Wawancara dengan ibu Dg Tino, Warga Desa Panaikang, Sehari-hari berpropesi sebagai Buruh, wawancara pada tanggal 3 Desember 2020.</w:t>
      </w:r>
      <w:proofErr w:type="gramEnd"/>
    </w:p>
  </w:footnote>
  <w:footnote w:id="15">
    <w:p w:rsidR="00803886" w:rsidRDefault="00803886" w:rsidP="00803886">
      <w:pPr>
        <w:pStyle w:val="FootnoteText"/>
        <w:ind w:firstLine="720"/>
      </w:pPr>
      <w:r>
        <w:rPr>
          <w:rStyle w:val="FootnoteReference"/>
        </w:rPr>
        <w:footnoteRef/>
      </w:r>
      <w:r>
        <w:t xml:space="preserve"> </w:t>
      </w:r>
      <w:proofErr w:type="gramStart"/>
      <w:r>
        <w:t>Wawancara dengan ibu Dg Te’ne, warga Desa Panaikang, Sehari-hari berpropesi sebagai Buruh, wawancara pada tanggal 3 Desember 2020.</w:t>
      </w:r>
      <w:proofErr w:type="gramEnd"/>
    </w:p>
  </w:footnote>
  <w:footnote w:id="16">
    <w:p w:rsidR="00803886" w:rsidRDefault="00803886" w:rsidP="00803886">
      <w:pPr>
        <w:pStyle w:val="FootnoteText"/>
        <w:ind w:firstLine="720"/>
      </w:pPr>
      <w:r>
        <w:rPr>
          <w:rStyle w:val="FootnoteReference"/>
        </w:rPr>
        <w:footnoteRef/>
      </w:r>
      <w:r>
        <w:t xml:space="preserve"> </w:t>
      </w:r>
      <w:proofErr w:type="gramStart"/>
      <w:r>
        <w:t>Wawancara dengan ibu Samsidar, warga Desa Panaikang, Sehari-hari berpropesi sebagai Buruh, wawancara pada tanggal 3 Desember 2020.</w:t>
      </w:r>
      <w:proofErr w:type="gramEnd"/>
    </w:p>
  </w:footnote>
  <w:footnote w:id="17">
    <w:p w:rsidR="00803886" w:rsidRDefault="00803886" w:rsidP="00803886">
      <w:pPr>
        <w:pStyle w:val="FootnoteText"/>
        <w:ind w:firstLine="720"/>
      </w:pPr>
      <w:r>
        <w:rPr>
          <w:rStyle w:val="FootnoteReference"/>
        </w:rPr>
        <w:footnoteRef/>
      </w:r>
      <w:r>
        <w:t xml:space="preserve"> </w:t>
      </w:r>
      <w:proofErr w:type="gramStart"/>
      <w:r>
        <w:t>Wawancara dengan ibu Santi, warga Desa Panaikang, Sehari-hari berpropesi sebagai Penjual di Pasar, wawancara pada tanggal 3 Desember 2020.</w:t>
      </w:r>
      <w:proofErr w:type="gramEnd"/>
    </w:p>
  </w:footnote>
  <w:footnote w:id="18">
    <w:p w:rsidR="00803886" w:rsidRDefault="00803886" w:rsidP="00803886">
      <w:pPr>
        <w:pStyle w:val="FootnoteText"/>
        <w:ind w:firstLine="720"/>
      </w:pPr>
      <w:r>
        <w:rPr>
          <w:rStyle w:val="FootnoteReference"/>
        </w:rPr>
        <w:footnoteRef/>
      </w:r>
      <w:r>
        <w:t xml:space="preserve"> </w:t>
      </w:r>
      <w:proofErr w:type="gramStart"/>
      <w:r>
        <w:t>Wawancara dengan ibu Rabasia, warga Desa Panaikang, Sehari-hari berpropesi Petani.</w:t>
      </w:r>
      <w:proofErr w:type="gramEnd"/>
    </w:p>
  </w:footnote>
  <w:footnote w:id="19">
    <w:p w:rsidR="00803886" w:rsidRDefault="00803886" w:rsidP="00803886">
      <w:pPr>
        <w:pStyle w:val="FootnoteText"/>
        <w:ind w:firstLine="720"/>
      </w:pPr>
      <w:r>
        <w:rPr>
          <w:rStyle w:val="FootnoteReference"/>
        </w:rPr>
        <w:footnoteRef/>
      </w:r>
      <w:r>
        <w:t xml:space="preserve"> </w:t>
      </w:r>
      <w:proofErr w:type="gramStart"/>
      <w:r>
        <w:t>M.F Zenrif, Di Bawain Cahaya Al-Qur’an Cetak Biru Ekonomi Keluarga Sakinah, hlm.</w:t>
      </w:r>
      <w:proofErr w:type="gramEnd"/>
      <w:r>
        <w:t xml:space="preserve"> 118.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hybridMultilevel"/>
    <w:tmpl w:val="6C162648"/>
    <w:lvl w:ilvl="0" w:tplc="18E803B4">
      <w:start w:val="1"/>
      <w:numFmt w:val="decimal"/>
      <w:lvlText w:val="%1."/>
      <w:lvlJc w:val="left"/>
      <w:pPr>
        <w:ind w:left="1069" w:hanging="360"/>
      </w:pPr>
      <w:rPr>
        <w:rFonts w:ascii="Times New Roman" w:eastAsia="Calibri" w:hAnsi="Times New Roman" w:cs="Times New Roman"/>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00000006"/>
    <w:multiLevelType w:val="hybridMultilevel"/>
    <w:tmpl w:val="E1FCFD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C"/>
    <w:multiLevelType w:val="hybridMultilevel"/>
    <w:tmpl w:val="333E48D0"/>
    <w:lvl w:ilvl="0" w:tplc="C3BCAAAC">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0000014"/>
    <w:multiLevelType w:val="hybridMultilevel"/>
    <w:tmpl w:val="73D0759E"/>
    <w:lvl w:ilvl="0" w:tplc="DE04FD5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00000017"/>
    <w:multiLevelType w:val="hybridMultilevel"/>
    <w:tmpl w:val="FAECBF9C"/>
    <w:lvl w:ilvl="0" w:tplc="E4EE0A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0000019"/>
    <w:multiLevelType w:val="hybridMultilevel"/>
    <w:tmpl w:val="CDEE9D84"/>
    <w:lvl w:ilvl="0" w:tplc="58E6F74E">
      <w:start w:val="1"/>
      <w:numFmt w:val="decimal"/>
      <w:lvlText w:val="%1."/>
      <w:lvlJc w:val="left"/>
      <w:pPr>
        <w:ind w:left="1069" w:hanging="360"/>
      </w:pPr>
      <w:rPr>
        <w:rFonts w:ascii="Times New Roman" w:eastAsia="Calibri"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0000001F"/>
    <w:multiLevelType w:val="hybridMultilevel"/>
    <w:tmpl w:val="97D8A3D4"/>
    <w:lvl w:ilvl="0" w:tplc="77DCCF4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3196B8A"/>
    <w:multiLevelType w:val="hybridMultilevel"/>
    <w:tmpl w:val="DAF806A6"/>
    <w:lvl w:ilvl="0" w:tplc="FB5A5D9E">
      <w:start w:val="1"/>
      <w:numFmt w:val="upperLetter"/>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5F1E7E"/>
    <w:multiLevelType w:val="hybridMultilevel"/>
    <w:tmpl w:val="BA6C6B32"/>
    <w:lvl w:ilvl="0" w:tplc="C7B899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814618C"/>
    <w:multiLevelType w:val="hybridMultilevel"/>
    <w:tmpl w:val="C0B2FB04"/>
    <w:lvl w:ilvl="0" w:tplc="E6865DB8">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FB2245F"/>
    <w:multiLevelType w:val="hybridMultilevel"/>
    <w:tmpl w:val="E4DC5B62"/>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1B19C8"/>
    <w:multiLevelType w:val="hybridMultilevel"/>
    <w:tmpl w:val="D1400F10"/>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65C54BC"/>
    <w:multiLevelType w:val="hybridMultilevel"/>
    <w:tmpl w:val="6F9297E6"/>
    <w:lvl w:ilvl="0" w:tplc="B908F22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5C514CF"/>
    <w:multiLevelType w:val="hybridMultilevel"/>
    <w:tmpl w:val="78D6387C"/>
    <w:lvl w:ilvl="0" w:tplc="717AB824">
      <w:start w:val="1"/>
      <w:numFmt w:val="decimal"/>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9D31CF8"/>
    <w:multiLevelType w:val="hybridMultilevel"/>
    <w:tmpl w:val="0C3EE9C6"/>
    <w:lvl w:ilvl="0" w:tplc="0C580D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A5B6629"/>
    <w:multiLevelType w:val="hybridMultilevel"/>
    <w:tmpl w:val="B77CC7E6"/>
    <w:lvl w:ilvl="0" w:tplc="166A2FC4">
      <w:start w:val="1"/>
      <w:numFmt w:val="decimal"/>
      <w:lvlText w:val="%1."/>
      <w:lvlJc w:val="left"/>
      <w:pPr>
        <w:ind w:left="1905" w:hanging="360"/>
      </w:pPr>
      <w:rPr>
        <w:rFonts w:hint="default"/>
      </w:rPr>
    </w:lvl>
    <w:lvl w:ilvl="1" w:tplc="04090019" w:tentative="1">
      <w:start w:val="1"/>
      <w:numFmt w:val="lowerLetter"/>
      <w:lvlText w:val="%2."/>
      <w:lvlJc w:val="left"/>
      <w:pPr>
        <w:ind w:left="2625" w:hanging="360"/>
      </w:pPr>
    </w:lvl>
    <w:lvl w:ilvl="2" w:tplc="0409001B" w:tentative="1">
      <w:start w:val="1"/>
      <w:numFmt w:val="lowerRoman"/>
      <w:lvlText w:val="%3."/>
      <w:lvlJc w:val="right"/>
      <w:pPr>
        <w:ind w:left="3345" w:hanging="180"/>
      </w:pPr>
    </w:lvl>
    <w:lvl w:ilvl="3" w:tplc="0409000F" w:tentative="1">
      <w:start w:val="1"/>
      <w:numFmt w:val="decimal"/>
      <w:lvlText w:val="%4."/>
      <w:lvlJc w:val="left"/>
      <w:pPr>
        <w:ind w:left="4065" w:hanging="360"/>
      </w:pPr>
    </w:lvl>
    <w:lvl w:ilvl="4" w:tplc="04090019" w:tentative="1">
      <w:start w:val="1"/>
      <w:numFmt w:val="lowerLetter"/>
      <w:lvlText w:val="%5."/>
      <w:lvlJc w:val="left"/>
      <w:pPr>
        <w:ind w:left="4785" w:hanging="360"/>
      </w:pPr>
    </w:lvl>
    <w:lvl w:ilvl="5" w:tplc="0409001B" w:tentative="1">
      <w:start w:val="1"/>
      <w:numFmt w:val="lowerRoman"/>
      <w:lvlText w:val="%6."/>
      <w:lvlJc w:val="right"/>
      <w:pPr>
        <w:ind w:left="5505" w:hanging="180"/>
      </w:pPr>
    </w:lvl>
    <w:lvl w:ilvl="6" w:tplc="0409000F" w:tentative="1">
      <w:start w:val="1"/>
      <w:numFmt w:val="decimal"/>
      <w:lvlText w:val="%7."/>
      <w:lvlJc w:val="left"/>
      <w:pPr>
        <w:ind w:left="6225" w:hanging="360"/>
      </w:pPr>
    </w:lvl>
    <w:lvl w:ilvl="7" w:tplc="04090019" w:tentative="1">
      <w:start w:val="1"/>
      <w:numFmt w:val="lowerLetter"/>
      <w:lvlText w:val="%8."/>
      <w:lvlJc w:val="left"/>
      <w:pPr>
        <w:ind w:left="6945" w:hanging="360"/>
      </w:pPr>
    </w:lvl>
    <w:lvl w:ilvl="8" w:tplc="0409001B" w:tentative="1">
      <w:start w:val="1"/>
      <w:numFmt w:val="lowerRoman"/>
      <w:lvlText w:val="%9."/>
      <w:lvlJc w:val="right"/>
      <w:pPr>
        <w:ind w:left="7665" w:hanging="180"/>
      </w:pPr>
    </w:lvl>
  </w:abstractNum>
  <w:abstractNum w:abstractNumId="16">
    <w:nsid w:val="3D1E6F57"/>
    <w:multiLevelType w:val="hybridMultilevel"/>
    <w:tmpl w:val="BB761074"/>
    <w:lvl w:ilvl="0" w:tplc="8A86A166">
      <w:start w:val="1"/>
      <w:numFmt w:val="decimal"/>
      <w:lvlText w:val="%1."/>
      <w:lvlJc w:val="left"/>
      <w:pPr>
        <w:ind w:left="1080" w:hanging="360"/>
      </w:pPr>
      <w:rPr>
        <w:rFonts w:ascii="Times New Roman" w:eastAsia="SimSu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2673DCF"/>
    <w:multiLevelType w:val="hybridMultilevel"/>
    <w:tmpl w:val="E4FE74C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BB53F2"/>
    <w:multiLevelType w:val="hybridMultilevel"/>
    <w:tmpl w:val="2620DDC2"/>
    <w:lvl w:ilvl="0" w:tplc="C45A38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C551EE9"/>
    <w:multiLevelType w:val="hybridMultilevel"/>
    <w:tmpl w:val="54666856"/>
    <w:lvl w:ilvl="0" w:tplc="65F026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F565FA8"/>
    <w:multiLevelType w:val="hybridMultilevel"/>
    <w:tmpl w:val="D9E4A01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A4283F"/>
    <w:multiLevelType w:val="hybridMultilevel"/>
    <w:tmpl w:val="61CE827E"/>
    <w:lvl w:ilvl="0" w:tplc="9734281E">
      <w:start w:val="1"/>
      <w:numFmt w:val="lowerLetter"/>
      <w:lvlText w:val="%1."/>
      <w:lvlJc w:val="left"/>
      <w:pPr>
        <w:ind w:left="1800" w:hanging="360"/>
      </w:pPr>
      <w:rPr>
        <w:rFonts w:ascii="Times New Roman" w:eastAsia="SimSu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5442297A"/>
    <w:multiLevelType w:val="hybridMultilevel"/>
    <w:tmpl w:val="974CC4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31D141F"/>
    <w:multiLevelType w:val="hybridMultilevel"/>
    <w:tmpl w:val="23327BD2"/>
    <w:lvl w:ilvl="0" w:tplc="5700F6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4933273"/>
    <w:multiLevelType w:val="hybridMultilevel"/>
    <w:tmpl w:val="68F6192E"/>
    <w:lvl w:ilvl="0" w:tplc="F81A98F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662E360D"/>
    <w:multiLevelType w:val="hybridMultilevel"/>
    <w:tmpl w:val="D390CAA8"/>
    <w:lvl w:ilvl="0" w:tplc="CD9089CC">
      <w:start w:val="1"/>
      <w:numFmt w:val="upperLetter"/>
      <w:lvlText w:val="%1."/>
      <w:lvlJc w:val="left"/>
      <w:pPr>
        <w:ind w:left="1245" w:hanging="36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26">
    <w:nsid w:val="69B47BFF"/>
    <w:multiLevelType w:val="hybridMultilevel"/>
    <w:tmpl w:val="D4A2F3B2"/>
    <w:lvl w:ilvl="0" w:tplc="780826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AEE73E6"/>
    <w:multiLevelType w:val="hybridMultilevel"/>
    <w:tmpl w:val="A2CC15CA"/>
    <w:lvl w:ilvl="0" w:tplc="C5E2EDF6">
      <w:start w:val="1"/>
      <w:numFmt w:val="upperLetter"/>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F655157"/>
    <w:multiLevelType w:val="hybridMultilevel"/>
    <w:tmpl w:val="905817E0"/>
    <w:lvl w:ilvl="0" w:tplc="E4AAF6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41805BF"/>
    <w:multiLevelType w:val="hybridMultilevel"/>
    <w:tmpl w:val="8F7E4C3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A753585"/>
    <w:multiLevelType w:val="hybridMultilevel"/>
    <w:tmpl w:val="0456D38A"/>
    <w:lvl w:ilvl="0" w:tplc="2444C7B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EBE06A4"/>
    <w:multiLevelType w:val="hybridMultilevel"/>
    <w:tmpl w:val="303E22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1"/>
  </w:num>
  <w:num w:numId="2">
    <w:abstractNumId w:val="3"/>
  </w:num>
  <w:num w:numId="3">
    <w:abstractNumId w:val="5"/>
  </w:num>
  <w:num w:numId="4">
    <w:abstractNumId w:val="0"/>
  </w:num>
  <w:num w:numId="5">
    <w:abstractNumId w:val="25"/>
  </w:num>
  <w:num w:numId="6">
    <w:abstractNumId w:val="12"/>
  </w:num>
  <w:num w:numId="7">
    <w:abstractNumId w:val="15"/>
  </w:num>
  <w:num w:numId="8">
    <w:abstractNumId w:val="17"/>
  </w:num>
  <w:num w:numId="9">
    <w:abstractNumId w:val="11"/>
  </w:num>
  <w:num w:numId="10">
    <w:abstractNumId w:val="14"/>
  </w:num>
  <w:num w:numId="11">
    <w:abstractNumId w:val="26"/>
  </w:num>
  <w:num w:numId="12">
    <w:abstractNumId w:val="18"/>
  </w:num>
  <w:num w:numId="13">
    <w:abstractNumId w:val="30"/>
  </w:num>
  <w:num w:numId="14">
    <w:abstractNumId w:val="8"/>
  </w:num>
  <w:num w:numId="15">
    <w:abstractNumId w:val="1"/>
  </w:num>
  <w:num w:numId="16">
    <w:abstractNumId w:val="2"/>
  </w:num>
  <w:num w:numId="17">
    <w:abstractNumId w:val="4"/>
  </w:num>
  <w:num w:numId="18">
    <w:abstractNumId w:val="6"/>
  </w:num>
  <w:num w:numId="19">
    <w:abstractNumId w:val="9"/>
  </w:num>
  <w:num w:numId="20">
    <w:abstractNumId w:val="10"/>
  </w:num>
  <w:num w:numId="21">
    <w:abstractNumId w:val="20"/>
  </w:num>
  <w:num w:numId="22">
    <w:abstractNumId w:val="7"/>
  </w:num>
  <w:num w:numId="23">
    <w:abstractNumId w:val="27"/>
  </w:num>
  <w:num w:numId="24">
    <w:abstractNumId w:val="16"/>
  </w:num>
  <w:num w:numId="25">
    <w:abstractNumId w:val="23"/>
  </w:num>
  <w:num w:numId="26">
    <w:abstractNumId w:val="21"/>
  </w:num>
  <w:num w:numId="27">
    <w:abstractNumId w:val="22"/>
  </w:num>
  <w:num w:numId="28">
    <w:abstractNumId w:val="29"/>
  </w:num>
  <w:num w:numId="29">
    <w:abstractNumId w:val="24"/>
  </w:num>
  <w:num w:numId="30">
    <w:abstractNumId w:val="28"/>
  </w:num>
  <w:num w:numId="31">
    <w:abstractNumId w:val="19"/>
  </w:num>
  <w:num w:numId="32">
    <w:abstractNumId w:val="13"/>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rsids>
    <w:rsidRoot w:val="00213B6B"/>
    <w:rsid w:val="000108AC"/>
    <w:rsid w:val="000139CB"/>
    <w:rsid w:val="0003160D"/>
    <w:rsid w:val="0004160B"/>
    <w:rsid w:val="00077C99"/>
    <w:rsid w:val="000C037B"/>
    <w:rsid w:val="000E6AFC"/>
    <w:rsid w:val="000E6EE5"/>
    <w:rsid w:val="000F5FFC"/>
    <w:rsid w:val="00104069"/>
    <w:rsid w:val="00107343"/>
    <w:rsid w:val="00117955"/>
    <w:rsid w:val="00120F6E"/>
    <w:rsid w:val="00132EC0"/>
    <w:rsid w:val="001452B3"/>
    <w:rsid w:val="00162C7E"/>
    <w:rsid w:val="0017634F"/>
    <w:rsid w:val="001A48F9"/>
    <w:rsid w:val="001C4700"/>
    <w:rsid w:val="001F37CC"/>
    <w:rsid w:val="00201E99"/>
    <w:rsid w:val="00213B6B"/>
    <w:rsid w:val="00256002"/>
    <w:rsid w:val="002B54E6"/>
    <w:rsid w:val="002C1429"/>
    <w:rsid w:val="002E467F"/>
    <w:rsid w:val="002F499F"/>
    <w:rsid w:val="0030649E"/>
    <w:rsid w:val="00347A4C"/>
    <w:rsid w:val="00357C36"/>
    <w:rsid w:val="003672B0"/>
    <w:rsid w:val="003844B7"/>
    <w:rsid w:val="0038491E"/>
    <w:rsid w:val="003A320C"/>
    <w:rsid w:val="003B272D"/>
    <w:rsid w:val="003F065B"/>
    <w:rsid w:val="0042119B"/>
    <w:rsid w:val="0043005D"/>
    <w:rsid w:val="00430C9F"/>
    <w:rsid w:val="0043188F"/>
    <w:rsid w:val="00440594"/>
    <w:rsid w:val="0044121C"/>
    <w:rsid w:val="00450927"/>
    <w:rsid w:val="004520EC"/>
    <w:rsid w:val="00460759"/>
    <w:rsid w:val="004642B1"/>
    <w:rsid w:val="00511C5D"/>
    <w:rsid w:val="00515B45"/>
    <w:rsid w:val="0056629F"/>
    <w:rsid w:val="005A69BB"/>
    <w:rsid w:val="005C30E7"/>
    <w:rsid w:val="0060063D"/>
    <w:rsid w:val="00612FFF"/>
    <w:rsid w:val="006248E6"/>
    <w:rsid w:val="0066669D"/>
    <w:rsid w:val="006823FF"/>
    <w:rsid w:val="006A4952"/>
    <w:rsid w:val="006C3326"/>
    <w:rsid w:val="006C76BB"/>
    <w:rsid w:val="006D44C8"/>
    <w:rsid w:val="006E3EFD"/>
    <w:rsid w:val="006E6916"/>
    <w:rsid w:val="00702841"/>
    <w:rsid w:val="007141D2"/>
    <w:rsid w:val="00726722"/>
    <w:rsid w:val="00733123"/>
    <w:rsid w:val="00752F93"/>
    <w:rsid w:val="0075461D"/>
    <w:rsid w:val="00763369"/>
    <w:rsid w:val="00771456"/>
    <w:rsid w:val="00780260"/>
    <w:rsid w:val="00784E3C"/>
    <w:rsid w:val="00790790"/>
    <w:rsid w:val="00793A3B"/>
    <w:rsid w:val="007C6EDE"/>
    <w:rsid w:val="007E67D2"/>
    <w:rsid w:val="007F5D25"/>
    <w:rsid w:val="007F7C69"/>
    <w:rsid w:val="00803886"/>
    <w:rsid w:val="008534DD"/>
    <w:rsid w:val="00856F6D"/>
    <w:rsid w:val="008606CF"/>
    <w:rsid w:val="008655FA"/>
    <w:rsid w:val="00884C6F"/>
    <w:rsid w:val="00884FD7"/>
    <w:rsid w:val="008901A3"/>
    <w:rsid w:val="008A2442"/>
    <w:rsid w:val="008B3A4C"/>
    <w:rsid w:val="008C49C1"/>
    <w:rsid w:val="008D534D"/>
    <w:rsid w:val="008D7E32"/>
    <w:rsid w:val="008E23BC"/>
    <w:rsid w:val="00901F1A"/>
    <w:rsid w:val="00906952"/>
    <w:rsid w:val="009109AA"/>
    <w:rsid w:val="00913F34"/>
    <w:rsid w:val="00946532"/>
    <w:rsid w:val="00963B09"/>
    <w:rsid w:val="009800E5"/>
    <w:rsid w:val="009A2344"/>
    <w:rsid w:val="009D0CD8"/>
    <w:rsid w:val="009D552D"/>
    <w:rsid w:val="00A46328"/>
    <w:rsid w:val="00A50A94"/>
    <w:rsid w:val="00A61DB3"/>
    <w:rsid w:val="00A85856"/>
    <w:rsid w:val="00A86523"/>
    <w:rsid w:val="00A96949"/>
    <w:rsid w:val="00AC2287"/>
    <w:rsid w:val="00AF4388"/>
    <w:rsid w:val="00AF51DA"/>
    <w:rsid w:val="00B13862"/>
    <w:rsid w:val="00B16B80"/>
    <w:rsid w:val="00B3055D"/>
    <w:rsid w:val="00B45957"/>
    <w:rsid w:val="00B958A2"/>
    <w:rsid w:val="00BA21F6"/>
    <w:rsid w:val="00BA337A"/>
    <w:rsid w:val="00BC2436"/>
    <w:rsid w:val="00BE0462"/>
    <w:rsid w:val="00BE5803"/>
    <w:rsid w:val="00BE7095"/>
    <w:rsid w:val="00BE7D38"/>
    <w:rsid w:val="00C4413E"/>
    <w:rsid w:val="00C4684C"/>
    <w:rsid w:val="00C60C8A"/>
    <w:rsid w:val="00C84374"/>
    <w:rsid w:val="00C87700"/>
    <w:rsid w:val="00C93179"/>
    <w:rsid w:val="00CE2131"/>
    <w:rsid w:val="00D3475E"/>
    <w:rsid w:val="00D423DF"/>
    <w:rsid w:val="00D76531"/>
    <w:rsid w:val="00D76B94"/>
    <w:rsid w:val="00D945A3"/>
    <w:rsid w:val="00DA2B99"/>
    <w:rsid w:val="00DB2146"/>
    <w:rsid w:val="00DD6B2F"/>
    <w:rsid w:val="00DE5808"/>
    <w:rsid w:val="00E019E0"/>
    <w:rsid w:val="00E17AF9"/>
    <w:rsid w:val="00E308BA"/>
    <w:rsid w:val="00EA24D6"/>
    <w:rsid w:val="00ED6B1C"/>
    <w:rsid w:val="00EF6C09"/>
    <w:rsid w:val="00F42A56"/>
    <w:rsid w:val="00F537AD"/>
    <w:rsid w:val="00F67137"/>
    <w:rsid w:val="00F92658"/>
    <w:rsid w:val="00FA082E"/>
    <w:rsid w:val="00FC400D"/>
    <w:rsid w:val="00FC5CE1"/>
    <w:rsid w:val="00FE61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2B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72B0"/>
    <w:rPr>
      <w:color w:val="0000FF" w:themeColor="hyperlink"/>
      <w:u w:val="single"/>
    </w:rPr>
  </w:style>
  <w:style w:type="character" w:customStyle="1" w:styleId="tlid-translation">
    <w:name w:val="tlid-translation"/>
    <w:basedOn w:val="DefaultParagraphFont"/>
    <w:rsid w:val="00A96949"/>
  </w:style>
  <w:style w:type="paragraph" w:styleId="ListParagraph">
    <w:name w:val="List Paragraph"/>
    <w:basedOn w:val="Normal"/>
    <w:uiPriority w:val="34"/>
    <w:qFormat/>
    <w:rsid w:val="00E019E0"/>
    <w:pPr>
      <w:ind w:left="720"/>
      <w:contextualSpacing/>
    </w:pPr>
  </w:style>
  <w:style w:type="paragraph" w:styleId="FootnoteText">
    <w:name w:val="footnote text"/>
    <w:basedOn w:val="Normal"/>
    <w:link w:val="FootnoteTextChar"/>
    <w:uiPriority w:val="99"/>
    <w:unhideWhenUsed/>
    <w:rsid w:val="00E019E0"/>
    <w:pPr>
      <w:spacing w:after="0" w:line="240" w:lineRule="auto"/>
    </w:pPr>
    <w:rPr>
      <w:sz w:val="20"/>
      <w:szCs w:val="20"/>
    </w:rPr>
  </w:style>
  <w:style w:type="character" w:customStyle="1" w:styleId="FootnoteTextChar">
    <w:name w:val="Footnote Text Char"/>
    <w:basedOn w:val="DefaultParagraphFont"/>
    <w:link w:val="FootnoteText"/>
    <w:uiPriority w:val="99"/>
    <w:rsid w:val="00E019E0"/>
    <w:rPr>
      <w:sz w:val="20"/>
      <w:szCs w:val="20"/>
    </w:rPr>
  </w:style>
  <w:style w:type="character" w:styleId="FootnoteReference">
    <w:name w:val="footnote reference"/>
    <w:basedOn w:val="DefaultParagraphFont"/>
    <w:uiPriority w:val="99"/>
    <w:unhideWhenUsed/>
    <w:rsid w:val="00E019E0"/>
    <w:rPr>
      <w:vertAlign w:val="superscript"/>
    </w:rPr>
  </w:style>
  <w:style w:type="paragraph" w:styleId="NoSpacing">
    <w:name w:val="No Spacing"/>
    <w:uiPriority w:val="1"/>
    <w:qFormat/>
    <w:rsid w:val="00E019E0"/>
    <w:pPr>
      <w:spacing w:after="0" w:line="240" w:lineRule="auto"/>
    </w:pPr>
  </w:style>
  <w:style w:type="paragraph" w:styleId="BalloonText">
    <w:name w:val="Balloon Text"/>
    <w:basedOn w:val="Normal"/>
    <w:link w:val="BalloonTextChar"/>
    <w:uiPriority w:val="99"/>
    <w:semiHidden/>
    <w:unhideWhenUsed/>
    <w:rsid w:val="006823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23FF"/>
    <w:rPr>
      <w:rFonts w:ascii="Tahoma" w:hAnsi="Tahoma" w:cs="Tahoma"/>
      <w:sz w:val="16"/>
      <w:szCs w:val="16"/>
    </w:rPr>
  </w:style>
  <w:style w:type="paragraph" w:styleId="HTMLPreformatted">
    <w:name w:val="HTML Preformatted"/>
    <w:basedOn w:val="Normal"/>
    <w:link w:val="HTMLPreformattedChar"/>
    <w:uiPriority w:val="99"/>
    <w:unhideWhenUsed/>
    <w:rsid w:val="001C4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4700"/>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2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72B0"/>
    <w:rPr>
      <w:color w:val="0000FF" w:themeColor="hyperlink"/>
      <w:u w:val="single"/>
    </w:rPr>
  </w:style>
  <w:style w:type="character" w:customStyle="1" w:styleId="tlid-translation">
    <w:name w:val="tlid-translation"/>
    <w:basedOn w:val="DefaultParagraphFont"/>
    <w:rsid w:val="00A96949"/>
  </w:style>
  <w:style w:type="paragraph" w:styleId="ListParagraph">
    <w:name w:val="List Paragraph"/>
    <w:basedOn w:val="Normal"/>
    <w:uiPriority w:val="34"/>
    <w:qFormat/>
    <w:rsid w:val="00E019E0"/>
    <w:pPr>
      <w:ind w:left="720"/>
      <w:contextualSpacing/>
    </w:pPr>
  </w:style>
  <w:style w:type="paragraph" w:styleId="FootnoteText">
    <w:name w:val="footnote text"/>
    <w:basedOn w:val="Normal"/>
    <w:link w:val="FootnoteTextChar"/>
    <w:uiPriority w:val="99"/>
    <w:semiHidden/>
    <w:unhideWhenUsed/>
    <w:rsid w:val="00E019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19E0"/>
    <w:rPr>
      <w:sz w:val="20"/>
      <w:szCs w:val="20"/>
    </w:rPr>
  </w:style>
  <w:style w:type="character" w:styleId="FootnoteReference">
    <w:name w:val="footnote reference"/>
    <w:basedOn w:val="DefaultParagraphFont"/>
    <w:uiPriority w:val="99"/>
    <w:semiHidden/>
    <w:unhideWhenUsed/>
    <w:rsid w:val="00E019E0"/>
    <w:rPr>
      <w:vertAlign w:val="superscript"/>
    </w:rPr>
  </w:style>
  <w:style w:type="paragraph" w:styleId="NoSpacing">
    <w:name w:val="No Spacing"/>
    <w:uiPriority w:val="1"/>
    <w:qFormat/>
    <w:rsid w:val="00E019E0"/>
    <w:pPr>
      <w:spacing w:after="0" w:line="240" w:lineRule="auto"/>
    </w:pPr>
  </w:style>
</w:styles>
</file>

<file path=word/webSettings.xml><?xml version="1.0" encoding="utf-8"?>
<w:webSettings xmlns:r="http://schemas.openxmlformats.org/officeDocument/2006/relationships" xmlns:w="http://schemas.openxmlformats.org/wordprocessingml/2006/main">
  <w:divs>
    <w:div w:id="878125323">
      <w:bodyDiv w:val="1"/>
      <w:marLeft w:val="0"/>
      <w:marRight w:val="0"/>
      <w:marTop w:val="0"/>
      <w:marBottom w:val="0"/>
      <w:divBdr>
        <w:top w:val="none" w:sz="0" w:space="0" w:color="auto"/>
        <w:left w:val="none" w:sz="0" w:space="0" w:color="auto"/>
        <w:bottom w:val="none" w:sz="0" w:space="0" w:color="auto"/>
        <w:right w:val="none" w:sz="0" w:space="0" w:color="auto"/>
      </w:divBdr>
    </w:div>
    <w:div w:id="976301889">
      <w:bodyDiv w:val="1"/>
      <w:marLeft w:val="0"/>
      <w:marRight w:val="0"/>
      <w:marTop w:val="0"/>
      <w:marBottom w:val="0"/>
      <w:divBdr>
        <w:top w:val="none" w:sz="0" w:space="0" w:color="auto"/>
        <w:left w:val="none" w:sz="0" w:space="0" w:color="auto"/>
        <w:bottom w:val="none" w:sz="0" w:space="0" w:color="auto"/>
        <w:right w:val="none" w:sz="0" w:space="0" w:color="auto"/>
      </w:divBdr>
    </w:div>
    <w:div w:id="1141768481">
      <w:bodyDiv w:val="1"/>
      <w:marLeft w:val="0"/>
      <w:marRight w:val="0"/>
      <w:marTop w:val="0"/>
      <w:marBottom w:val="0"/>
      <w:divBdr>
        <w:top w:val="none" w:sz="0" w:space="0" w:color="auto"/>
        <w:left w:val="none" w:sz="0" w:space="0" w:color="auto"/>
        <w:bottom w:val="none" w:sz="0" w:space="0" w:color="auto"/>
        <w:right w:val="none" w:sz="0" w:space="0" w:color="auto"/>
      </w:divBdr>
    </w:div>
    <w:div w:id="209015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yuayusulaema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337</TotalTime>
  <Pages>15</Pages>
  <Words>3682</Words>
  <Characters>20992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AIEALAMADRID</dc:creator>
  <cp:lastModifiedBy>Kaisar</cp:lastModifiedBy>
  <cp:revision>17</cp:revision>
  <dcterms:created xsi:type="dcterms:W3CDTF">2020-07-02T18:38:00Z</dcterms:created>
  <dcterms:modified xsi:type="dcterms:W3CDTF">2020-12-12T05:52:00Z</dcterms:modified>
</cp:coreProperties>
</file>