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E0" w:rsidRDefault="00E307E0" w:rsidP="00E307E0">
      <w:pPr>
        <w:pStyle w:val="NoSpacing"/>
        <w:jc w:val="center"/>
        <w:rPr>
          <w:rFonts w:ascii="Century Gothic" w:hAnsi="Century Gothic"/>
          <w:b/>
          <w:sz w:val="28"/>
          <w:szCs w:val="28"/>
        </w:rPr>
      </w:pPr>
      <w:r w:rsidRPr="00E307E0">
        <w:rPr>
          <w:rFonts w:ascii="Century Gothic" w:hAnsi="Century Gothic"/>
          <w:b/>
          <w:sz w:val="28"/>
          <w:szCs w:val="28"/>
        </w:rPr>
        <w:t>PEMBERDAYAAN MASYAR</w:t>
      </w:r>
      <w:r>
        <w:rPr>
          <w:rFonts w:ascii="Century Gothic" w:hAnsi="Century Gothic"/>
          <w:b/>
          <w:sz w:val="28"/>
          <w:szCs w:val="28"/>
        </w:rPr>
        <w:t xml:space="preserve">AKAT PRASEJAHTERA MELALUI BERAS  </w:t>
      </w:r>
      <w:r w:rsidRPr="00E307E0">
        <w:rPr>
          <w:rFonts w:ascii="Century Gothic" w:hAnsi="Century Gothic"/>
          <w:b/>
          <w:sz w:val="28"/>
          <w:szCs w:val="28"/>
        </w:rPr>
        <w:t xml:space="preserve">SEJAHTERA DI DESA TONGKO KECAMATAN BAROKO </w:t>
      </w:r>
    </w:p>
    <w:p w:rsidR="00E307E0" w:rsidRDefault="00E307E0" w:rsidP="00E307E0">
      <w:pPr>
        <w:pStyle w:val="NoSpacing"/>
        <w:jc w:val="center"/>
        <w:rPr>
          <w:rFonts w:ascii="Century Gothic" w:hAnsi="Century Gothic"/>
          <w:b/>
          <w:sz w:val="28"/>
          <w:szCs w:val="28"/>
        </w:rPr>
      </w:pPr>
      <w:r>
        <w:rPr>
          <w:rFonts w:ascii="Century Gothic" w:hAnsi="Century Gothic"/>
          <w:b/>
          <w:sz w:val="28"/>
          <w:szCs w:val="28"/>
        </w:rPr>
        <w:t>KABUPATEN ENREKANG</w:t>
      </w:r>
    </w:p>
    <w:p w:rsidR="0029298C" w:rsidRPr="00E307E0" w:rsidRDefault="0029298C" w:rsidP="00E307E0">
      <w:pPr>
        <w:pStyle w:val="NoSpacing"/>
        <w:jc w:val="center"/>
        <w:rPr>
          <w:rFonts w:ascii="Century Gothic" w:hAnsi="Century Gothic"/>
          <w:b/>
          <w:sz w:val="28"/>
          <w:szCs w:val="28"/>
        </w:rPr>
      </w:pPr>
    </w:p>
    <w:p w:rsidR="00B75BBE" w:rsidRDefault="00E307E0" w:rsidP="0029298C">
      <w:pPr>
        <w:pStyle w:val="NoSpacing"/>
        <w:jc w:val="center"/>
        <w:rPr>
          <w:rFonts w:ascii="Century Gothic" w:hAnsi="Century Gothic"/>
          <w:b/>
          <w:sz w:val="28"/>
          <w:szCs w:val="28"/>
        </w:rPr>
      </w:pPr>
      <w:r w:rsidRPr="0029298C">
        <w:rPr>
          <w:rFonts w:ascii="Century Gothic" w:hAnsi="Century Gothic"/>
          <w:b/>
          <w:sz w:val="28"/>
          <w:szCs w:val="28"/>
        </w:rPr>
        <w:t>St. Halima</w:t>
      </w:r>
      <w:r w:rsidRPr="0029298C">
        <w:rPr>
          <w:rFonts w:ascii="Century Gothic" w:hAnsi="Century Gothic" w:cstheme="minorHAnsi"/>
          <w:b/>
          <w:sz w:val="28"/>
          <w:szCs w:val="28"/>
        </w:rPr>
        <w:t>,</w:t>
      </w:r>
      <w:r w:rsidR="00B55F17" w:rsidRPr="0029298C">
        <w:rPr>
          <w:rFonts w:ascii="Century Gothic" w:hAnsi="Century Gothic"/>
          <w:b/>
          <w:sz w:val="28"/>
          <w:szCs w:val="28"/>
        </w:rPr>
        <w:t xml:space="preserve"> Dr. S</w:t>
      </w:r>
      <w:r w:rsidR="0029298C" w:rsidRPr="0029298C">
        <w:rPr>
          <w:rFonts w:ascii="Century Gothic" w:hAnsi="Century Gothic"/>
          <w:b/>
          <w:sz w:val="28"/>
          <w:szCs w:val="28"/>
        </w:rPr>
        <w:t>akaruddin, M.Si,</w:t>
      </w:r>
      <w:r w:rsidR="00B75BBE" w:rsidRPr="0029298C">
        <w:rPr>
          <w:rFonts w:ascii="Century Gothic" w:hAnsi="Century Gothic"/>
          <w:b/>
          <w:sz w:val="28"/>
          <w:szCs w:val="28"/>
        </w:rPr>
        <w:t xml:space="preserve"> Drs. H. Syakhruddin. DN, M. Si.</w:t>
      </w:r>
    </w:p>
    <w:p w:rsidR="0029298C" w:rsidRPr="0029298C" w:rsidRDefault="0029298C" w:rsidP="0029298C">
      <w:pPr>
        <w:pStyle w:val="NoSpacing"/>
        <w:jc w:val="center"/>
        <w:rPr>
          <w:rFonts w:ascii="Century Gothic" w:hAnsi="Century Gothic"/>
          <w:b/>
          <w:sz w:val="28"/>
          <w:szCs w:val="28"/>
        </w:rPr>
      </w:pPr>
    </w:p>
    <w:p w:rsidR="0029298C" w:rsidRPr="0029298C" w:rsidRDefault="0029298C" w:rsidP="0029298C">
      <w:pPr>
        <w:spacing w:after="0"/>
        <w:ind w:right="0"/>
        <w:jc w:val="center"/>
        <w:rPr>
          <w:rFonts w:ascii="Century Gothic" w:hAnsi="Century Gothic" w:cs="Times New Roman"/>
          <w:sz w:val="28"/>
          <w:szCs w:val="28"/>
        </w:rPr>
      </w:pPr>
      <w:r w:rsidRPr="0029298C">
        <w:rPr>
          <w:rFonts w:ascii="Century Gothic" w:hAnsi="Century Gothic" w:cs="Times New Roman"/>
          <w:sz w:val="28"/>
          <w:szCs w:val="28"/>
        </w:rPr>
        <w:t>St Halima</w:t>
      </w:r>
    </w:p>
    <w:p w:rsidR="0029298C" w:rsidRPr="0029298C" w:rsidRDefault="0029298C" w:rsidP="0029298C">
      <w:pPr>
        <w:spacing w:after="0"/>
        <w:ind w:right="0"/>
        <w:jc w:val="center"/>
        <w:rPr>
          <w:rFonts w:ascii="Century Gothic" w:hAnsi="Century Gothic" w:cs="Times New Roman"/>
          <w:sz w:val="28"/>
          <w:szCs w:val="28"/>
        </w:rPr>
      </w:pPr>
      <w:r w:rsidRPr="0029298C">
        <w:rPr>
          <w:rFonts w:ascii="Century Gothic" w:hAnsi="Century Gothic" w:cs="Times New Roman"/>
          <w:sz w:val="28"/>
          <w:szCs w:val="28"/>
        </w:rPr>
        <w:t>Universitas Islam Negeri Alauddin Makassar</w:t>
      </w:r>
    </w:p>
    <w:p w:rsidR="0029298C" w:rsidRPr="0029298C" w:rsidRDefault="0029298C" w:rsidP="0029298C">
      <w:pPr>
        <w:spacing w:after="0"/>
        <w:ind w:right="0"/>
        <w:jc w:val="center"/>
        <w:rPr>
          <w:rFonts w:ascii="Century Gothic" w:hAnsi="Century Gothic" w:cs="Times New Roman"/>
          <w:sz w:val="28"/>
          <w:szCs w:val="28"/>
        </w:rPr>
      </w:pPr>
      <w:r w:rsidRPr="0029298C">
        <w:rPr>
          <w:rFonts w:ascii="Century Gothic" w:hAnsi="Century Gothic" w:cs="Times New Roman"/>
          <w:sz w:val="28"/>
          <w:szCs w:val="28"/>
        </w:rPr>
        <w:t>Fakultas Dakwah dan Komunikasi</w:t>
      </w:r>
    </w:p>
    <w:p w:rsidR="0029298C" w:rsidRDefault="0029298C" w:rsidP="008A20A7">
      <w:pPr>
        <w:spacing w:after="0"/>
        <w:ind w:right="0"/>
        <w:jc w:val="center"/>
        <w:rPr>
          <w:rFonts w:ascii="Century Gothic" w:hAnsi="Century Gothic" w:cs="Times New Roman"/>
          <w:sz w:val="28"/>
          <w:szCs w:val="28"/>
        </w:rPr>
      </w:pPr>
      <w:r w:rsidRPr="0029298C">
        <w:rPr>
          <w:rFonts w:ascii="Century Gothic" w:hAnsi="Century Gothic" w:cs="Times New Roman"/>
          <w:sz w:val="28"/>
          <w:szCs w:val="28"/>
        </w:rPr>
        <w:t>PMI/Kons. Kesejahteraan Sosial</w:t>
      </w:r>
    </w:p>
    <w:p w:rsidR="0029298C" w:rsidRDefault="0029298C" w:rsidP="00B26465">
      <w:pPr>
        <w:spacing w:after="0"/>
        <w:ind w:right="0"/>
        <w:jc w:val="center"/>
        <w:rPr>
          <w:rFonts w:ascii="Century Gothic" w:hAnsi="Century Gothic" w:cs="Times New Roman"/>
          <w:sz w:val="24"/>
          <w:szCs w:val="24"/>
        </w:rPr>
      </w:pPr>
      <w:r>
        <w:rPr>
          <w:rFonts w:ascii="Century Gothic" w:hAnsi="Century Gothic" w:cs="Times New Roman"/>
          <w:sz w:val="28"/>
          <w:szCs w:val="28"/>
        </w:rPr>
        <w:t xml:space="preserve">Email: </w:t>
      </w:r>
      <w:hyperlink r:id="rId8" w:history="1">
        <w:r w:rsidRPr="0029298C">
          <w:rPr>
            <w:rStyle w:val="Hyperlink"/>
            <w:rFonts w:ascii="Century Gothic" w:hAnsi="Century Gothic" w:cs="Times New Roman"/>
            <w:sz w:val="24"/>
            <w:szCs w:val="24"/>
          </w:rPr>
          <w:t>halimasitti660@gmail.com</w:t>
        </w:r>
      </w:hyperlink>
      <w:r w:rsidRPr="0029298C">
        <w:rPr>
          <w:rFonts w:ascii="Century Gothic" w:hAnsi="Century Gothic" w:cs="Times New Roman"/>
          <w:sz w:val="24"/>
          <w:szCs w:val="24"/>
        </w:rPr>
        <w:t xml:space="preserve">, </w:t>
      </w:r>
      <w:hyperlink r:id="rId9" w:history="1">
        <w:r w:rsidRPr="0029298C">
          <w:rPr>
            <w:rStyle w:val="Hyperlink"/>
            <w:rFonts w:ascii="Century Gothic" w:hAnsi="Century Gothic" w:cs="Times New Roman"/>
            <w:sz w:val="24"/>
            <w:szCs w:val="24"/>
          </w:rPr>
          <w:t>mandjarreki@yahoo.co.id</w:t>
        </w:r>
      </w:hyperlink>
      <w:r w:rsidRPr="0029298C">
        <w:rPr>
          <w:rFonts w:ascii="Century Gothic" w:hAnsi="Century Gothic" w:cs="Times New Roman"/>
          <w:sz w:val="24"/>
          <w:szCs w:val="24"/>
        </w:rPr>
        <w:t xml:space="preserve">, </w:t>
      </w:r>
      <w:hyperlink r:id="rId10" w:history="1">
        <w:r w:rsidRPr="0029298C">
          <w:rPr>
            <w:rStyle w:val="Hyperlink"/>
            <w:rFonts w:ascii="Century Gothic" w:hAnsi="Century Gothic" w:cs="Times New Roman"/>
            <w:sz w:val="24"/>
            <w:szCs w:val="24"/>
          </w:rPr>
          <w:t>syakhruddin@gmail.com</w:t>
        </w:r>
      </w:hyperlink>
    </w:p>
    <w:p w:rsidR="00B26465" w:rsidRPr="0029298C" w:rsidRDefault="00B26465" w:rsidP="00B26465">
      <w:pPr>
        <w:spacing w:after="0"/>
        <w:ind w:right="0"/>
        <w:jc w:val="center"/>
        <w:rPr>
          <w:rFonts w:ascii="Century Gothic" w:hAnsi="Century Gothic" w:cs="Times New Roman"/>
          <w:sz w:val="28"/>
          <w:szCs w:val="28"/>
        </w:rPr>
      </w:pPr>
    </w:p>
    <w:p w:rsidR="001866C1" w:rsidRPr="007B4AB3" w:rsidRDefault="007B4AB3" w:rsidP="005E6524">
      <w:pPr>
        <w:spacing w:after="0" w:line="480" w:lineRule="auto"/>
        <w:ind w:right="0"/>
        <w:rPr>
          <w:rFonts w:ascii="Times New Roman" w:hAnsi="Times New Roman" w:cs="Times New Roman"/>
          <w:b/>
          <w:sz w:val="24"/>
          <w:szCs w:val="24"/>
        </w:rPr>
      </w:pPr>
      <w:r w:rsidRPr="007B4AB3">
        <w:rPr>
          <w:rFonts w:ascii="Times New Roman" w:hAnsi="Times New Roman" w:cs="Times New Roman"/>
          <w:b/>
          <w:sz w:val="24"/>
          <w:szCs w:val="24"/>
        </w:rPr>
        <w:t>Abstrack</w:t>
      </w:r>
      <w:r w:rsidR="005E6524" w:rsidRPr="007B4AB3">
        <w:rPr>
          <w:rFonts w:ascii="Times New Roman" w:hAnsi="Times New Roman" w:cs="Times New Roman"/>
          <w:b/>
          <w:sz w:val="24"/>
          <w:szCs w:val="24"/>
        </w:rPr>
        <w:t>;</w:t>
      </w:r>
    </w:p>
    <w:p w:rsidR="004D696E" w:rsidRPr="007B4AB3" w:rsidRDefault="005E6524" w:rsidP="007B4AB3">
      <w:pPr>
        <w:spacing w:after="0" w:line="480" w:lineRule="auto"/>
        <w:ind w:right="0"/>
        <w:jc w:val="both"/>
        <w:rPr>
          <w:rFonts w:ascii="Arial" w:hAnsi="Arial" w:cs="Arial"/>
          <w:i/>
          <w:sz w:val="24"/>
          <w:szCs w:val="24"/>
        </w:rPr>
      </w:pPr>
      <w:r w:rsidRPr="007B4AB3">
        <w:rPr>
          <w:rFonts w:ascii="Arial" w:hAnsi="Arial" w:cs="Arial"/>
          <w:i/>
          <w:sz w:val="24"/>
          <w:szCs w:val="24"/>
        </w:rPr>
        <w:t xml:space="preserve">This research </w:t>
      </w:r>
      <w:r w:rsidR="004D696E" w:rsidRPr="007B4AB3">
        <w:rPr>
          <w:rFonts w:ascii="Arial" w:hAnsi="Arial" w:cs="Arial"/>
          <w:i/>
          <w:sz w:val="24"/>
          <w:szCs w:val="24"/>
        </w:rPr>
        <w:t xml:space="preserve">raises the problem of “how is social empowerment throught welfare rice assistance for underprivileged families in Tongko Village, Baroko District, Enrekang Regency”, with sub-problems, namely: how is process of social empowerment through welfare rice assistance for underprivileged families in Tongko Village, Baroko District, Enrekang Regency? And </w:t>
      </w:r>
      <w:r w:rsidR="007435E7" w:rsidRPr="007B4AB3">
        <w:rPr>
          <w:rFonts w:ascii="Arial" w:hAnsi="Arial" w:cs="Arial"/>
          <w:i/>
          <w:sz w:val="24"/>
          <w:szCs w:val="24"/>
        </w:rPr>
        <w:t>how to get involved in the process of social empowerment through welfare rice assistance for underprivileged families in Tongko Village, Baroko District, Enrekang Regency?This research uses descriptive qualitative research which is located in Tongko Village, Baroko District, Enrekang Regency. The research approach used is a psychological approach, a sociological approach, and the primary data source of this research is the village head</w:t>
      </w:r>
      <w:r w:rsidR="00C355F9" w:rsidRPr="007B4AB3">
        <w:rPr>
          <w:rFonts w:ascii="Arial" w:hAnsi="Arial" w:cs="Arial"/>
          <w:i/>
          <w:sz w:val="24"/>
          <w:szCs w:val="24"/>
        </w:rPr>
        <w:t xml:space="preserve"> </w:t>
      </w:r>
      <w:r w:rsidR="00510908" w:rsidRPr="007B4AB3">
        <w:rPr>
          <w:rFonts w:ascii="Arial" w:hAnsi="Arial" w:cs="Arial"/>
          <w:i/>
          <w:sz w:val="24"/>
          <w:szCs w:val="24"/>
        </w:rPr>
        <w:t xml:space="preserve">(key informant), additional information, namely underprivileged families, prosperous rice aid recipients but not including underprivileged families and the commite (assessor) of prosperous rice. Secondary data sourses are books, magazines, newspapers and other date sources that can </w:t>
      </w:r>
      <w:r w:rsidR="00510908" w:rsidRPr="007B4AB3">
        <w:rPr>
          <w:rFonts w:ascii="Arial" w:hAnsi="Arial" w:cs="Arial"/>
          <w:i/>
          <w:sz w:val="24"/>
          <w:szCs w:val="24"/>
        </w:rPr>
        <w:lastRenderedPageBreak/>
        <w:t xml:space="preserve">complement the data. Data methods are observation, indepth interviews, </w:t>
      </w:r>
      <w:r w:rsidR="003A4A59" w:rsidRPr="007B4AB3">
        <w:rPr>
          <w:rFonts w:ascii="Arial" w:hAnsi="Arial" w:cs="Arial"/>
          <w:i/>
          <w:sz w:val="24"/>
          <w:szCs w:val="24"/>
        </w:rPr>
        <w:t>and documentation, Data analiysis was carried out in three stages, namely data reduction, data presentation, and drawing conclusions.The results showed that, the process of social empowerment through prosperous rice for underprivileged families in Tongko</w:t>
      </w:r>
      <w:r w:rsidR="00391EC1">
        <w:rPr>
          <w:rFonts w:ascii="Arial" w:hAnsi="Arial" w:cs="Arial"/>
          <w:i/>
          <w:sz w:val="24"/>
          <w:szCs w:val="24"/>
        </w:rPr>
        <w:t xml:space="preserve"> Village, Baroko District, Enre</w:t>
      </w:r>
      <w:r w:rsidR="003A4A59" w:rsidRPr="007B4AB3">
        <w:rPr>
          <w:rFonts w:ascii="Arial" w:hAnsi="Arial" w:cs="Arial"/>
          <w:i/>
          <w:sz w:val="24"/>
          <w:szCs w:val="24"/>
        </w:rPr>
        <w:t xml:space="preserve">kang Regency, namely, the social preparatrion </w:t>
      </w:r>
      <w:r w:rsidR="00B73CE3" w:rsidRPr="007B4AB3">
        <w:rPr>
          <w:rFonts w:ascii="Arial" w:hAnsi="Arial" w:cs="Arial"/>
          <w:i/>
          <w:sz w:val="24"/>
          <w:szCs w:val="24"/>
        </w:rPr>
        <w:t>stage, the program implementation and control stage, and the monitoring ang evaluation program stage. Obstacles in the process of social emprowerment through prosperous rice for underprivileged families in Tongko Village, Baroko District, Enrekang Regency, namely the data</w:t>
      </w:r>
      <w:r w:rsidR="008F607F" w:rsidRPr="007B4AB3">
        <w:rPr>
          <w:rFonts w:ascii="Arial" w:hAnsi="Arial" w:cs="Arial"/>
          <w:i/>
          <w:sz w:val="24"/>
          <w:szCs w:val="24"/>
        </w:rPr>
        <w:t xml:space="preserve">  collection system is still nepotic, and the problem of leveraging and validating data. The implication of this research is that the village government and its staff are transparent in relation to the issue of assistance from the government, directed at the state which collects the data evenly to the community.</w:t>
      </w:r>
    </w:p>
    <w:p w:rsidR="008A20A7" w:rsidRPr="007B4AB3" w:rsidRDefault="008A20A7" w:rsidP="008A20A7">
      <w:pPr>
        <w:spacing w:after="0" w:line="240" w:lineRule="exact"/>
        <w:rPr>
          <w:rFonts w:ascii="Arial" w:hAnsi="Arial" w:cs="Arial"/>
          <w:i/>
          <w:sz w:val="24"/>
          <w:szCs w:val="24"/>
        </w:rPr>
      </w:pPr>
      <w:r w:rsidRPr="007B4AB3">
        <w:rPr>
          <w:rFonts w:ascii="Arial" w:hAnsi="Arial" w:cs="Arial"/>
          <w:i/>
          <w:sz w:val="24"/>
          <w:szCs w:val="24"/>
        </w:rPr>
        <w:t xml:space="preserve">Keywords: </w:t>
      </w:r>
      <w:r w:rsidR="0022336A" w:rsidRPr="007B4AB3">
        <w:rPr>
          <w:rFonts w:ascii="Arial" w:hAnsi="Arial" w:cs="Arial"/>
          <w:i/>
          <w:sz w:val="24"/>
          <w:szCs w:val="24"/>
        </w:rPr>
        <w:t>Empowerment</w:t>
      </w:r>
      <w:r w:rsidR="00391EC1">
        <w:rPr>
          <w:rFonts w:ascii="Arial" w:hAnsi="Arial" w:cs="Arial"/>
          <w:i/>
          <w:sz w:val="24"/>
          <w:szCs w:val="24"/>
        </w:rPr>
        <w:t xml:space="preserve"> </w:t>
      </w:r>
      <w:r w:rsidR="0022336A" w:rsidRPr="007B4AB3">
        <w:rPr>
          <w:rFonts w:ascii="Arial" w:hAnsi="Arial" w:cs="Arial"/>
          <w:i/>
          <w:sz w:val="24"/>
          <w:szCs w:val="24"/>
        </w:rPr>
        <w:t>Pros</w:t>
      </w:r>
      <w:r w:rsidR="008C7FEA" w:rsidRPr="007B4AB3">
        <w:rPr>
          <w:rFonts w:ascii="Arial" w:hAnsi="Arial" w:cs="Arial"/>
          <w:i/>
          <w:sz w:val="24"/>
          <w:szCs w:val="24"/>
        </w:rPr>
        <w:t>p</w:t>
      </w:r>
      <w:r w:rsidR="0022336A" w:rsidRPr="007B4AB3">
        <w:rPr>
          <w:rFonts w:ascii="Arial" w:hAnsi="Arial" w:cs="Arial"/>
          <w:i/>
          <w:sz w:val="24"/>
          <w:szCs w:val="24"/>
        </w:rPr>
        <w:t>erous</w:t>
      </w:r>
      <w:r w:rsidR="008C7FEA" w:rsidRPr="007B4AB3">
        <w:rPr>
          <w:rFonts w:ascii="Arial" w:hAnsi="Arial" w:cs="Arial"/>
          <w:i/>
          <w:sz w:val="24"/>
          <w:szCs w:val="24"/>
        </w:rPr>
        <w:t xml:space="preserve"> Rice</w:t>
      </w:r>
      <w:r w:rsidR="0022336A" w:rsidRPr="007B4AB3">
        <w:rPr>
          <w:rFonts w:ascii="Arial" w:hAnsi="Arial" w:cs="Arial"/>
          <w:i/>
          <w:sz w:val="24"/>
          <w:szCs w:val="24"/>
        </w:rPr>
        <w:t xml:space="preserve"> </w:t>
      </w:r>
      <w:r w:rsidR="008C7FEA" w:rsidRPr="007B4AB3">
        <w:rPr>
          <w:rFonts w:ascii="Arial" w:hAnsi="Arial" w:cs="Arial"/>
          <w:i/>
          <w:sz w:val="24"/>
          <w:szCs w:val="24"/>
        </w:rPr>
        <w:t>Well-being</w:t>
      </w:r>
    </w:p>
    <w:p w:rsidR="001866C1" w:rsidRPr="007B4AB3" w:rsidRDefault="001866C1" w:rsidP="000648B1">
      <w:pPr>
        <w:spacing w:after="0" w:line="240" w:lineRule="exact"/>
        <w:ind w:firstLine="709"/>
        <w:jc w:val="both"/>
        <w:rPr>
          <w:rFonts w:ascii="Century Gothic" w:hAnsi="Century Gothic" w:cs="Times New Roman"/>
          <w:i/>
          <w:sz w:val="28"/>
          <w:szCs w:val="28"/>
        </w:rPr>
      </w:pPr>
    </w:p>
    <w:p w:rsidR="001866C1" w:rsidRDefault="001866C1" w:rsidP="000648B1">
      <w:pPr>
        <w:spacing w:after="0" w:line="240" w:lineRule="exact"/>
        <w:ind w:firstLine="709"/>
        <w:jc w:val="both"/>
        <w:rPr>
          <w:rFonts w:ascii="Times New Roman" w:hAnsi="Times New Roman" w:cs="Times New Roman"/>
          <w:sz w:val="24"/>
          <w:szCs w:val="24"/>
        </w:rPr>
      </w:pPr>
    </w:p>
    <w:p w:rsidR="001866C1" w:rsidRDefault="001866C1" w:rsidP="000648B1">
      <w:pPr>
        <w:spacing w:after="0" w:line="240" w:lineRule="exact"/>
        <w:ind w:firstLine="709"/>
        <w:jc w:val="both"/>
        <w:rPr>
          <w:rFonts w:ascii="Times New Roman" w:hAnsi="Times New Roman" w:cs="Times New Roman"/>
          <w:sz w:val="24"/>
          <w:szCs w:val="24"/>
        </w:rPr>
      </w:pPr>
    </w:p>
    <w:p w:rsidR="001866C1" w:rsidRDefault="001866C1" w:rsidP="008A20A7">
      <w:pPr>
        <w:spacing w:after="0" w:line="240" w:lineRule="exact"/>
        <w:rPr>
          <w:rFonts w:ascii="Times New Roman" w:hAnsi="Times New Roman" w:cs="Times New Roman"/>
          <w:sz w:val="24"/>
          <w:szCs w:val="24"/>
        </w:rPr>
      </w:pPr>
    </w:p>
    <w:p w:rsidR="007B4AB3" w:rsidRDefault="007B4AB3" w:rsidP="008A20A7">
      <w:pPr>
        <w:spacing w:after="0" w:line="240" w:lineRule="exact"/>
        <w:rPr>
          <w:rFonts w:ascii="Times New Roman" w:hAnsi="Times New Roman" w:cs="Times New Roman"/>
          <w:sz w:val="24"/>
          <w:szCs w:val="24"/>
        </w:rPr>
      </w:pPr>
    </w:p>
    <w:p w:rsidR="007B4AB3" w:rsidRDefault="007B4AB3" w:rsidP="008A20A7">
      <w:pPr>
        <w:spacing w:after="0" w:line="240" w:lineRule="exact"/>
        <w:rPr>
          <w:rFonts w:ascii="Times New Roman" w:hAnsi="Times New Roman" w:cs="Times New Roman"/>
          <w:sz w:val="24"/>
          <w:szCs w:val="24"/>
        </w:rPr>
      </w:pPr>
    </w:p>
    <w:p w:rsidR="007B4AB3" w:rsidRDefault="007B4AB3" w:rsidP="008A20A7">
      <w:pPr>
        <w:spacing w:after="0" w:line="240" w:lineRule="exact"/>
        <w:rPr>
          <w:rFonts w:ascii="Times New Roman" w:hAnsi="Times New Roman" w:cs="Times New Roman"/>
          <w:sz w:val="24"/>
          <w:szCs w:val="24"/>
        </w:rPr>
      </w:pPr>
    </w:p>
    <w:p w:rsidR="007B4AB3" w:rsidRDefault="007B4AB3" w:rsidP="008A20A7">
      <w:pPr>
        <w:spacing w:after="0" w:line="240" w:lineRule="exact"/>
        <w:rPr>
          <w:rFonts w:ascii="Times New Roman" w:hAnsi="Times New Roman" w:cs="Times New Roman"/>
          <w:sz w:val="24"/>
          <w:szCs w:val="24"/>
        </w:rPr>
      </w:pPr>
    </w:p>
    <w:p w:rsidR="007B4AB3" w:rsidRDefault="007B4AB3" w:rsidP="008A20A7">
      <w:pPr>
        <w:spacing w:after="0" w:line="240" w:lineRule="exact"/>
        <w:rPr>
          <w:rFonts w:ascii="Times New Roman" w:hAnsi="Times New Roman" w:cs="Times New Roman"/>
          <w:sz w:val="24"/>
          <w:szCs w:val="24"/>
        </w:rPr>
      </w:pPr>
    </w:p>
    <w:p w:rsidR="007B4AB3" w:rsidRDefault="007B4AB3" w:rsidP="008A20A7">
      <w:pPr>
        <w:spacing w:after="0" w:line="240" w:lineRule="exact"/>
        <w:rPr>
          <w:rFonts w:ascii="Times New Roman" w:hAnsi="Times New Roman" w:cs="Times New Roman"/>
          <w:sz w:val="24"/>
          <w:szCs w:val="24"/>
        </w:rPr>
      </w:pPr>
    </w:p>
    <w:p w:rsidR="007B4AB3" w:rsidRDefault="007B4AB3" w:rsidP="008A20A7">
      <w:pPr>
        <w:spacing w:after="0" w:line="240" w:lineRule="exact"/>
        <w:rPr>
          <w:rFonts w:ascii="Times New Roman" w:hAnsi="Times New Roman" w:cs="Times New Roman"/>
          <w:sz w:val="24"/>
          <w:szCs w:val="24"/>
        </w:rPr>
      </w:pPr>
    </w:p>
    <w:p w:rsidR="007B4AB3" w:rsidRDefault="007B4AB3" w:rsidP="008A20A7">
      <w:pPr>
        <w:spacing w:after="0" w:line="240" w:lineRule="exact"/>
        <w:rPr>
          <w:rFonts w:ascii="Times New Roman" w:hAnsi="Times New Roman" w:cs="Times New Roman"/>
          <w:sz w:val="24"/>
          <w:szCs w:val="24"/>
        </w:rPr>
      </w:pPr>
    </w:p>
    <w:p w:rsidR="007B4AB3" w:rsidRDefault="007B4AB3" w:rsidP="008A20A7">
      <w:pPr>
        <w:spacing w:after="0" w:line="240" w:lineRule="exact"/>
        <w:rPr>
          <w:rFonts w:ascii="Times New Roman" w:hAnsi="Times New Roman" w:cs="Times New Roman"/>
          <w:sz w:val="24"/>
          <w:szCs w:val="24"/>
        </w:rPr>
      </w:pPr>
    </w:p>
    <w:p w:rsidR="007B4AB3" w:rsidRDefault="007B4AB3" w:rsidP="008A20A7">
      <w:pPr>
        <w:spacing w:after="0" w:line="240" w:lineRule="exact"/>
        <w:rPr>
          <w:rFonts w:ascii="Times New Roman" w:hAnsi="Times New Roman" w:cs="Times New Roman"/>
          <w:sz w:val="24"/>
          <w:szCs w:val="24"/>
        </w:rPr>
      </w:pPr>
    </w:p>
    <w:p w:rsidR="007B4AB3" w:rsidRDefault="007B4AB3" w:rsidP="008A20A7">
      <w:pPr>
        <w:spacing w:after="0" w:line="240" w:lineRule="exact"/>
        <w:rPr>
          <w:rFonts w:ascii="Times New Roman" w:hAnsi="Times New Roman" w:cs="Times New Roman"/>
          <w:sz w:val="24"/>
          <w:szCs w:val="24"/>
        </w:rPr>
      </w:pPr>
    </w:p>
    <w:p w:rsidR="007B4AB3" w:rsidRDefault="007B4AB3" w:rsidP="008A20A7">
      <w:pPr>
        <w:spacing w:after="0" w:line="240" w:lineRule="exact"/>
        <w:rPr>
          <w:rFonts w:ascii="Times New Roman" w:hAnsi="Times New Roman" w:cs="Times New Roman"/>
          <w:sz w:val="24"/>
          <w:szCs w:val="24"/>
        </w:rPr>
      </w:pPr>
    </w:p>
    <w:p w:rsidR="007B4AB3" w:rsidRDefault="007B4AB3" w:rsidP="008A20A7">
      <w:pPr>
        <w:spacing w:after="0" w:line="240" w:lineRule="exact"/>
        <w:rPr>
          <w:rFonts w:ascii="Times New Roman" w:hAnsi="Times New Roman" w:cs="Times New Roman"/>
          <w:sz w:val="24"/>
          <w:szCs w:val="24"/>
        </w:rPr>
      </w:pPr>
    </w:p>
    <w:p w:rsidR="007B4AB3" w:rsidRDefault="007B4AB3" w:rsidP="008A20A7">
      <w:pPr>
        <w:spacing w:after="0" w:line="240" w:lineRule="exact"/>
        <w:rPr>
          <w:rFonts w:ascii="Times New Roman" w:hAnsi="Times New Roman" w:cs="Times New Roman"/>
          <w:sz w:val="24"/>
          <w:szCs w:val="24"/>
        </w:rPr>
      </w:pPr>
    </w:p>
    <w:p w:rsidR="007B4AB3" w:rsidRDefault="007B4AB3" w:rsidP="008A20A7">
      <w:pPr>
        <w:spacing w:after="0" w:line="240" w:lineRule="exact"/>
        <w:rPr>
          <w:rFonts w:ascii="Times New Roman" w:hAnsi="Times New Roman" w:cs="Times New Roman"/>
          <w:sz w:val="24"/>
          <w:szCs w:val="24"/>
        </w:rPr>
      </w:pPr>
    </w:p>
    <w:p w:rsidR="007B4AB3" w:rsidRDefault="007B4AB3" w:rsidP="008A20A7">
      <w:pPr>
        <w:spacing w:after="0" w:line="240" w:lineRule="exact"/>
        <w:rPr>
          <w:rFonts w:ascii="Times New Roman" w:hAnsi="Times New Roman" w:cs="Times New Roman"/>
          <w:sz w:val="24"/>
          <w:szCs w:val="24"/>
        </w:rPr>
      </w:pPr>
    </w:p>
    <w:p w:rsidR="008A20A7" w:rsidRDefault="008A20A7" w:rsidP="007B4AB3">
      <w:pPr>
        <w:spacing w:after="0" w:line="240" w:lineRule="exact"/>
        <w:jc w:val="center"/>
        <w:rPr>
          <w:rFonts w:ascii="Times New Roman" w:hAnsi="Times New Roman" w:cs="Times New Roman"/>
          <w:sz w:val="24"/>
          <w:szCs w:val="24"/>
        </w:rPr>
      </w:pPr>
    </w:p>
    <w:p w:rsidR="004831B9" w:rsidRDefault="004831B9" w:rsidP="008A20A7">
      <w:pPr>
        <w:pStyle w:val="ListParagraph"/>
        <w:numPr>
          <w:ilvl w:val="0"/>
          <w:numId w:val="3"/>
        </w:numPr>
        <w:spacing w:after="0" w:line="240" w:lineRule="exact"/>
        <w:rPr>
          <w:rFonts w:ascii="Times New Roman" w:hAnsi="Times New Roman" w:cs="Times New Roman"/>
          <w:b/>
          <w:sz w:val="24"/>
          <w:szCs w:val="24"/>
        </w:rPr>
        <w:sectPr w:rsidR="004831B9" w:rsidSect="006335A9">
          <w:pgSz w:w="12240" w:h="15840"/>
          <w:pgMar w:top="1701" w:right="1701" w:bottom="1701" w:left="1701" w:header="720" w:footer="720" w:gutter="0"/>
          <w:cols w:space="720"/>
          <w:docGrid w:linePitch="360"/>
        </w:sectPr>
      </w:pPr>
    </w:p>
    <w:p w:rsidR="008A20A7" w:rsidRDefault="008A20A7" w:rsidP="008A20A7">
      <w:pPr>
        <w:pStyle w:val="ListParagraph"/>
        <w:numPr>
          <w:ilvl w:val="0"/>
          <w:numId w:val="3"/>
        </w:numPr>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Latar Belakang</w:t>
      </w:r>
    </w:p>
    <w:p w:rsidR="00610128" w:rsidRDefault="00610128" w:rsidP="00610128">
      <w:pPr>
        <w:pStyle w:val="ListParagraph"/>
        <w:spacing w:after="0" w:line="240" w:lineRule="exact"/>
        <w:rPr>
          <w:rFonts w:ascii="Times New Roman" w:hAnsi="Times New Roman" w:cs="Times New Roman"/>
          <w:b/>
          <w:sz w:val="24"/>
          <w:szCs w:val="24"/>
        </w:rPr>
      </w:pPr>
    </w:p>
    <w:p w:rsidR="00610128" w:rsidRDefault="00610128" w:rsidP="00610128">
      <w:pPr>
        <w:spacing w:after="0" w:line="480" w:lineRule="exact"/>
        <w:ind w:firstLine="720"/>
        <w:jc w:val="both"/>
        <w:rPr>
          <w:rFonts w:ascii="Times New Roman" w:hAnsi="Times New Roman" w:cs="Times New Roman"/>
          <w:bCs/>
          <w:sz w:val="24"/>
          <w:szCs w:val="24"/>
        </w:rPr>
      </w:pPr>
      <w:r>
        <w:rPr>
          <w:rFonts w:ascii="Times New Roman" w:hAnsi="Times New Roman" w:cs="Times New Roman"/>
          <w:bCs/>
          <w:sz w:val="24"/>
          <w:szCs w:val="24"/>
        </w:rPr>
        <w:t>Permasalahan  kemiskinan masih menjadi tantangan bagi negara berkembang termasuk Indonesia. Berbagai</w:t>
      </w:r>
      <w:bookmarkStart w:id="0" w:name="_GoBack"/>
      <w:bookmarkEnd w:id="0"/>
      <w:r>
        <w:rPr>
          <w:rFonts w:ascii="Times New Roman" w:hAnsi="Times New Roman" w:cs="Times New Roman"/>
          <w:bCs/>
          <w:sz w:val="24"/>
          <w:szCs w:val="24"/>
        </w:rPr>
        <w:t xml:space="preserve"> program pengentasan kemiskinan telah dijalankan oleh Kementerian dan Lembaga. Dari serangkaian cara dan strategi tersebut, masih berorientasi pada pengembangan infrastruktur, bantuan kredit, dan bantuan pendidikan. Padahal kemiskinan merupakan permasalahan yang kompleks, yang melibatkan banyak faktor termasuk kelembagaan lokal dan modal sosial. Namun kondisi modal sosial saat ini menunjukkan kecenderungan penurunan sehingga diperlukan upaya untuk pembenahan modal sosial dalam kelembagaan lokal yang ada.</w:t>
      </w:r>
    </w:p>
    <w:p w:rsidR="00610128" w:rsidRDefault="00610128" w:rsidP="00610128">
      <w:pPr>
        <w:spacing w:after="0" w:line="480" w:lineRule="exact"/>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Pemerintah adalah organisasi yang mewakili kewenangan untuk membuat kebijakan dalam bentuk penerapan hukum dan Undang-Undang. Dalam pembukaan UUD 1945, disebutkan bahwa salah satu tujuan Negara rebuplik Indonesia adalah memajukan kesejahteraan. Kesejahteraan umum dapat ditingkatkan apabila kemiskinan dapat dikurangi. Kemiskinan dapat dikurangi apabila ada pertumbuhan dan pemerataan tidak dapat </w:t>
      </w:r>
      <w:r>
        <w:rPr>
          <w:rFonts w:ascii="Times New Roman" w:hAnsi="Times New Roman" w:cs="Times New Roman"/>
          <w:bCs/>
          <w:sz w:val="24"/>
          <w:szCs w:val="24"/>
        </w:rPr>
        <w:lastRenderedPageBreak/>
        <w:t>dilaksanaan dan stabilitas keamanan tidak terkendali, akan berdampak meningkatnya tingkat kemiskinan.</w:t>
      </w:r>
    </w:p>
    <w:p w:rsidR="00610128" w:rsidRDefault="00610128" w:rsidP="00610128">
      <w:pPr>
        <w:spacing w:after="0" w:line="480" w:lineRule="exact"/>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Pemerintah daerah mempunyai kewajiban untuk meningkatkan kesejahteraan masyarakat secara demokratis, adil, merata dan berkesinambungan. Kewajiban tersebut bisa terpenuhi apabila pemerintah daerah mampu mengelola potensi sumber daya keuangannya secara optimal sehingga mampu menyelenggarakan proses pembangunan yang dapat mendorong pertumbuhan ekonomi guna terciptanya kesejahteraan masyarakat. Untuk mencapai tujuan negara, sebagai pemerintah harus bisa menjalankan suatu sistem pemerintahan sesuai dengan fungsinya sebagai bentuk pelayanan yang baik di masyarakat. </w:t>
      </w:r>
    </w:p>
    <w:p w:rsidR="00610128" w:rsidRDefault="00610128" w:rsidP="00610128">
      <w:pPr>
        <w:spacing w:after="0" w:line="480" w:lineRule="exact"/>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Fungsi pemerintahan yaitu melakukan pelayanan, pembangunan, pemberdayaan dan  pengaturan. Dalam fungsi pelayanan, pemerintah sebagai aparatur negara berusaha untuk memberikan pelayanan terbaik untuk memenuhi kebutuhan masyarakat. Dalam fungsi pembangunan, pemerintah sebagai pemacu pembangunan di wilayahnya, di mana </w:t>
      </w:r>
      <w:r>
        <w:rPr>
          <w:rFonts w:ascii="Times New Roman" w:hAnsi="Times New Roman" w:cs="Times New Roman"/>
          <w:bCs/>
          <w:sz w:val="24"/>
          <w:szCs w:val="24"/>
        </w:rPr>
        <w:lastRenderedPageBreak/>
        <w:t xml:space="preserve">pembangunan ini mencakup segala aspek kehidupan tidak hanya fisik tetapi juga mental spiritual. </w:t>
      </w:r>
    </w:p>
    <w:p w:rsidR="00610128" w:rsidRDefault="00610128" w:rsidP="00610128">
      <w:pPr>
        <w:spacing w:after="0" w:line="480" w:lineRule="exact"/>
        <w:ind w:firstLine="720"/>
        <w:jc w:val="both"/>
        <w:rPr>
          <w:rFonts w:ascii="Times New Roman" w:hAnsi="Times New Roman" w:cs="Times New Roman"/>
          <w:bCs/>
          <w:sz w:val="24"/>
          <w:szCs w:val="24"/>
        </w:rPr>
      </w:pPr>
      <w:r>
        <w:rPr>
          <w:rFonts w:ascii="Times New Roman" w:hAnsi="Times New Roman" w:cs="Times New Roman"/>
          <w:bCs/>
          <w:sz w:val="24"/>
          <w:szCs w:val="24"/>
        </w:rPr>
        <w:t>Pemberdayaan dimaksud agar dapat mengeluarkan kemampuan yang dimiliki masyarakat sehingga tidak menjadi beban pemerintah. Sedangkan pengaturan diterapkan sebagai regulator yang mengatur jalannya sistem pemerintahan sehingga tercipta kestabilan dalam berbagai bidang, hal ini agar dapat mempermudah pemerintah untuk mencapai tujuan bersama. Dalam agama  Islam agar tidak di pandang gagal dalam melaksanakan aturan dan hukum Islam yang sudah ditetapkan, maka dalam berusaha menanamkan kesadaran diri untuk saling membantu, sedekah, dan memberikan bantuan kepada fakir miskin, serta mencari usaha untuk menyelamatkan kemiskinan pada masyarakat.</w:t>
      </w:r>
    </w:p>
    <w:p w:rsidR="00382D70" w:rsidRPr="004831B9" w:rsidRDefault="00382D70" w:rsidP="004831B9">
      <w:pPr>
        <w:pStyle w:val="ListParagraph"/>
        <w:numPr>
          <w:ilvl w:val="0"/>
          <w:numId w:val="3"/>
        </w:numPr>
        <w:spacing w:after="0" w:line="480" w:lineRule="exact"/>
        <w:jc w:val="both"/>
        <w:rPr>
          <w:rFonts w:ascii="Times New Roman" w:hAnsi="Times New Roman" w:cs="Times New Roman"/>
          <w:b/>
          <w:bCs/>
          <w:sz w:val="24"/>
          <w:szCs w:val="24"/>
        </w:rPr>
      </w:pPr>
      <w:r w:rsidRPr="00382D70">
        <w:rPr>
          <w:rFonts w:ascii="Times New Roman" w:hAnsi="Times New Roman" w:cs="Times New Roman"/>
          <w:b/>
          <w:bCs/>
          <w:sz w:val="24"/>
          <w:szCs w:val="24"/>
        </w:rPr>
        <w:t>Metode Penelitian</w:t>
      </w:r>
    </w:p>
    <w:p w:rsidR="001866C1" w:rsidRDefault="00610128" w:rsidP="000648B1">
      <w:pPr>
        <w:spacing w:after="0" w:line="240" w:lineRule="exact"/>
        <w:ind w:firstLine="709"/>
        <w:jc w:val="both"/>
        <w:rPr>
          <w:rFonts w:ascii="Times New Roman" w:hAnsi="Times New Roman" w:cs="Times New Roman"/>
          <w:sz w:val="24"/>
          <w:szCs w:val="24"/>
        </w:rPr>
      </w:pPr>
      <w:r>
        <w:rPr>
          <w:rFonts w:ascii="Times New Roman" w:hAnsi="Times New Roman" w:cs="Times New Roman"/>
          <w:sz w:val="24"/>
          <w:szCs w:val="24"/>
        </w:rPr>
        <w:t>Adapun jenis penelitian yang digunakan yaitu penelitian kualitatif dengan menggunakan metode pendekatan sosiologi. Lokasi penelitian terletak di Desa Tongko Kecamatan Baroko Kabupaten Enrekang</w:t>
      </w:r>
      <w:r w:rsidR="00382D70">
        <w:rPr>
          <w:rFonts w:ascii="Times New Roman" w:hAnsi="Times New Roman" w:cs="Times New Roman"/>
          <w:sz w:val="24"/>
          <w:szCs w:val="24"/>
        </w:rPr>
        <w:t>. Sumber data yang digunakan meliputi data primer dan data sekunder. Adapun data primer diperoleh dari Kepala Desa, masyarakat penerimana bantuan, pendamping. Sedangkan sumber data sekunder yaitu berupa buku-buku, hasil-hasil penelitian, jurnal, majalah, media cetak, dan dokumen-</w:t>
      </w:r>
      <w:r w:rsidR="00382D70">
        <w:rPr>
          <w:rFonts w:ascii="Times New Roman" w:hAnsi="Times New Roman" w:cs="Times New Roman"/>
          <w:sz w:val="24"/>
          <w:szCs w:val="24"/>
        </w:rPr>
        <w:lastRenderedPageBreak/>
        <w:t>dokumen lainya yang berkaitan dengan penelitian ini dan sifatnya melengkapi data primer.</w:t>
      </w:r>
    </w:p>
    <w:p w:rsidR="00382D70" w:rsidRDefault="00382D70" w:rsidP="00382D70">
      <w:pPr>
        <w:spacing w:after="0" w:line="240" w:lineRule="exact"/>
        <w:jc w:val="both"/>
        <w:rPr>
          <w:rFonts w:ascii="Times New Roman" w:hAnsi="Times New Roman" w:cs="Times New Roman"/>
          <w:sz w:val="24"/>
          <w:szCs w:val="24"/>
        </w:rPr>
      </w:pPr>
    </w:p>
    <w:p w:rsidR="00382D70" w:rsidRPr="00382D70" w:rsidRDefault="00382D70" w:rsidP="00382D70">
      <w:pPr>
        <w:pStyle w:val="ListParagraph"/>
        <w:numPr>
          <w:ilvl w:val="0"/>
          <w:numId w:val="3"/>
        </w:num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Hasil P</w:t>
      </w:r>
      <w:r w:rsidRPr="00382D70">
        <w:rPr>
          <w:rFonts w:ascii="Times New Roman" w:hAnsi="Times New Roman" w:cs="Times New Roman"/>
          <w:b/>
          <w:sz w:val="24"/>
          <w:szCs w:val="24"/>
        </w:rPr>
        <w:t xml:space="preserve">enelitian </w:t>
      </w:r>
    </w:p>
    <w:p w:rsidR="001866C1" w:rsidRDefault="001866C1" w:rsidP="000648B1">
      <w:pPr>
        <w:spacing w:after="0" w:line="240" w:lineRule="exact"/>
        <w:ind w:firstLine="709"/>
        <w:jc w:val="both"/>
        <w:rPr>
          <w:rFonts w:ascii="Times New Roman" w:hAnsi="Times New Roman" w:cs="Times New Roman"/>
          <w:sz w:val="24"/>
          <w:szCs w:val="24"/>
        </w:rPr>
      </w:pPr>
    </w:p>
    <w:p w:rsidR="0069403B" w:rsidRDefault="0069403B" w:rsidP="0069403B">
      <w:pPr>
        <w:pStyle w:val="ListParagraph"/>
        <w:numPr>
          <w:ilvl w:val="0"/>
          <w:numId w:val="6"/>
        </w:numPr>
        <w:spacing w:after="0" w:line="240" w:lineRule="exact"/>
        <w:jc w:val="both"/>
        <w:rPr>
          <w:rFonts w:ascii="Times New Roman" w:hAnsi="Times New Roman" w:cs="Times New Roman"/>
          <w:b/>
          <w:sz w:val="24"/>
          <w:szCs w:val="24"/>
        </w:rPr>
      </w:pPr>
      <w:r w:rsidRPr="0069403B">
        <w:rPr>
          <w:rFonts w:ascii="Times New Roman" w:hAnsi="Times New Roman" w:cs="Times New Roman"/>
          <w:b/>
          <w:sz w:val="24"/>
          <w:szCs w:val="24"/>
        </w:rPr>
        <w:t>Desa Tongko</w:t>
      </w:r>
    </w:p>
    <w:p w:rsidR="0069403B" w:rsidRDefault="0069403B" w:rsidP="0069403B">
      <w:pPr>
        <w:spacing w:after="0" w:line="240" w:lineRule="exact"/>
        <w:jc w:val="both"/>
        <w:rPr>
          <w:rFonts w:ascii="Times New Roman" w:hAnsi="Times New Roman" w:cs="Times New Roman"/>
          <w:sz w:val="24"/>
          <w:szCs w:val="24"/>
        </w:rPr>
      </w:pPr>
    </w:p>
    <w:p w:rsidR="0069403B" w:rsidRDefault="00D5319E" w:rsidP="00D5319E">
      <w:pPr>
        <w:spacing w:after="0" w:line="240" w:lineRule="exact"/>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Wilayah </w:t>
      </w:r>
      <w:r>
        <w:rPr>
          <w:rFonts w:ascii="Times New Roman" w:hAnsi="Times New Roman" w:cs="Times New Roman"/>
          <w:sz w:val="24"/>
          <w:szCs w:val="24"/>
        </w:rPr>
        <w:t>D</w:t>
      </w:r>
      <w:r w:rsidRPr="004203A8">
        <w:rPr>
          <w:rFonts w:ascii="Times New Roman" w:hAnsi="Times New Roman" w:cs="Times New Roman"/>
          <w:sz w:val="24"/>
          <w:szCs w:val="24"/>
          <w:lang w:val="pt-BR"/>
        </w:rPr>
        <w:t>esa Tongko sebelumnya termasuk wilayah desa Baroko, nama desa Tongko diambil dari nama sebuah gunung yang bersejarah yaitu gunung Tongko, dimana gunung tersebut digunaka oleh masyarakat sebagai tempat pemukiman sekaligus sebagai empat pertahanan untuk mengahdapi penjajah sebelum dan sesudah kemerdekaan Republik Indonesia</w:t>
      </w:r>
      <w:r>
        <w:rPr>
          <w:rFonts w:ascii="Times New Roman" w:hAnsi="Times New Roman" w:cs="Times New Roman"/>
          <w:sz w:val="24"/>
          <w:szCs w:val="24"/>
          <w:lang w:val="pt-BR"/>
        </w:rPr>
        <w:t>.</w:t>
      </w:r>
    </w:p>
    <w:p w:rsidR="00D5319E" w:rsidRDefault="00D5319E" w:rsidP="00D5319E">
      <w:pPr>
        <w:spacing w:after="0" w:line="480" w:lineRule="exact"/>
        <w:ind w:left="90" w:firstLine="630"/>
        <w:jc w:val="both"/>
        <w:rPr>
          <w:rFonts w:ascii="Times New Roman" w:hAnsi="Times New Roman" w:cs="Times New Roman"/>
          <w:sz w:val="24"/>
          <w:szCs w:val="24"/>
        </w:rPr>
      </w:pPr>
      <w:r w:rsidRPr="004203A8">
        <w:rPr>
          <w:rFonts w:ascii="Times New Roman" w:hAnsi="Times New Roman" w:cs="Times New Roman"/>
          <w:sz w:val="24"/>
          <w:szCs w:val="24"/>
          <w:lang w:val="pt-BR"/>
        </w:rPr>
        <w:t xml:space="preserve">Pada tahun 1996 desa Baroko dmekarkan dengan maksud agar pelayanan kepada masyarakat lebih mudah. Dari hasil </w:t>
      </w:r>
      <w:r>
        <w:rPr>
          <w:rFonts w:ascii="Times New Roman" w:hAnsi="Times New Roman" w:cs="Times New Roman"/>
          <w:sz w:val="24"/>
          <w:szCs w:val="24"/>
          <w:lang w:val="pt-BR"/>
        </w:rPr>
        <w:t>Pemekaran ter</w:t>
      </w:r>
      <w:r>
        <w:rPr>
          <w:rFonts w:ascii="Times New Roman" w:hAnsi="Times New Roman" w:cs="Times New Roman"/>
          <w:sz w:val="24"/>
          <w:szCs w:val="24"/>
        </w:rPr>
        <w:t>sebu</w:t>
      </w:r>
      <w:r w:rsidRPr="004203A8">
        <w:rPr>
          <w:rFonts w:ascii="Times New Roman" w:hAnsi="Times New Roman" w:cs="Times New Roman"/>
          <w:sz w:val="24"/>
          <w:szCs w:val="24"/>
          <w:lang w:val="pt-BR"/>
        </w:rPr>
        <w:t>t terbentuk persiapan desa Tongko tahun 1996 – 1999. Berdasarkan surat keputusan menter</w:t>
      </w:r>
      <w:r>
        <w:rPr>
          <w:rFonts w:ascii="Times New Roman" w:hAnsi="Times New Roman" w:cs="Times New Roman"/>
          <w:sz w:val="24"/>
          <w:szCs w:val="24"/>
          <w:lang w:val="pt-BR"/>
        </w:rPr>
        <w:t>i dalam negeri pada tahun 1999 D</w:t>
      </w:r>
      <w:r w:rsidRPr="004203A8">
        <w:rPr>
          <w:rFonts w:ascii="Times New Roman" w:hAnsi="Times New Roman" w:cs="Times New Roman"/>
          <w:sz w:val="24"/>
          <w:szCs w:val="24"/>
          <w:lang w:val="pt-BR"/>
        </w:rPr>
        <w:t xml:space="preserve">esa Tongko </w:t>
      </w:r>
      <w:r w:rsidRPr="00080544">
        <w:rPr>
          <w:rFonts w:ascii="Century Gothic" w:hAnsi="Century Gothic" w:cs="Times New Roman"/>
          <w:sz w:val="28"/>
          <w:szCs w:val="28"/>
          <w:lang w:val="pt-BR"/>
        </w:rPr>
        <w:t>resmi</w:t>
      </w:r>
      <w:r w:rsidRPr="004203A8">
        <w:rPr>
          <w:rFonts w:ascii="Times New Roman" w:hAnsi="Times New Roman" w:cs="Times New Roman"/>
          <w:sz w:val="24"/>
          <w:szCs w:val="24"/>
          <w:lang w:val="pt-BR"/>
        </w:rPr>
        <w:t xml:space="preserve"> men</w:t>
      </w:r>
      <w:r>
        <w:rPr>
          <w:rFonts w:ascii="Times New Roman" w:hAnsi="Times New Roman" w:cs="Times New Roman"/>
          <w:sz w:val="24"/>
          <w:szCs w:val="24"/>
          <w:lang w:val="pt-BR"/>
        </w:rPr>
        <w:t>jadi desa definitif di wilayah Kecamatan Alla Kabupaten E</w:t>
      </w:r>
      <w:r w:rsidRPr="004203A8">
        <w:rPr>
          <w:rFonts w:ascii="Times New Roman" w:hAnsi="Times New Roman" w:cs="Times New Roman"/>
          <w:sz w:val="24"/>
          <w:szCs w:val="24"/>
          <w:lang w:val="pt-BR"/>
        </w:rPr>
        <w:t>nr</w:t>
      </w:r>
      <w:r>
        <w:rPr>
          <w:rFonts w:ascii="Times New Roman" w:hAnsi="Times New Roman" w:cs="Times New Roman"/>
          <w:sz w:val="24"/>
          <w:szCs w:val="24"/>
          <w:lang w:val="pt-BR"/>
        </w:rPr>
        <w:t>ekang Provinsi Sulawesi Selatan</w:t>
      </w:r>
      <w:r>
        <w:rPr>
          <w:rFonts w:ascii="Times New Roman" w:hAnsi="Times New Roman" w:cs="Times New Roman"/>
          <w:sz w:val="24"/>
          <w:szCs w:val="24"/>
        </w:rPr>
        <w:t>.</w:t>
      </w:r>
    </w:p>
    <w:p w:rsidR="00D5319E" w:rsidRPr="0069403B" w:rsidRDefault="00D5319E" w:rsidP="0069403B">
      <w:pPr>
        <w:spacing w:after="0" w:line="240" w:lineRule="exact"/>
        <w:ind w:firstLine="360"/>
        <w:jc w:val="both"/>
        <w:rPr>
          <w:rFonts w:ascii="Times New Roman" w:hAnsi="Times New Roman" w:cs="Times New Roman"/>
          <w:sz w:val="24"/>
          <w:szCs w:val="24"/>
        </w:rPr>
      </w:pPr>
    </w:p>
    <w:p w:rsidR="00D5319E" w:rsidRPr="00BE41A9" w:rsidRDefault="00D5319E" w:rsidP="00BE41A9">
      <w:pPr>
        <w:pStyle w:val="ListParagraph"/>
        <w:numPr>
          <w:ilvl w:val="0"/>
          <w:numId w:val="6"/>
        </w:numPr>
        <w:spacing w:after="0" w:line="480" w:lineRule="exact"/>
        <w:ind w:right="0"/>
        <w:jc w:val="both"/>
        <w:rPr>
          <w:rFonts w:ascii="Times New Roman" w:hAnsi="Times New Roman" w:cs="Times New Roman"/>
          <w:b/>
          <w:i/>
          <w:sz w:val="24"/>
          <w:szCs w:val="24"/>
        </w:rPr>
      </w:pPr>
      <w:r w:rsidRPr="00BE41A9">
        <w:rPr>
          <w:rFonts w:ascii="Times New Roman" w:hAnsi="Times New Roman" w:cs="Times New Roman"/>
          <w:b/>
          <w:i/>
          <w:sz w:val="24"/>
          <w:szCs w:val="24"/>
        </w:rPr>
        <w:t>Proses Pemberdayaan Sosial melalui Beras Sejahtera bagi Keluarga Prasejahtera</w:t>
      </w:r>
    </w:p>
    <w:p w:rsidR="001866C1" w:rsidRDefault="00D5319E" w:rsidP="00BE41A9">
      <w:pPr>
        <w:spacing w:after="0" w:line="480" w:lineRule="exact"/>
        <w:ind w:firstLine="720"/>
        <w:jc w:val="both"/>
        <w:rPr>
          <w:rFonts w:ascii="Times New Roman" w:hAnsi="Times New Roman" w:cs="Times New Roman"/>
          <w:sz w:val="24"/>
          <w:szCs w:val="24"/>
        </w:rPr>
      </w:pPr>
      <w:r w:rsidRPr="004203A8">
        <w:rPr>
          <w:rFonts w:ascii="Times New Roman" w:hAnsi="Times New Roman" w:cs="Times New Roman"/>
          <w:sz w:val="24"/>
          <w:szCs w:val="24"/>
        </w:rPr>
        <w:t xml:space="preserve">Pembangunan sebagai suatu proses untuk melakukan perubahan yang terarah dan terencana melalui berbagai macam kebijakan untuk mengubah suatu keadaan masyarakat menjadi kearah lebih baik untuk mewujudkan </w:t>
      </w:r>
      <w:r w:rsidRPr="004203A8">
        <w:rPr>
          <w:rFonts w:ascii="Times New Roman" w:hAnsi="Times New Roman" w:cs="Times New Roman"/>
          <w:sz w:val="24"/>
          <w:szCs w:val="24"/>
        </w:rPr>
        <w:lastRenderedPageBreak/>
        <w:t>kesejahteraan masyarakat terutama keluarga prasejahtera. Biasanya pemerintah hanya luwes kepada keluarga terdekatnya untuk diberikan bantuan tanpa melalui data-data yang konkrit sehingga masih banyak masyarakat atau keluarga yang belum mendapatkan haknya. Kesejahteraan masyarakat dapat terwujud jika dimasukkannya kebutuhan sosial, karena suatu program pembangunan ditujukan untuk kepentingan masyarakat dan hanya  masyarakat atau kelompok sasaran sendiri yang mengetahui apa yang mereka butuhkan  agar pembangunan tersebut dinilai merata dan mampu meningkatkan kualitas dan taraf hidup mereka yang lebih baik.</w:t>
      </w:r>
    </w:p>
    <w:p w:rsidR="00BE41A9" w:rsidRPr="004203A8" w:rsidRDefault="00BE41A9" w:rsidP="00BE41A9">
      <w:pPr>
        <w:spacing w:after="0" w:line="480" w:lineRule="exact"/>
        <w:ind w:firstLine="720"/>
        <w:jc w:val="both"/>
        <w:rPr>
          <w:rFonts w:ascii="Times New Roman" w:hAnsi="Times New Roman" w:cs="Times New Roman"/>
          <w:sz w:val="24"/>
          <w:szCs w:val="24"/>
        </w:rPr>
      </w:pPr>
      <w:r w:rsidRPr="004203A8">
        <w:rPr>
          <w:rFonts w:ascii="Times New Roman" w:hAnsi="Times New Roman" w:cs="Times New Roman"/>
          <w:sz w:val="24"/>
          <w:szCs w:val="24"/>
        </w:rPr>
        <w:t xml:space="preserve">Pembangunan sosial yang dimaksudkan sebagai suatu strategi melalui penyaluran berbagai program-program  pelayanan sosial secara cepat dan langsung kepada kelompok sasaran, sehingga program beras sejahtera ini dapat sesuai dengan sasarannya dan  meringankan beban keluarga serta mengurangi  kondisi kemiskinan pada keluarga prasejahtera  tersebut. Dalan hal ini, untuk mewujudkan dari prrogram beras sejahtera ini sesuai dengan sasaran maka pemerintah setempat harus </w:t>
      </w:r>
      <w:r w:rsidRPr="004203A8">
        <w:rPr>
          <w:rFonts w:ascii="Times New Roman" w:hAnsi="Times New Roman" w:cs="Times New Roman"/>
          <w:sz w:val="24"/>
          <w:szCs w:val="24"/>
        </w:rPr>
        <w:lastRenderedPageBreak/>
        <w:t>mendata sesuai kriteria yanh mendapatkan beras sejahtera tersebut sehingga beras sejahtera yang diberikan kepada masyarakat tepat sasaran atau tidak padang bulu. Tetapi dalam keberhasilan dan tepat sasarannya beras sejahtera ini kepada masyarakat maka perlu ada proses yang dilakukan oleh pemerintah setempat, proses itu dimaksudkan agar beras yang telah di subsidikan pemerintah untuk  masyarakat kelas menengah kebawa maka yang perlu dilakukan adalah:</w:t>
      </w:r>
    </w:p>
    <w:p w:rsidR="00BE41A9" w:rsidRPr="0087630E" w:rsidRDefault="00BE41A9" w:rsidP="00BE41A9">
      <w:pPr>
        <w:pStyle w:val="ListParagraph"/>
        <w:numPr>
          <w:ilvl w:val="0"/>
          <w:numId w:val="8"/>
        </w:numPr>
        <w:spacing w:after="0" w:line="480" w:lineRule="exact"/>
        <w:ind w:left="567" w:right="0" w:hanging="283"/>
        <w:jc w:val="both"/>
        <w:rPr>
          <w:rFonts w:ascii="Times New Roman" w:hAnsi="Times New Roman" w:cs="Times New Roman"/>
          <w:b/>
          <w:i/>
          <w:sz w:val="24"/>
          <w:szCs w:val="24"/>
          <w:lang w:val="id-ID"/>
        </w:rPr>
      </w:pPr>
      <w:r w:rsidRPr="0087630E">
        <w:rPr>
          <w:rFonts w:ascii="Times New Roman" w:hAnsi="Times New Roman" w:cs="Times New Roman"/>
          <w:b/>
          <w:sz w:val="24"/>
          <w:szCs w:val="24"/>
          <w:lang w:val="id-ID"/>
        </w:rPr>
        <w:t>Tahap Persiapan Sosialisasi</w:t>
      </w:r>
    </w:p>
    <w:p w:rsidR="00BE41A9" w:rsidRPr="004203A8" w:rsidRDefault="00BE41A9" w:rsidP="00BE41A9">
      <w:pPr>
        <w:spacing w:after="0" w:line="480" w:lineRule="exact"/>
        <w:ind w:firstLine="709"/>
        <w:jc w:val="both"/>
        <w:rPr>
          <w:rFonts w:ascii="Times New Roman" w:hAnsi="Times New Roman" w:cs="Times New Roman"/>
          <w:sz w:val="24"/>
          <w:szCs w:val="24"/>
        </w:rPr>
      </w:pPr>
      <w:r w:rsidRPr="004203A8">
        <w:rPr>
          <w:rFonts w:ascii="Times New Roman" w:hAnsi="Times New Roman" w:cs="Times New Roman"/>
          <w:sz w:val="24"/>
          <w:szCs w:val="24"/>
        </w:rPr>
        <w:t>Pemerintah harus memberikan data-data yang konkrit serta transparansi kepada masyarakatnya agar tidak ada kesalahpahaman dikemudian hari. Transparansi  ini tujuannya adalah ntuk memberikan sosialisasi kepada penerima program beras sejahtera terkait arus informasi, berita, agar tidak ada ketimpangan yang dirasakan oleh masyarakat terutama keluarga prasejahtera. Karena masyarakat harus mendapatkan informasi yang aktual dan terpercaya serta akurat, jujur dan benar dari orang yang diberikan wewenang dalam menyampaikan  informasi.</w:t>
      </w:r>
    </w:p>
    <w:p w:rsidR="00BE41A9" w:rsidRDefault="00BE41A9" w:rsidP="00BE41A9">
      <w:pPr>
        <w:spacing w:after="0" w:line="480" w:lineRule="exact"/>
        <w:ind w:firstLine="720"/>
        <w:jc w:val="both"/>
        <w:rPr>
          <w:rFonts w:ascii="Times New Roman" w:hAnsi="Times New Roman" w:cs="Times New Roman"/>
          <w:sz w:val="24"/>
          <w:szCs w:val="24"/>
        </w:rPr>
      </w:pPr>
      <w:r>
        <w:rPr>
          <w:rFonts w:ascii="Times New Roman" w:hAnsi="Times New Roman" w:cs="Times New Roman"/>
          <w:sz w:val="24"/>
          <w:szCs w:val="24"/>
        </w:rPr>
        <w:lastRenderedPageBreak/>
        <w:t>Tahir</w:t>
      </w:r>
      <w:r w:rsidRPr="004203A8">
        <w:rPr>
          <w:rFonts w:ascii="Times New Roman" w:hAnsi="Times New Roman" w:cs="Times New Roman"/>
          <w:sz w:val="24"/>
          <w:szCs w:val="24"/>
        </w:rPr>
        <w:t xml:space="preserve"> selaku kepala desa mengatakan bahwasanya, selaku pemerintah desa </w:t>
      </w:r>
      <w:r>
        <w:rPr>
          <w:rFonts w:ascii="Times New Roman" w:hAnsi="Times New Roman" w:cs="Times New Roman"/>
          <w:sz w:val="24"/>
          <w:szCs w:val="24"/>
        </w:rPr>
        <w:t>mempersiapkan sosialisasi kepada massyarakat di Desa Tongko  tentang beras pemberdayaan sosial melalui beras sejahtera yang diperuntukkan untuk keluarga prasejahtera, yang artinya keluarga yang masih sangat minim pendapatan bahkan dalam memenuhi kebutuhan sehari-hari saja tidak cukup, hal ini jga agar pemberdayaan sosial untuk keluarga prasejahtera melalui beras sejahtera dapat terlaksana dengan baik dan tepat sasaran. Dalam hal ini pemerintah s</w:t>
      </w:r>
      <w:r w:rsidRPr="004203A8">
        <w:rPr>
          <w:rFonts w:ascii="Times New Roman" w:hAnsi="Times New Roman" w:cs="Times New Roman"/>
          <w:sz w:val="24"/>
          <w:szCs w:val="24"/>
        </w:rPr>
        <w:t>udah sepatutnya memberikan transparansi k</w:t>
      </w:r>
      <w:r>
        <w:rPr>
          <w:rFonts w:ascii="Times New Roman" w:hAnsi="Times New Roman" w:cs="Times New Roman"/>
          <w:sz w:val="24"/>
          <w:szCs w:val="24"/>
        </w:rPr>
        <w:t>epada  masyarakat di Desa Tongko</w:t>
      </w:r>
      <w:r w:rsidRPr="004203A8">
        <w:rPr>
          <w:rFonts w:ascii="Times New Roman" w:hAnsi="Times New Roman" w:cs="Times New Roman"/>
          <w:sz w:val="24"/>
          <w:szCs w:val="24"/>
        </w:rPr>
        <w:t xml:space="preserve">, dengan tujuan agar tidak ada kesalahpahaman terkait informasi </w:t>
      </w:r>
      <w:r>
        <w:rPr>
          <w:rFonts w:ascii="Times New Roman" w:hAnsi="Times New Roman" w:cs="Times New Roman"/>
          <w:sz w:val="24"/>
          <w:szCs w:val="24"/>
        </w:rPr>
        <w:t xml:space="preserve">proses pemberdayaan melalui </w:t>
      </w:r>
      <w:r w:rsidRPr="004203A8">
        <w:rPr>
          <w:rFonts w:ascii="Times New Roman" w:hAnsi="Times New Roman" w:cs="Times New Roman"/>
          <w:sz w:val="24"/>
          <w:szCs w:val="24"/>
        </w:rPr>
        <w:t>beras sejahtera. Tujuan dilakukannya transparansi terhadap masyarakat agar nantinya tidak ada lagi ketimpangan-ketimpangan yang membuat masyarakat resah apalagi sekarang banyak yang menjadi provokator soal seperti karena hal seperti ini sangat sensitif dimata  masyarakat.</w:t>
      </w:r>
    </w:p>
    <w:p w:rsidR="00BE41A9" w:rsidRDefault="00BE41A9" w:rsidP="00BE41A9">
      <w:pPr>
        <w:spacing w:after="0" w:line="48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Sudarmin selaku pendamping pemberdayaan sosial melalui beras sejahtera mengatakan bahwasanya, ketika sudah ada </w:t>
      </w:r>
      <w:r>
        <w:rPr>
          <w:rFonts w:ascii="Times New Roman" w:hAnsi="Times New Roman" w:cs="Times New Roman"/>
          <w:sz w:val="24"/>
          <w:szCs w:val="24"/>
        </w:rPr>
        <w:lastRenderedPageBreak/>
        <w:t>informasi dari kemensos dan sudah diperintahkan oleh pemerintah desa untuk mengadakan sosialisasi kepada masyarakat di Desa Tongko, kami akan turrun memberikan informasi terkait masalah pemberdayaan sosial yang melalui beras sejahtera dan diperuntukkan untuk keluarga prasejahtera saja, hal ini sangat perlu di sosialisasikan kepada masyarakat agar kami bisa mengenditifikasi sasaran dari program dari pemerintah pusat agar nantinya tidak ada kesalahan dalam mengambil  data di masyarakat.</w:t>
      </w:r>
    </w:p>
    <w:p w:rsidR="00BE41A9" w:rsidRPr="0087630E" w:rsidRDefault="00BE41A9" w:rsidP="00BE41A9">
      <w:pPr>
        <w:pStyle w:val="ListParagraph"/>
        <w:numPr>
          <w:ilvl w:val="0"/>
          <w:numId w:val="8"/>
        </w:numPr>
        <w:spacing w:after="0" w:line="480" w:lineRule="exact"/>
        <w:ind w:left="567" w:right="0" w:hanging="283"/>
        <w:jc w:val="both"/>
        <w:rPr>
          <w:rFonts w:ascii="Times New Roman" w:hAnsi="Times New Roman" w:cs="Times New Roman"/>
          <w:b/>
          <w:sz w:val="24"/>
          <w:szCs w:val="24"/>
        </w:rPr>
      </w:pPr>
      <w:r w:rsidRPr="0087630E">
        <w:rPr>
          <w:rFonts w:ascii="Times New Roman" w:hAnsi="Times New Roman" w:cs="Times New Roman"/>
          <w:b/>
          <w:sz w:val="24"/>
          <w:szCs w:val="24"/>
          <w:lang w:val="id-ID"/>
        </w:rPr>
        <w:t>Tahap Pelaksanaan dan Pengendallian Program</w:t>
      </w:r>
    </w:p>
    <w:p w:rsidR="00BE41A9" w:rsidRDefault="00BE41A9" w:rsidP="00BE41A9">
      <w:pPr>
        <w:spacing w:after="0" w:line="480" w:lineRule="exact"/>
        <w:ind w:firstLine="709"/>
        <w:jc w:val="both"/>
        <w:rPr>
          <w:rFonts w:ascii="Times New Roman" w:hAnsi="Times New Roman" w:cs="Times New Roman"/>
          <w:sz w:val="24"/>
          <w:szCs w:val="24"/>
        </w:rPr>
      </w:pPr>
      <w:r w:rsidRPr="002074B0">
        <w:rPr>
          <w:rFonts w:ascii="Times New Roman" w:hAnsi="Times New Roman" w:cs="Times New Roman"/>
          <w:sz w:val="24"/>
          <w:szCs w:val="24"/>
        </w:rPr>
        <w:t>Tahap Pelak</w:t>
      </w:r>
      <w:r>
        <w:rPr>
          <w:rFonts w:ascii="Times New Roman" w:hAnsi="Times New Roman" w:cs="Times New Roman"/>
          <w:sz w:val="24"/>
          <w:szCs w:val="24"/>
        </w:rPr>
        <w:t xml:space="preserve">sanaan dan Pengendallian Program tentang proses pemberdayaan sosial melalui beras sejahtera adalah, masyarakat harus mengetahui proses dan pencairan dari beras sejahtera itu sendiri, serta harus mengetahui proses pendistribusian beras sejahtera yang dikeluarkan oleh pemerintah untuk keluarga prasejahtera sebagai bentuk proses pemberdayaan sosial. </w:t>
      </w:r>
      <w:r w:rsidRPr="004203A8">
        <w:rPr>
          <w:rFonts w:ascii="Times New Roman" w:hAnsi="Times New Roman" w:cs="Times New Roman"/>
          <w:sz w:val="24"/>
          <w:szCs w:val="24"/>
        </w:rPr>
        <w:t>Masyarakat dapat memberikan respon positif dalam a</w:t>
      </w:r>
      <w:r>
        <w:rPr>
          <w:rFonts w:ascii="Times New Roman" w:hAnsi="Times New Roman" w:cs="Times New Roman"/>
          <w:sz w:val="24"/>
          <w:szCs w:val="24"/>
        </w:rPr>
        <w:t xml:space="preserve">rtian mendukung atau </w:t>
      </w:r>
      <w:r w:rsidRPr="004203A8">
        <w:rPr>
          <w:rFonts w:ascii="Times New Roman" w:hAnsi="Times New Roman" w:cs="Times New Roman"/>
          <w:sz w:val="24"/>
          <w:szCs w:val="24"/>
        </w:rPr>
        <w:t xml:space="preserve">memberikan masukan terhadap program atau kebijakan yang di ambil oleh </w:t>
      </w:r>
      <w:r w:rsidRPr="004203A8">
        <w:rPr>
          <w:rFonts w:ascii="Times New Roman" w:hAnsi="Times New Roman" w:cs="Times New Roman"/>
          <w:sz w:val="24"/>
          <w:szCs w:val="24"/>
        </w:rPr>
        <w:lastRenderedPageBreak/>
        <w:t>pemerintah, akan tetapi tidak semua itu kebijkan yang dikeluarkan pemerintah harus diterima tetapi juga bisa ditolak tergantung dari hasil yang disampaikan oleh pemerintah itu sendiri.</w:t>
      </w:r>
    </w:p>
    <w:p w:rsidR="00BE41A9" w:rsidRDefault="00BE41A9" w:rsidP="00BE41A9">
      <w:pPr>
        <w:spacing w:after="0" w:line="480" w:lineRule="exact"/>
        <w:ind w:firstLine="720"/>
        <w:jc w:val="both"/>
        <w:rPr>
          <w:rFonts w:ascii="Times New Roman" w:hAnsi="Times New Roman" w:cs="Times New Roman"/>
          <w:sz w:val="24"/>
          <w:szCs w:val="24"/>
        </w:rPr>
      </w:pPr>
      <w:r>
        <w:rPr>
          <w:rFonts w:ascii="Times New Roman" w:hAnsi="Times New Roman" w:cs="Times New Roman"/>
          <w:sz w:val="24"/>
          <w:szCs w:val="24"/>
        </w:rPr>
        <w:t>Sudarmin</w:t>
      </w:r>
      <w:r w:rsidRPr="004203A8">
        <w:rPr>
          <w:rFonts w:ascii="Times New Roman" w:hAnsi="Times New Roman" w:cs="Times New Roman"/>
          <w:sz w:val="24"/>
          <w:szCs w:val="24"/>
        </w:rPr>
        <w:t xml:space="preserve"> mengungkapkan bahwa agar proses pemberdayaan </w:t>
      </w:r>
      <w:r>
        <w:rPr>
          <w:rFonts w:ascii="Times New Roman" w:hAnsi="Times New Roman" w:cs="Times New Roman"/>
          <w:sz w:val="24"/>
          <w:szCs w:val="24"/>
        </w:rPr>
        <w:t xml:space="preserve">sosial melalui </w:t>
      </w:r>
      <w:r w:rsidRPr="004203A8">
        <w:rPr>
          <w:rFonts w:ascii="Times New Roman" w:hAnsi="Times New Roman" w:cs="Times New Roman"/>
          <w:sz w:val="24"/>
          <w:szCs w:val="24"/>
        </w:rPr>
        <w:t xml:space="preserve">beras sejahtera </w:t>
      </w:r>
      <w:r>
        <w:rPr>
          <w:rFonts w:ascii="Times New Roman" w:hAnsi="Times New Roman" w:cs="Times New Roman"/>
          <w:sz w:val="24"/>
          <w:szCs w:val="24"/>
        </w:rPr>
        <w:t>untuk keluarga prasejahtera bisa tepat sasaran. perlu ad</w:t>
      </w:r>
      <w:r w:rsidRPr="004203A8">
        <w:rPr>
          <w:rFonts w:ascii="Times New Roman" w:hAnsi="Times New Roman" w:cs="Times New Roman"/>
          <w:sz w:val="24"/>
          <w:szCs w:val="24"/>
        </w:rPr>
        <w:t>a memang pertisipasi masyarakat untuk ikut</w:t>
      </w:r>
      <w:r>
        <w:rPr>
          <w:rFonts w:ascii="Times New Roman" w:hAnsi="Times New Roman" w:cs="Times New Roman"/>
          <w:sz w:val="24"/>
          <w:szCs w:val="24"/>
        </w:rPr>
        <w:t xml:space="preserve"> andil dalam proses pelaksanaan terakit masalah beras sejahtera agar dapat dikendalikan pendistribusian beras sejahtera tersebut sehingga</w:t>
      </w:r>
      <w:r w:rsidRPr="004203A8">
        <w:rPr>
          <w:rFonts w:ascii="Times New Roman" w:hAnsi="Times New Roman" w:cs="Times New Roman"/>
          <w:sz w:val="24"/>
          <w:szCs w:val="24"/>
        </w:rPr>
        <w:t xml:space="preserve"> sesuai </w:t>
      </w:r>
      <w:r>
        <w:rPr>
          <w:rFonts w:ascii="Times New Roman" w:hAnsi="Times New Roman" w:cs="Times New Roman"/>
          <w:sz w:val="24"/>
          <w:szCs w:val="24"/>
        </w:rPr>
        <w:t xml:space="preserve">dengan </w:t>
      </w:r>
      <w:r w:rsidRPr="004203A8">
        <w:rPr>
          <w:rFonts w:ascii="Times New Roman" w:hAnsi="Times New Roman" w:cs="Times New Roman"/>
          <w:sz w:val="24"/>
          <w:szCs w:val="24"/>
        </w:rPr>
        <w:t>sasaran dari</w:t>
      </w:r>
      <w:r>
        <w:rPr>
          <w:rFonts w:ascii="Times New Roman" w:hAnsi="Times New Roman" w:cs="Times New Roman"/>
          <w:sz w:val="24"/>
          <w:szCs w:val="24"/>
        </w:rPr>
        <w:t xml:space="preserve"> pemerintah pusat, karena beras</w:t>
      </w:r>
      <w:r w:rsidRPr="004203A8">
        <w:rPr>
          <w:rFonts w:ascii="Times New Roman" w:hAnsi="Times New Roman" w:cs="Times New Roman"/>
          <w:sz w:val="24"/>
          <w:szCs w:val="24"/>
        </w:rPr>
        <w:t xml:space="preserve"> sejahtera hanya diperuntukkan untuk masyarakat yang masih tergolong keluarga prasejahtera. Sehingga mereka dapat memenuhi kebutuhan dalam rumah tangganya salah satunya sembako</w:t>
      </w:r>
      <w:r>
        <w:rPr>
          <w:rFonts w:ascii="Times New Roman" w:hAnsi="Times New Roman" w:cs="Times New Roman"/>
          <w:sz w:val="24"/>
          <w:szCs w:val="24"/>
        </w:rPr>
        <w:t>.</w:t>
      </w:r>
    </w:p>
    <w:p w:rsidR="00BE41A9" w:rsidRPr="00577DC7" w:rsidRDefault="00BE41A9" w:rsidP="00BE41A9">
      <w:pPr>
        <w:pStyle w:val="ListParagraph"/>
        <w:numPr>
          <w:ilvl w:val="0"/>
          <w:numId w:val="8"/>
        </w:numPr>
        <w:spacing w:after="0" w:line="480" w:lineRule="exact"/>
        <w:ind w:left="567" w:right="0" w:hanging="283"/>
        <w:jc w:val="both"/>
        <w:rPr>
          <w:rFonts w:ascii="Times New Roman" w:hAnsi="Times New Roman" w:cs="Times New Roman"/>
          <w:b/>
          <w:sz w:val="24"/>
          <w:szCs w:val="24"/>
        </w:rPr>
      </w:pPr>
      <w:r w:rsidRPr="00577DC7">
        <w:rPr>
          <w:rFonts w:ascii="Times New Roman" w:hAnsi="Times New Roman" w:cs="Times New Roman"/>
          <w:b/>
          <w:sz w:val="24"/>
          <w:szCs w:val="24"/>
          <w:lang w:val="id-ID"/>
        </w:rPr>
        <w:t>Membantu dalam Pengawasan</w:t>
      </w:r>
    </w:p>
    <w:p w:rsidR="001866C1" w:rsidRDefault="00BE41A9" w:rsidP="004831B9">
      <w:pPr>
        <w:spacing w:after="0" w:line="480" w:lineRule="exact"/>
        <w:ind w:firstLine="720"/>
        <w:jc w:val="both"/>
        <w:rPr>
          <w:rFonts w:ascii="Times New Roman" w:hAnsi="Times New Roman" w:cs="Times New Roman"/>
          <w:sz w:val="24"/>
          <w:szCs w:val="24"/>
        </w:rPr>
      </w:pPr>
      <w:r w:rsidRPr="004203A8">
        <w:rPr>
          <w:rFonts w:ascii="Times New Roman" w:hAnsi="Times New Roman" w:cs="Times New Roman"/>
          <w:sz w:val="24"/>
          <w:szCs w:val="24"/>
        </w:rPr>
        <w:t xml:space="preserve">Setiap masyarakat tidak boleh bersifat apatis terhadap hal-hal kepentingan masyarakat agar kesejahteraan dalam suatu masyarakat dapat merata secara menyeluruh, sehingga pemerintah desa setempat agar dapat berlaku adil kepada masyarakat siapa saja tanpa memandang sistem kekeluargaan atau nepotisme. Dalam hal ini </w:t>
      </w:r>
      <w:r w:rsidRPr="004203A8">
        <w:rPr>
          <w:rFonts w:ascii="Times New Roman" w:hAnsi="Times New Roman" w:cs="Times New Roman"/>
          <w:sz w:val="24"/>
          <w:szCs w:val="24"/>
        </w:rPr>
        <w:lastRenderedPageBreak/>
        <w:t>dibutuhkan juga masyaakat untuk membantu untuk mengawasi proses pemberdayaam beras sejahtera yang ada di Desa Baroko sehingga dalam proses pendataan atau kategori yang layak untuk mendapatkan beras sejahtera itu sesuai dengan data yang diambil oleh pendata. Sehinga dalam hal ini diperlukan masyarakat untuk membantu dalam mengawasi prosesi dari beras sejahtera tersebut sehingga seorang pendata harus bersikap adil terhadap masyarakat tanpa memandang  sistem kekeluargaan agar proses pemberdayaa</w:t>
      </w:r>
      <w:r w:rsidR="004831B9">
        <w:rPr>
          <w:rFonts w:ascii="Times New Roman" w:hAnsi="Times New Roman" w:cs="Times New Roman"/>
          <w:sz w:val="24"/>
          <w:szCs w:val="24"/>
        </w:rPr>
        <w:t>n beras sejahtera tepat sasaran.</w:t>
      </w:r>
    </w:p>
    <w:p w:rsidR="001866C1" w:rsidRDefault="001866C1" w:rsidP="000648B1">
      <w:pPr>
        <w:spacing w:after="0" w:line="240" w:lineRule="exact"/>
        <w:ind w:firstLine="709"/>
        <w:jc w:val="both"/>
        <w:rPr>
          <w:rFonts w:ascii="Times New Roman" w:hAnsi="Times New Roman" w:cs="Times New Roman"/>
          <w:sz w:val="24"/>
          <w:szCs w:val="24"/>
        </w:rPr>
      </w:pPr>
    </w:p>
    <w:p w:rsidR="001866C1" w:rsidRDefault="001866C1" w:rsidP="000648B1">
      <w:pPr>
        <w:spacing w:after="0" w:line="240" w:lineRule="exact"/>
        <w:ind w:firstLine="709"/>
        <w:jc w:val="both"/>
        <w:rPr>
          <w:rFonts w:ascii="Times New Roman" w:hAnsi="Times New Roman" w:cs="Times New Roman"/>
          <w:sz w:val="24"/>
          <w:szCs w:val="24"/>
        </w:rPr>
      </w:pPr>
    </w:p>
    <w:p w:rsidR="00BE41A9" w:rsidRPr="0007577A" w:rsidRDefault="0007577A" w:rsidP="0007577A">
      <w:pPr>
        <w:spacing w:after="0" w:line="480" w:lineRule="exact"/>
        <w:ind w:left="360" w:right="0"/>
        <w:jc w:val="both"/>
        <w:rPr>
          <w:rFonts w:ascii="Times New Roman" w:hAnsi="Times New Roman" w:cs="Times New Roman"/>
          <w:b/>
          <w:bCs/>
          <w:sz w:val="24"/>
          <w:szCs w:val="24"/>
        </w:rPr>
      </w:pPr>
      <w:r>
        <w:rPr>
          <w:rFonts w:ascii="Times New Roman" w:hAnsi="Times New Roman" w:cs="Times New Roman"/>
          <w:b/>
          <w:i/>
          <w:sz w:val="24"/>
          <w:szCs w:val="24"/>
        </w:rPr>
        <w:t xml:space="preserve">3. </w:t>
      </w:r>
      <w:r w:rsidR="00BE41A9" w:rsidRPr="0007577A">
        <w:rPr>
          <w:rFonts w:ascii="Times New Roman" w:hAnsi="Times New Roman" w:cs="Times New Roman"/>
          <w:b/>
          <w:i/>
          <w:sz w:val="24"/>
          <w:szCs w:val="24"/>
          <w:lang w:val="id-ID"/>
        </w:rPr>
        <w:t xml:space="preserve">Kendala dalam Proses Pemberdayaan Sosial Melalui Bantuan Beras sejahtera bagi Keluarga Prasejahtera. </w:t>
      </w:r>
    </w:p>
    <w:p w:rsidR="001866C1" w:rsidRPr="00BE41A9" w:rsidRDefault="00BE41A9" w:rsidP="00BE41A9">
      <w:pPr>
        <w:spacing w:after="0" w:line="480" w:lineRule="exact"/>
        <w:ind w:firstLine="720"/>
        <w:jc w:val="both"/>
        <w:rPr>
          <w:rFonts w:ascii="Times New Roman" w:hAnsi="Times New Roman" w:cs="Times New Roman"/>
          <w:bCs/>
          <w:sz w:val="24"/>
          <w:szCs w:val="24"/>
        </w:rPr>
      </w:pPr>
      <w:r w:rsidRPr="004203A8">
        <w:rPr>
          <w:rFonts w:ascii="Times New Roman" w:hAnsi="Times New Roman" w:cs="Times New Roman"/>
          <w:bCs/>
          <w:sz w:val="24"/>
          <w:szCs w:val="24"/>
        </w:rPr>
        <w:t xml:space="preserve">Dalam proses </w:t>
      </w:r>
      <w:r>
        <w:rPr>
          <w:rFonts w:ascii="Times New Roman" w:hAnsi="Times New Roman" w:cs="Times New Roman"/>
          <w:bCs/>
          <w:sz w:val="24"/>
          <w:szCs w:val="24"/>
        </w:rPr>
        <w:t>p</w:t>
      </w:r>
      <w:r w:rsidRPr="004203A8">
        <w:rPr>
          <w:rFonts w:ascii="Times New Roman" w:hAnsi="Times New Roman" w:cs="Times New Roman"/>
          <w:bCs/>
          <w:sz w:val="24"/>
          <w:szCs w:val="24"/>
        </w:rPr>
        <w:t xml:space="preserve">emberdayaan sosial melalui beras sejahtera bagi keluarga prasejahtera tidak terlepas dari kendala yang dihadapi oleh penyelanggara baik itu abgi pihak internal dari pemerintah ataupun darieksternal dari pemerintah, hal in yang mengakibatkan proses pemberdayaan sosial bagi keluarga prasejahtera  melalui beras sejahtera tidak terlalu </w:t>
      </w:r>
      <w:r w:rsidRPr="004203A8">
        <w:rPr>
          <w:rFonts w:ascii="Times New Roman" w:hAnsi="Times New Roman" w:cs="Times New Roman"/>
          <w:bCs/>
          <w:sz w:val="24"/>
          <w:szCs w:val="24"/>
        </w:rPr>
        <w:lastRenderedPageBreak/>
        <w:t>efektif dalam menjalankannya, pasalnya di Desa Tongko masih ada sistem kekeluargaan atau sistem nepotisme,sehingga ketika ada bantuan berupa bantuan sosial atau beras sejahtera mereka lebih mengutamakan keluarga dibanding masyarakat yang masih tergolong prasejahtera. Hal tersebut juga keluarga prasejahtera tidak dapat memenuhi kebutuhan sembakonya. Adapun kendala dalam proses pemberdayaan  sosial melalui bantuan beras sejahtera bagi keluarga prasejahtera yaitu:</w:t>
      </w:r>
    </w:p>
    <w:p w:rsidR="001866C1" w:rsidRDefault="001866C1" w:rsidP="000648B1">
      <w:pPr>
        <w:spacing w:after="0" w:line="240" w:lineRule="exact"/>
        <w:ind w:firstLine="709"/>
        <w:jc w:val="both"/>
        <w:rPr>
          <w:rFonts w:ascii="Times New Roman" w:hAnsi="Times New Roman" w:cs="Times New Roman"/>
          <w:sz w:val="24"/>
          <w:szCs w:val="24"/>
        </w:rPr>
      </w:pPr>
    </w:p>
    <w:p w:rsidR="0007577A" w:rsidRPr="00577DC7" w:rsidRDefault="0007577A" w:rsidP="0007577A">
      <w:pPr>
        <w:pStyle w:val="ListParagraph"/>
        <w:numPr>
          <w:ilvl w:val="0"/>
          <w:numId w:val="9"/>
        </w:numPr>
        <w:spacing w:after="0" w:line="480" w:lineRule="exact"/>
        <w:ind w:left="567" w:right="0" w:hanging="283"/>
        <w:jc w:val="both"/>
        <w:rPr>
          <w:rFonts w:ascii="Times New Roman" w:hAnsi="Times New Roman" w:cs="Times New Roman"/>
          <w:b/>
          <w:bCs/>
          <w:sz w:val="24"/>
          <w:szCs w:val="24"/>
        </w:rPr>
      </w:pPr>
      <w:r w:rsidRPr="00577DC7">
        <w:rPr>
          <w:rFonts w:ascii="Times New Roman" w:hAnsi="Times New Roman" w:cs="Times New Roman"/>
          <w:b/>
          <w:bCs/>
          <w:sz w:val="24"/>
          <w:szCs w:val="24"/>
          <w:lang w:val="id-ID"/>
        </w:rPr>
        <w:t>Sistem Nepotisme</w:t>
      </w:r>
    </w:p>
    <w:p w:rsidR="0007577A" w:rsidRDefault="0007577A" w:rsidP="0007577A">
      <w:pPr>
        <w:spacing w:after="0" w:line="480" w:lineRule="exact"/>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Proses pemberdayaan sosial melalui beras sejahtera pasti tidak akan berjalan sesuai yang di inginkan oleh masyarakat jika masih saja menerapkan sistem kekeluargaan atau sistem nepotisme, karena banyak aparat desa hanya ingin jika keluarganya saja yang mendapatkan bantuan tersebut bukan orang yang layak dapat yang masih tergolong masih keluarga prasejahtera yang belum bisa memenuhi kebutuhan pokoknya dalam kehidupan sehari-hari. Sistem nepotisme ini seakana-akan mencekik bagi masyarakat kelas bahah karena  merasa tidak memiliki kuas untuk melakukan </w:t>
      </w:r>
      <w:r>
        <w:rPr>
          <w:rFonts w:ascii="Times New Roman" w:hAnsi="Times New Roman" w:cs="Times New Roman"/>
          <w:bCs/>
          <w:sz w:val="24"/>
          <w:szCs w:val="24"/>
        </w:rPr>
        <w:lastRenderedPageBreak/>
        <w:t>suatu tindakan padahalyagn seharusnya dilakukan oleh Aparat Desa adalah membantu masyarakat yang masih tergolong prasejahtera untuk mendapatkan bantua berupa beras sejahtera agar bisa meningkatkan taraf sosialnya juga, artinya dengan menerima bantua beras sejahtera gaji yang di dapatkan dari hasil berkebun atau kerja serabutan dan hasil buruh tani tidak dihabiskan untuk memenuhi kebutuhan sembakonya, karena sudah menerima bantuan beras sejahtera, sehingga gajinya dapat di manfaatkan dengan keperluan lainnya.</w:t>
      </w:r>
    </w:p>
    <w:p w:rsidR="001866C1" w:rsidRDefault="0007577A" w:rsidP="000648B1">
      <w:pPr>
        <w:spacing w:after="0" w:line="240" w:lineRule="exact"/>
        <w:ind w:firstLine="709"/>
        <w:jc w:val="both"/>
        <w:rPr>
          <w:rFonts w:ascii="Times New Roman" w:hAnsi="Times New Roman" w:cs="Times New Roman"/>
          <w:sz w:val="24"/>
          <w:szCs w:val="24"/>
        </w:rPr>
      </w:pPr>
      <w:r>
        <w:rPr>
          <w:rFonts w:ascii="Times New Roman" w:hAnsi="Times New Roman" w:cs="Times New Roman"/>
          <w:bCs/>
          <w:sz w:val="24"/>
          <w:szCs w:val="24"/>
        </w:rPr>
        <w:t>Badaria selaku warga Desa Tongko yang layak menerima bantuan beras sejahtera mengemukakan bahwa Ibu badaria mengaku tidak mendapatkan bantuan dari pemerintah, dalam hal ini beras sejahtera, menurut pengakuannya bahwa Ibu Badaria tidak di data oleh panitia padahal ia sangat layak mendapatkan beras sejahtera tesebut. Ia menambahkan bahwa dalam keluarganya terdiri 3 kartu yang keluarga dengan masing-masing tiga  kepala rumah tangga  tapi ia mengaku tidak mendapatkan bantuan tersebut karena panitia lebih mendahulukan keluarga dekatnya dahulu untuk di data.</w:t>
      </w:r>
    </w:p>
    <w:p w:rsidR="0007577A" w:rsidRPr="00577DC7" w:rsidRDefault="0007577A" w:rsidP="0007577A">
      <w:pPr>
        <w:pStyle w:val="ListParagraph"/>
        <w:numPr>
          <w:ilvl w:val="0"/>
          <w:numId w:val="9"/>
        </w:numPr>
        <w:spacing w:after="0" w:line="480" w:lineRule="exact"/>
        <w:ind w:left="567" w:right="0" w:hanging="283"/>
        <w:jc w:val="both"/>
        <w:rPr>
          <w:rFonts w:ascii="Times New Roman" w:hAnsi="Times New Roman" w:cs="Times New Roman"/>
          <w:b/>
          <w:bCs/>
          <w:sz w:val="24"/>
          <w:szCs w:val="24"/>
          <w:lang w:val="id-ID"/>
        </w:rPr>
      </w:pPr>
      <w:r w:rsidRPr="00577DC7">
        <w:rPr>
          <w:rFonts w:ascii="Times New Roman" w:hAnsi="Times New Roman" w:cs="Times New Roman"/>
          <w:b/>
          <w:bCs/>
          <w:sz w:val="24"/>
          <w:szCs w:val="24"/>
          <w:lang w:val="id-ID"/>
        </w:rPr>
        <w:t xml:space="preserve">Masalah Verifikasi Data dan Validasi </w:t>
      </w:r>
    </w:p>
    <w:p w:rsidR="0007577A" w:rsidRDefault="0007577A" w:rsidP="0007577A">
      <w:pPr>
        <w:spacing w:after="0" w:line="480" w:lineRule="exact"/>
        <w:ind w:firstLine="720"/>
        <w:jc w:val="both"/>
        <w:rPr>
          <w:rFonts w:ascii="Times New Roman" w:hAnsi="Times New Roman" w:cs="Times New Roman"/>
          <w:bCs/>
          <w:sz w:val="24"/>
          <w:szCs w:val="24"/>
        </w:rPr>
      </w:pPr>
      <w:r w:rsidRPr="00013D0C">
        <w:rPr>
          <w:rFonts w:ascii="Times New Roman" w:hAnsi="Times New Roman" w:cs="Times New Roman"/>
          <w:bCs/>
          <w:sz w:val="24"/>
          <w:szCs w:val="24"/>
        </w:rPr>
        <w:t xml:space="preserve">Banyak kemungkinan sehingga masyarakat yang masih tergolong prasejahtera tidak menerima beras sejahtera, salah satunya masyarakat yang tergolong prasejahtera tidak terverifikasi datanya dan juga data yang di </w:t>
      </w:r>
      <w:r w:rsidRPr="00013D0C">
        <w:rPr>
          <w:rFonts w:ascii="Times New Roman" w:hAnsi="Times New Roman" w:cs="Times New Roman"/>
          <w:bCs/>
          <w:sz w:val="24"/>
          <w:szCs w:val="24"/>
        </w:rPr>
        <w:lastRenderedPageBreak/>
        <w:t>munculkan oleh kementrian sosial adalah data yang lama</w:t>
      </w:r>
      <w:r>
        <w:rPr>
          <w:rFonts w:ascii="Times New Roman" w:hAnsi="Times New Roman" w:cs="Times New Roman"/>
          <w:bCs/>
          <w:sz w:val="24"/>
          <w:szCs w:val="24"/>
        </w:rPr>
        <w:t xml:space="preserve"> sehingga pendataan yang baru tidak mendapatkan beras sejahtera dari pemerintrah.</w:t>
      </w:r>
    </w:p>
    <w:p w:rsidR="0007577A" w:rsidRDefault="0007577A" w:rsidP="0007577A">
      <w:pPr>
        <w:spacing w:after="0" w:line="480" w:lineRule="exact"/>
        <w:ind w:firstLine="720"/>
        <w:jc w:val="both"/>
        <w:rPr>
          <w:rFonts w:ascii="Times New Roman" w:hAnsi="Times New Roman" w:cs="Times New Roman"/>
          <w:bCs/>
          <w:sz w:val="24"/>
          <w:szCs w:val="24"/>
        </w:rPr>
      </w:pPr>
      <w:r>
        <w:rPr>
          <w:rFonts w:ascii="Times New Roman" w:hAnsi="Times New Roman" w:cs="Times New Roman"/>
          <w:bCs/>
          <w:sz w:val="24"/>
          <w:szCs w:val="24"/>
        </w:rPr>
        <w:t>Sudarmin mengemukakan bahwa masyarakat tidak menerima bantua beras beras sejahtera dari pemerintah karena biasanya ada kesalahan data dari saat di input, serta data yanng dimunculkan oleh kementrian sosial adalah data-data yang sudah lama, sehingga kita tetap memberikan beras sejahtera ini kepada orang yang dimunculkan datanya oleh kementrian sosial.”</w:t>
      </w:r>
      <w:r>
        <w:rPr>
          <w:rStyle w:val="FootnoteReference"/>
          <w:rFonts w:ascii="Times New Roman" w:hAnsi="Times New Roman" w:cs="Times New Roman"/>
          <w:bCs/>
          <w:sz w:val="24"/>
          <w:szCs w:val="24"/>
        </w:rPr>
        <w:footnoteReference w:id="2"/>
      </w:r>
    </w:p>
    <w:p w:rsidR="0007577A" w:rsidRDefault="0007577A" w:rsidP="0007577A">
      <w:pPr>
        <w:spacing w:after="0" w:line="480" w:lineRule="exact"/>
        <w:ind w:firstLine="720"/>
        <w:jc w:val="both"/>
        <w:rPr>
          <w:rFonts w:ascii="Times New Roman" w:hAnsi="Times New Roman" w:cs="Times New Roman"/>
          <w:bCs/>
          <w:sz w:val="24"/>
          <w:szCs w:val="24"/>
        </w:rPr>
      </w:pPr>
      <w:r>
        <w:rPr>
          <w:rFonts w:ascii="Times New Roman" w:hAnsi="Times New Roman" w:cs="Times New Roman"/>
          <w:bCs/>
          <w:sz w:val="24"/>
          <w:szCs w:val="24"/>
        </w:rPr>
        <w:t>Berdasarkan hasil wawancara di atas dapat disimpulkan bahwa keluarga yang masih tergolong keluarga prasejhtera tidak menerima bantua karena masalah validasi dan verifikasi data yang di input oleh panitia, serta data yang dimunculkan oleh kementrian sossial adalah data-data yang lama sehingga banyak keluarga prasejahtera tidak menerima bantua beras sejahtera.</w:t>
      </w:r>
    </w:p>
    <w:p w:rsidR="0007577A" w:rsidRPr="00BD2C34" w:rsidRDefault="0007577A" w:rsidP="0007577A">
      <w:pPr>
        <w:pStyle w:val="ListParagraph"/>
        <w:numPr>
          <w:ilvl w:val="0"/>
          <w:numId w:val="3"/>
        </w:numPr>
        <w:spacing w:after="0" w:line="480" w:lineRule="exact"/>
        <w:jc w:val="both"/>
        <w:rPr>
          <w:rFonts w:ascii="Times New Roman" w:hAnsi="Times New Roman" w:cs="Times New Roman"/>
          <w:b/>
          <w:bCs/>
          <w:sz w:val="24"/>
          <w:szCs w:val="24"/>
        </w:rPr>
      </w:pPr>
      <w:r w:rsidRPr="00BD2C34">
        <w:rPr>
          <w:rFonts w:ascii="Times New Roman" w:hAnsi="Times New Roman" w:cs="Times New Roman"/>
          <w:b/>
          <w:bCs/>
          <w:sz w:val="24"/>
          <w:szCs w:val="24"/>
        </w:rPr>
        <w:t>Penutup</w:t>
      </w:r>
    </w:p>
    <w:p w:rsidR="0007577A" w:rsidRDefault="0007577A" w:rsidP="0007577A">
      <w:pPr>
        <w:pStyle w:val="ListParagraph"/>
        <w:numPr>
          <w:ilvl w:val="0"/>
          <w:numId w:val="10"/>
        </w:numPr>
        <w:spacing w:after="0" w:line="480" w:lineRule="exact"/>
        <w:jc w:val="both"/>
        <w:rPr>
          <w:rFonts w:ascii="Times New Roman" w:hAnsi="Times New Roman" w:cs="Times New Roman"/>
          <w:bCs/>
          <w:sz w:val="24"/>
          <w:szCs w:val="24"/>
        </w:rPr>
      </w:pPr>
      <w:r>
        <w:rPr>
          <w:rFonts w:ascii="Times New Roman" w:hAnsi="Times New Roman" w:cs="Times New Roman"/>
          <w:bCs/>
          <w:sz w:val="24"/>
          <w:szCs w:val="24"/>
        </w:rPr>
        <w:t>Kesimpulan</w:t>
      </w:r>
    </w:p>
    <w:p w:rsidR="0007577A" w:rsidRDefault="0007577A" w:rsidP="0007577A">
      <w:pPr>
        <w:tabs>
          <w:tab w:val="left" w:pos="810"/>
        </w:tabs>
        <w:spacing w:after="0" w:line="480" w:lineRule="exact"/>
        <w:jc w:val="both"/>
        <w:rPr>
          <w:rFonts w:ascii="Times New Roman" w:hAnsi="Times New Roman" w:cs="Times New Roman"/>
          <w:sz w:val="24"/>
          <w:szCs w:val="24"/>
        </w:rPr>
      </w:pPr>
      <w:r w:rsidRPr="002241DC">
        <w:rPr>
          <w:rFonts w:ascii="Times New Roman" w:hAnsi="Times New Roman" w:cs="Times New Roman"/>
          <w:sz w:val="24"/>
          <w:szCs w:val="24"/>
        </w:rPr>
        <w:lastRenderedPageBreak/>
        <w:t xml:space="preserve">Berdasarkan hasil penelitian terhadap </w:t>
      </w:r>
      <w:r>
        <w:rPr>
          <w:rFonts w:ascii="Times New Roman" w:hAnsi="Times New Roman" w:cs="Times New Roman"/>
          <w:sz w:val="24"/>
          <w:szCs w:val="24"/>
        </w:rPr>
        <w:t xml:space="preserve">pemberdayaan sosial melalui beras sejahtera bagi keluarga prasejahtera di Desa Tongko Kecamatan Baroko Kabupaten Enrekang </w:t>
      </w:r>
      <w:r w:rsidRPr="002241DC">
        <w:rPr>
          <w:rFonts w:ascii="Times New Roman" w:hAnsi="Times New Roman" w:cs="Times New Roman"/>
          <w:sz w:val="24"/>
          <w:szCs w:val="24"/>
        </w:rPr>
        <w:t>dapat disimpulkan bahwa:</w:t>
      </w:r>
    </w:p>
    <w:p w:rsidR="0007577A" w:rsidRPr="00346F53" w:rsidRDefault="0007577A" w:rsidP="00C41819">
      <w:pPr>
        <w:pStyle w:val="ListParagraph"/>
        <w:numPr>
          <w:ilvl w:val="3"/>
          <w:numId w:val="11"/>
        </w:numPr>
        <w:spacing w:after="0" w:line="480" w:lineRule="exact"/>
        <w:ind w:left="567" w:right="0" w:hanging="283"/>
        <w:jc w:val="both"/>
        <w:rPr>
          <w:rFonts w:ascii="Times New Roman" w:hAnsi="Times New Roman" w:cs="Times New Roman"/>
          <w:sz w:val="24"/>
          <w:szCs w:val="24"/>
        </w:rPr>
      </w:pPr>
      <w:r>
        <w:rPr>
          <w:rFonts w:ascii="Times New Roman" w:hAnsi="Times New Roman" w:cs="Times New Roman"/>
          <w:sz w:val="24"/>
          <w:szCs w:val="24"/>
          <w:lang w:val="id-ID"/>
        </w:rPr>
        <w:t xml:space="preserve">Proses pemberdayaan sosial melalui beras sejahtera bagi keluarga prasejahtera di Desa Tongko Kecamatan Baroko Kabupaten Enrekang, pemerintah desa melakukan tahap persiapan sosial, dengan cara mensosialisasikan program dan mengindetifikasi program sasaran.Selanjutnya untuk pemberdayaan sosial dapat dilakukan dengan cara tahap pelaksanaan dan pengendalian program, dan yang terakhir tahap </w:t>
      </w:r>
      <w:r w:rsidRPr="00FC5F38">
        <w:rPr>
          <w:rFonts w:ascii="Times New Roman" w:hAnsi="Times New Roman" w:cs="Times New Roman"/>
          <w:i/>
          <w:sz w:val="24"/>
          <w:szCs w:val="24"/>
          <w:lang w:val="id-ID"/>
        </w:rPr>
        <w:t>monitoring</w:t>
      </w:r>
      <w:r>
        <w:rPr>
          <w:rFonts w:ascii="Times New Roman" w:hAnsi="Times New Roman" w:cs="Times New Roman"/>
          <w:sz w:val="24"/>
          <w:szCs w:val="24"/>
          <w:lang w:val="id-ID"/>
        </w:rPr>
        <w:t xml:space="preserve"> dan evalusiasi program.</w:t>
      </w:r>
    </w:p>
    <w:p w:rsidR="0007577A" w:rsidRDefault="0007577A" w:rsidP="00B51E07">
      <w:pPr>
        <w:pStyle w:val="ListParagraph"/>
        <w:numPr>
          <w:ilvl w:val="3"/>
          <w:numId w:val="11"/>
        </w:numPr>
        <w:tabs>
          <w:tab w:val="left" w:pos="567"/>
        </w:tabs>
        <w:spacing w:after="0" w:line="480" w:lineRule="exact"/>
        <w:ind w:left="567" w:right="0" w:hanging="283"/>
        <w:jc w:val="both"/>
        <w:rPr>
          <w:rFonts w:ascii="Times New Roman" w:hAnsi="Times New Roman" w:cs="Times New Roman"/>
          <w:sz w:val="24"/>
          <w:szCs w:val="24"/>
        </w:rPr>
      </w:pPr>
      <w:r w:rsidRPr="00346F53">
        <w:rPr>
          <w:rFonts w:ascii="Times New Roman" w:hAnsi="Times New Roman" w:cs="Times New Roman"/>
          <w:sz w:val="24"/>
          <w:szCs w:val="24"/>
          <w:lang w:val="id-ID"/>
        </w:rPr>
        <w:t xml:space="preserve">Kendala dalam proses pemberdayaan sosial melalui beras sejahtera bagi keluarga prasejahtera di Desa Tongko Kecamatan Baroko Kabupaten Enrekang, yaitu proses pendataan masyarakat terkait </w:t>
      </w:r>
      <w:r w:rsidRPr="00346F53">
        <w:rPr>
          <w:rFonts w:ascii="Times New Roman" w:hAnsi="Times New Roman" w:cs="Times New Roman"/>
          <w:sz w:val="24"/>
          <w:szCs w:val="24"/>
          <w:lang w:val="id-ID"/>
        </w:rPr>
        <w:lastRenderedPageBreak/>
        <w:t>masalah bantuan pemerintah terjadi sistem nepotisme karena banyak keluarga prasejahtera yang yang sudah lama tidak mendapatkan bantuan dari pemerintah serta verifikasi dan dan validasi yang menjadi kendala karena data yang di input tidak sesuai dengan kriteria penerima bantuan beras sejahtera, bahkan data dari kementrian sosial adalah data yang lama.</w:t>
      </w:r>
    </w:p>
    <w:p w:rsidR="00B51E07" w:rsidRPr="00B51E07" w:rsidRDefault="00B51E07" w:rsidP="00B51E07">
      <w:pPr>
        <w:pStyle w:val="ListParagraph"/>
        <w:numPr>
          <w:ilvl w:val="3"/>
          <w:numId w:val="11"/>
        </w:numPr>
        <w:tabs>
          <w:tab w:val="left" w:pos="567"/>
        </w:tabs>
        <w:spacing w:after="0" w:line="480" w:lineRule="exact"/>
        <w:ind w:left="567" w:right="0" w:hanging="283"/>
        <w:jc w:val="both"/>
        <w:rPr>
          <w:rFonts w:ascii="Times New Roman" w:hAnsi="Times New Roman" w:cs="Times New Roman"/>
          <w:b/>
          <w:sz w:val="24"/>
          <w:szCs w:val="24"/>
        </w:rPr>
      </w:pPr>
      <w:r w:rsidRPr="00B51E07">
        <w:rPr>
          <w:rFonts w:ascii="Times New Roman" w:hAnsi="Times New Roman" w:cs="Times New Roman"/>
          <w:b/>
          <w:sz w:val="24"/>
          <w:szCs w:val="24"/>
        </w:rPr>
        <w:t>Implikasi Penilitian</w:t>
      </w:r>
    </w:p>
    <w:p w:rsidR="00D53161" w:rsidRPr="00346F53" w:rsidRDefault="00D53161" w:rsidP="00D53161">
      <w:pPr>
        <w:pStyle w:val="ListParagraph"/>
        <w:numPr>
          <w:ilvl w:val="6"/>
          <w:numId w:val="11"/>
        </w:numPr>
        <w:tabs>
          <w:tab w:val="left" w:pos="567"/>
        </w:tabs>
        <w:spacing w:after="0" w:line="480" w:lineRule="exact"/>
        <w:ind w:left="567" w:right="0" w:hanging="283"/>
        <w:jc w:val="both"/>
        <w:rPr>
          <w:rFonts w:ascii="Times New Roman" w:hAnsi="Times New Roman" w:cs="Times New Roman"/>
          <w:sz w:val="24"/>
          <w:szCs w:val="24"/>
        </w:rPr>
      </w:pPr>
      <w:r>
        <w:rPr>
          <w:rFonts w:ascii="Times New Roman" w:hAnsi="Times New Roman" w:cs="Times New Roman"/>
          <w:sz w:val="24"/>
          <w:szCs w:val="24"/>
          <w:lang w:val="id-ID"/>
        </w:rPr>
        <w:t>Hendaknya pemerintah desa dan seluruh jajarannya tidak menganut sistem nepotisme.</w:t>
      </w:r>
    </w:p>
    <w:p w:rsidR="00D53161" w:rsidRPr="00346F53" w:rsidRDefault="00D53161" w:rsidP="00D53161">
      <w:pPr>
        <w:pStyle w:val="ListParagraph"/>
        <w:numPr>
          <w:ilvl w:val="6"/>
          <w:numId w:val="11"/>
        </w:numPr>
        <w:tabs>
          <w:tab w:val="left" w:pos="567"/>
        </w:tabs>
        <w:spacing w:after="0" w:line="480" w:lineRule="exact"/>
        <w:ind w:left="567" w:right="0" w:hanging="283"/>
        <w:jc w:val="both"/>
        <w:rPr>
          <w:rFonts w:ascii="Times New Roman" w:hAnsi="Times New Roman" w:cs="Times New Roman"/>
          <w:sz w:val="24"/>
          <w:szCs w:val="24"/>
        </w:rPr>
      </w:pPr>
      <w:r w:rsidRPr="00346F53">
        <w:rPr>
          <w:rFonts w:ascii="Times New Roman" w:hAnsi="Times New Roman" w:cs="Times New Roman"/>
          <w:sz w:val="24"/>
          <w:szCs w:val="24"/>
        </w:rPr>
        <w:t>Hendaknya panitia (pendata) melakukan pendataan secara merata terhadap masyarakat di Desa  Tongko Kecamataan Baroko Kabupaten Enrekang</w:t>
      </w:r>
    </w:p>
    <w:p w:rsidR="00D53161" w:rsidRDefault="00D53161" w:rsidP="00D53161">
      <w:pPr>
        <w:spacing w:after="0" w:line="480" w:lineRule="exact"/>
        <w:jc w:val="both"/>
        <w:rPr>
          <w:rFonts w:ascii="Times New Roman" w:hAnsi="Times New Roman" w:cs="Times New Roman"/>
          <w:sz w:val="24"/>
          <w:szCs w:val="24"/>
        </w:rPr>
      </w:pPr>
    </w:p>
    <w:p w:rsidR="00D53161" w:rsidRDefault="00D53161" w:rsidP="00D53161">
      <w:pPr>
        <w:spacing w:after="0" w:line="480" w:lineRule="exact"/>
        <w:jc w:val="both"/>
        <w:rPr>
          <w:rFonts w:ascii="Times New Roman" w:hAnsi="Times New Roman" w:cs="Times New Roman"/>
          <w:sz w:val="24"/>
          <w:szCs w:val="24"/>
        </w:rPr>
      </w:pPr>
    </w:p>
    <w:p w:rsidR="00D53161" w:rsidRDefault="00D53161" w:rsidP="00D53161">
      <w:pPr>
        <w:spacing w:after="0" w:line="480" w:lineRule="exact"/>
        <w:jc w:val="both"/>
        <w:rPr>
          <w:rFonts w:ascii="Times New Roman" w:hAnsi="Times New Roman" w:cs="Times New Roman"/>
          <w:sz w:val="24"/>
          <w:szCs w:val="24"/>
        </w:rPr>
      </w:pPr>
    </w:p>
    <w:p w:rsidR="0007577A" w:rsidRPr="00391EC1" w:rsidRDefault="0007577A" w:rsidP="00391EC1">
      <w:pPr>
        <w:spacing w:after="0" w:line="480" w:lineRule="exact"/>
        <w:jc w:val="both"/>
        <w:rPr>
          <w:rFonts w:ascii="Times New Roman" w:hAnsi="Times New Roman" w:cs="Times New Roman"/>
          <w:bCs/>
          <w:sz w:val="24"/>
          <w:szCs w:val="24"/>
        </w:rPr>
      </w:pPr>
    </w:p>
    <w:p w:rsidR="002169A2" w:rsidRDefault="002169A2" w:rsidP="00391EC1">
      <w:pPr>
        <w:spacing w:after="0" w:line="240" w:lineRule="exact"/>
        <w:jc w:val="both"/>
        <w:rPr>
          <w:rFonts w:ascii="Times New Roman" w:hAnsi="Times New Roman" w:cs="Times New Roman"/>
          <w:sz w:val="24"/>
          <w:szCs w:val="24"/>
        </w:rPr>
      </w:pPr>
    </w:p>
    <w:p w:rsidR="000648B1" w:rsidRPr="00AF2A49" w:rsidRDefault="000648B1" w:rsidP="00AF2A49">
      <w:pPr>
        <w:spacing w:after="0" w:line="240" w:lineRule="exact"/>
        <w:jc w:val="both"/>
        <w:rPr>
          <w:rFonts w:ascii="Times New Roman" w:hAnsi="Times New Roman" w:cs="Times New Roman"/>
          <w:sz w:val="24"/>
          <w:szCs w:val="24"/>
        </w:rPr>
      </w:pPr>
    </w:p>
    <w:p w:rsidR="002169A2" w:rsidRPr="002169A2" w:rsidRDefault="002169A2" w:rsidP="002169A2">
      <w:pPr>
        <w:pStyle w:val="ListParagraph"/>
        <w:spacing w:after="0" w:line="240" w:lineRule="exact"/>
        <w:ind w:left="1440"/>
        <w:jc w:val="both"/>
        <w:rPr>
          <w:rFonts w:ascii="Times New Roman" w:hAnsi="Times New Roman" w:cs="Times New Roman"/>
          <w:sz w:val="24"/>
          <w:szCs w:val="24"/>
        </w:rPr>
      </w:pPr>
    </w:p>
    <w:p w:rsidR="000648B1" w:rsidRPr="0076448F" w:rsidRDefault="000648B1" w:rsidP="000648B1">
      <w:pPr>
        <w:spacing w:after="0" w:line="240" w:lineRule="exact"/>
        <w:ind w:firstLine="709"/>
        <w:jc w:val="both"/>
        <w:rPr>
          <w:rFonts w:ascii="SimSun" w:hAnsi="SimSun"/>
          <w:sz w:val="24"/>
          <w:szCs w:val="24"/>
        </w:rPr>
      </w:pPr>
    </w:p>
    <w:p w:rsidR="00391EC1" w:rsidRPr="000E46BA" w:rsidRDefault="00391EC1" w:rsidP="00391EC1">
      <w:pPr>
        <w:spacing w:before="120" w:after="120"/>
        <w:jc w:val="center"/>
        <w:rPr>
          <w:rFonts w:ascii="Times New Roman" w:hAnsi="Times New Roman" w:cs="Times New Roman"/>
          <w:b/>
          <w:sz w:val="24"/>
          <w:szCs w:val="24"/>
        </w:rPr>
      </w:pPr>
      <w:r w:rsidRPr="000E46BA">
        <w:rPr>
          <w:rFonts w:ascii="Times New Roman" w:hAnsi="Times New Roman" w:cs="Times New Roman"/>
          <w:b/>
          <w:sz w:val="24"/>
          <w:szCs w:val="24"/>
        </w:rPr>
        <w:t>DAFTAR PUSTAKA</w:t>
      </w:r>
    </w:p>
    <w:p w:rsidR="00391EC1" w:rsidRDefault="00391EC1" w:rsidP="00391EC1">
      <w:pPr>
        <w:pStyle w:val="FootnoteText"/>
        <w:spacing w:before="120" w:after="120"/>
        <w:jc w:val="center"/>
        <w:rPr>
          <w:rFonts w:ascii="Times New Roman" w:hAnsi="Times New Roman" w:cs="Times New Roman"/>
          <w:sz w:val="24"/>
          <w:szCs w:val="24"/>
          <w:lang w:val="id-ID"/>
        </w:rPr>
      </w:pPr>
    </w:p>
    <w:p w:rsidR="00391EC1" w:rsidRDefault="00391EC1" w:rsidP="00391EC1">
      <w:pPr>
        <w:pStyle w:val="FootnoteText"/>
        <w:spacing w:before="120" w:after="120"/>
        <w:jc w:val="both"/>
        <w:rPr>
          <w:rFonts w:ascii="Times New Roman" w:hAnsi="Times New Roman" w:cs="Times New Roman"/>
          <w:sz w:val="24"/>
          <w:szCs w:val="24"/>
          <w:lang w:val="id-ID"/>
        </w:rPr>
      </w:pPr>
    </w:p>
    <w:p w:rsidR="00391EC1" w:rsidRPr="000E46BA" w:rsidRDefault="00391EC1" w:rsidP="00391EC1">
      <w:pPr>
        <w:pStyle w:val="FootnoteText"/>
        <w:spacing w:before="120" w:after="120"/>
        <w:ind w:left="851" w:hanging="851"/>
        <w:jc w:val="both"/>
        <w:rPr>
          <w:rFonts w:ascii="Times New Roman" w:hAnsi="Times New Roman" w:cs="Times New Roman"/>
          <w:sz w:val="24"/>
          <w:szCs w:val="24"/>
          <w:lang w:val="id-ID"/>
        </w:rPr>
      </w:pPr>
      <w:r w:rsidRPr="000E46BA">
        <w:rPr>
          <w:rFonts w:ascii="Times New Roman" w:hAnsi="Times New Roman" w:cs="Times New Roman"/>
          <w:sz w:val="24"/>
          <w:szCs w:val="24"/>
          <w:lang w:val="id-ID"/>
        </w:rPr>
        <w:t xml:space="preserve">Asrul Nurdin, Implementasi Kebijakan Pemerintah Peraturan Daerah Kota Makassar No 2 Tahun 2008 Tentang Pembinaan Anak Jalanan, Gelandangan, Pengemis, Dan Pengemis dan Pengamen, </w:t>
      </w:r>
      <w:r w:rsidRPr="000E46BA">
        <w:rPr>
          <w:rFonts w:ascii="Times New Roman" w:hAnsi="Times New Roman" w:cs="Times New Roman"/>
          <w:i/>
          <w:sz w:val="24"/>
          <w:szCs w:val="24"/>
          <w:lang w:val="id-ID"/>
        </w:rPr>
        <w:t>skrips</w:t>
      </w:r>
      <w:r w:rsidRPr="000E46BA">
        <w:rPr>
          <w:rFonts w:ascii="Times New Roman" w:hAnsi="Times New Roman" w:cs="Times New Roman"/>
          <w:sz w:val="24"/>
          <w:szCs w:val="24"/>
          <w:lang w:val="id-ID"/>
        </w:rPr>
        <w:t>i, Fakultas Ilmu sosial Dan Ilmu Politik, 2008.</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rPr>
      </w:pPr>
      <w:r w:rsidRPr="000E46BA">
        <w:rPr>
          <w:rFonts w:ascii="Times New Roman" w:hAnsi="Times New Roman" w:cs="Times New Roman"/>
          <w:sz w:val="24"/>
          <w:szCs w:val="24"/>
        </w:rPr>
        <w:t xml:space="preserve">BurhanBungin, </w:t>
      </w:r>
      <w:r w:rsidRPr="000E46BA">
        <w:rPr>
          <w:rFonts w:ascii="Times New Roman" w:hAnsi="Times New Roman" w:cs="Times New Roman"/>
          <w:i/>
          <w:sz w:val="24"/>
          <w:szCs w:val="24"/>
        </w:rPr>
        <w:t>PenelitianKualitatif</w:t>
      </w:r>
      <w:r w:rsidRPr="000E46BA">
        <w:rPr>
          <w:rFonts w:ascii="Times New Roman" w:hAnsi="Times New Roman" w:cs="Times New Roman"/>
          <w:i/>
          <w:sz w:val="24"/>
          <w:szCs w:val="24"/>
          <w:lang w:val="id-ID"/>
        </w:rPr>
        <w:t xml:space="preserve">, </w:t>
      </w:r>
      <w:r w:rsidRPr="000E46BA">
        <w:rPr>
          <w:rFonts w:ascii="Times New Roman" w:hAnsi="Times New Roman" w:cs="Times New Roman"/>
          <w:sz w:val="24"/>
          <w:szCs w:val="24"/>
        </w:rPr>
        <w:t>Cet. II; Jakarta: KencanaPre</w:t>
      </w:r>
      <w:r>
        <w:rPr>
          <w:rFonts w:ascii="Times New Roman" w:hAnsi="Times New Roman" w:cs="Times New Roman"/>
          <w:sz w:val="24"/>
          <w:szCs w:val="24"/>
        </w:rPr>
        <w:t>nada Media Group, 2008.</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lang w:val="id-ID"/>
        </w:rPr>
      </w:pPr>
      <w:r w:rsidRPr="000E46BA">
        <w:rPr>
          <w:rFonts w:ascii="Times New Roman" w:hAnsi="Times New Roman" w:cs="Times New Roman"/>
          <w:sz w:val="24"/>
          <w:szCs w:val="24"/>
          <w:lang w:val="id-ID"/>
        </w:rPr>
        <w:t xml:space="preserve">Elvira Astuti Pane, “Efektivitas Distribusi Beras Sejahtera (Rakin) untuk Masyarakat Miskin di Desa Sumber Harapan Kecamatan Tinnggiraja Kabupaten Asahan”  </w:t>
      </w:r>
      <w:r w:rsidRPr="000E46BA">
        <w:rPr>
          <w:rFonts w:ascii="Times New Roman" w:hAnsi="Times New Roman" w:cs="Times New Roman"/>
          <w:i/>
          <w:sz w:val="24"/>
          <w:szCs w:val="24"/>
          <w:lang w:val="id-ID"/>
        </w:rPr>
        <w:t>Skripsi</w:t>
      </w:r>
      <w:r w:rsidRPr="000E46BA">
        <w:rPr>
          <w:rFonts w:ascii="Times New Roman" w:hAnsi="Times New Roman" w:cs="Times New Roman"/>
          <w:sz w:val="24"/>
          <w:szCs w:val="24"/>
          <w:lang w:val="id-ID"/>
        </w:rPr>
        <w:t>-Universitas Sumatera Utara, 2018.</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lang w:val="id-ID"/>
        </w:rPr>
      </w:pPr>
      <w:r w:rsidRPr="000E46BA">
        <w:rPr>
          <w:rFonts w:ascii="Times New Roman" w:hAnsi="Times New Roman" w:cs="Times New Roman"/>
          <w:sz w:val="24"/>
          <w:szCs w:val="24"/>
          <w:lang w:val="id-ID"/>
        </w:rPr>
        <w:t xml:space="preserve">Hary Suryanto, Implementasi program peningkatan  kemandirian perempuan di Kecamatan Sumarong Kabupaten Mamasa, </w:t>
      </w:r>
      <w:r w:rsidRPr="000E46BA">
        <w:rPr>
          <w:rFonts w:ascii="Times New Roman" w:hAnsi="Times New Roman" w:cs="Times New Roman"/>
          <w:i/>
          <w:sz w:val="24"/>
          <w:szCs w:val="24"/>
          <w:lang w:val="id-ID"/>
        </w:rPr>
        <w:t>skripsi</w:t>
      </w:r>
      <w:r w:rsidRPr="000E46BA">
        <w:rPr>
          <w:rFonts w:ascii="Times New Roman" w:hAnsi="Times New Roman" w:cs="Times New Roman"/>
          <w:sz w:val="24"/>
          <w:szCs w:val="24"/>
          <w:lang w:val="id-ID"/>
        </w:rPr>
        <w:t xml:space="preserve">, Fakultas Ilmu Sosial dan Ilmu Politik Universitas Hasanuddin, Makassar 2011. </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lang w:val="id-ID"/>
        </w:rPr>
      </w:pPr>
      <w:r w:rsidRPr="000E46BA">
        <w:rPr>
          <w:rFonts w:ascii="Times New Roman" w:hAnsi="Times New Roman" w:cs="Times New Roman"/>
          <w:sz w:val="24"/>
          <w:szCs w:val="24"/>
          <w:lang w:val="id-ID"/>
        </w:rPr>
        <w:t xml:space="preserve">Hesti Safrotul Qudsiyah, “Inovasi Kebijakan Polosi Peduli Sesama di Sesama di Desa Ngantru dan Desa Tamanan Kecamatan Trenggalek Kabupaten Trenggalek” </w:t>
      </w:r>
      <w:r w:rsidRPr="000E46BA">
        <w:rPr>
          <w:rFonts w:ascii="Times New Roman" w:hAnsi="Times New Roman" w:cs="Times New Roman"/>
          <w:i/>
          <w:sz w:val="24"/>
          <w:szCs w:val="24"/>
          <w:lang w:val="id-ID"/>
        </w:rPr>
        <w:t>Skripsi-</w:t>
      </w:r>
      <w:r w:rsidRPr="000E46BA">
        <w:rPr>
          <w:rFonts w:ascii="Times New Roman" w:hAnsi="Times New Roman" w:cs="Times New Roman"/>
          <w:sz w:val="24"/>
          <w:szCs w:val="24"/>
          <w:lang w:val="id-ID"/>
        </w:rPr>
        <w:t xml:space="preserve"> Universirtas Islam Negeri Sunan Ampel Surabaya, 2018.</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lang w:val="id-ID"/>
        </w:rPr>
      </w:pPr>
      <w:r w:rsidRPr="000E46BA">
        <w:rPr>
          <w:rFonts w:ascii="Times New Roman" w:hAnsi="Times New Roman" w:cs="Times New Roman"/>
          <w:sz w:val="24"/>
          <w:szCs w:val="24"/>
          <w:lang w:val="id-ID"/>
        </w:rPr>
        <w:t xml:space="preserve">Ida Nurjannah, “ Analis Faktor-Faktor Penyebab Kemiskinan di Tinau dari Prespektif Ekonomi Islam” </w:t>
      </w:r>
      <w:r w:rsidRPr="000E46BA">
        <w:rPr>
          <w:rFonts w:ascii="Times New Roman" w:hAnsi="Times New Roman" w:cs="Times New Roman"/>
          <w:i/>
          <w:sz w:val="24"/>
          <w:szCs w:val="24"/>
          <w:lang w:val="id-ID"/>
        </w:rPr>
        <w:t>Skripsi</w:t>
      </w:r>
      <w:r w:rsidRPr="000E46BA">
        <w:rPr>
          <w:rFonts w:ascii="Times New Roman" w:hAnsi="Times New Roman" w:cs="Times New Roman"/>
          <w:sz w:val="24"/>
          <w:szCs w:val="24"/>
          <w:lang w:val="id-ID"/>
        </w:rPr>
        <w:t>-Universitas Islam Negeri Intan Lampung, 2017.</w:t>
      </w:r>
    </w:p>
    <w:p w:rsidR="00391EC1" w:rsidRPr="000E46BA" w:rsidRDefault="00391EC1" w:rsidP="00391EC1">
      <w:pPr>
        <w:pStyle w:val="FootnoteText"/>
        <w:spacing w:before="120" w:after="120"/>
        <w:jc w:val="both"/>
        <w:rPr>
          <w:rFonts w:ascii="Times New Roman" w:hAnsi="Times New Roman" w:cs="Times New Roman"/>
          <w:sz w:val="24"/>
          <w:szCs w:val="24"/>
        </w:rPr>
      </w:pPr>
      <w:r w:rsidRPr="000E46BA">
        <w:rPr>
          <w:rFonts w:ascii="Times New Roman" w:hAnsi="Times New Roman" w:cs="Times New Roman"/>
          <w:sz w:val="24"/>
          <w:szCs w:val="24"/>
          <w:lang w:val="id-ID"/>
        </w:rPr>
        <w:t xml:space="preserve">Imam Gunawan, </w:t>
      </w:r>
      <w:r w:rsidRPr="000E46BA">
        <w:rPr>
          <w:rFonts w:ascii="Times New Roman" w:hAnsi="Times New Roman" w:cs="Times New Roman"/>
          <w:i/>
          <w:sz w:val="24"/>
          <w:szCs w:val="24"/>
          <w:lang w:val="id-ID"/>
        </w:rPr>
        <w:t>Metode Penelitian Kualitatif</w:t>
      </w:r>
      <w:r w:rsidRPr="000E46BA">
        <w:rPr>
          <w:rFonts w:ascii="Times New Roman" w:hAnsi="Times New Roman" w:cs="Times New Roman"/>
          <w:sz w:val="24"/>
          <w:szCs w:val="24"/>
          <w:lang w:val="id-ID"/>
        </w:rPr>
        <w:t xml:space="preserve"> (Teori dan Praktik.</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rPr>
      </w:pPr>
      <w:r w:rsidRPr="000E46BA">
        <w:rPr>
          <w:rFonts w:ascii="Times New Roman" w:hAnsi="Times New Roman" w:cs="Times New Roman"/>
          <w:sz w:val="24"/>
          <w:szCs w:val="24"/>
        </w:rPr>
        <w:lastRenderedPageBreak/>
        <w:t xml:space="preserve">IrwanSoehartono, </w:t>
      </w:r>
      <w:r w:rsidRPr="000E46BA">
        <w:rPr>
          <w:rFonts w:ascii="Times New Roman" w:hAnsi="Times New Roman" w:cs="Times New Roman"/>
          <w:i/>
          <w:sz w:val="24"/>
          <w:szCs w:val="24"/>
        </w:rPr>
        <w:t>MetodePenelitianSosial</w:t>
      </w:r>
      <w:r w:rsidRPr="000E46BA">
        <w:rPr>
          <w:rFonts w:ascii="Times New Roman" w:hAnsi="Times New Roman" w:cs="Times New Roman"/>
          <w:sz w:val="24"/>
          <w:szCs w:val="24"/>
        </w:rPr>
        <w:t>, Cet.VII; Bandung: PT. RemajaRosdakarya, 2008.</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lang w:val="id-ID"/>
        </w:rPr>
      </w:pPr>
      <w:r w:rsidRPr="000E46BA">
        <w:rPr>
          <w:rFonts w:ascii="Times New Roman" w:hAnsi="Times New Roman" w:cs="Times New Roman"/>
          <w:sz w:val="24"/>
          <w:szCs w:val="24"/>
          <w:lang w:val="id-ID"/>
        </w:rPr>
        <w:t xml:space="preserve">Jamhari  Makruf, </w:t>
      </w:r>
      <w:r w:rsidRPr="000E46BA">
        <w:rPr>
          <w:rFonts w:ascii="Times New Roman" w:hAnsi="Times New Roman" w:cs="Times New Roman"/>
          <w:i/>
          <w:sz w:val="24"/>
          <w:szCs w:val="24"/>
          <w:lang w:val="id-ID"/>
        </w:rPr>
        <w:t xml:space="preserve">Islam Untuk Kesejahteraan Masyarakat, </w:t>
      </w:r>
      <w:r w:rsidRPr="000E46BA">
        <w:rPr>
          <w:rFonts w:ascii="Times New Roman" w:hAnsi="Times New Roman" w:cs="Times New Roman"/>
          <w:sz w:val="24"/>
          <w:szCs w:val="24"/>
          <w:lang w:val="id-ID"/>
        </w:rPr>
        <w:t>(Cet.I; Banten : Pusat Pengkajian Islam dan Masyarakat (PPIM), 2016.</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lang w:val="id-ID"/>
        </w:rPr>
      </w:pPr>
      <w:r w:rsidRPr="000E46BA">
        <w:rPr>
          <w:rFonts w:ascii="Times New Roman" w:hAnsi="Times New Roman" w:cs="Times New Roman"/>
          <w:sz w:val="24"/>
          <w:szCs w:val="24"/>
          <w:lang w:val="id-ID"/>
        </w:rPr>
        <w:t>Jheniar Evriliany Akmel, “Analisis Efektivitas Program Beras Miskin (RASKIN) dalam Meningkatkan Kesejahteraan Masyarakat Perspektif  Ekonomi Islam di Kecamatan Sukarame Kota Bandar Lampung” (Skripsi-Universitas Islam Negeri Raden Intan Lampung,2018.</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lang w:val="id-ID"/>
        </w:rPr>
      </w:pPr>
      <w:r w:rsidRPr="000E46BA">
        <w:rPr>
          <w:rFonts w:ascii="Times New Roman" w:hAnsi="Times New Roman" w:cs="Times New Roman"/>
          <w:sz w:val="24"/>
          <w:szCs w:val="24"/>
          <w:lang w:val="id-ID"/>
        </w:rPr>
        <w:t xml:space="preserve">Kementrian Sosial RI, </w:t>
      </w:r>
      <w:r w:rsidRPr="000E46BA">
        <w:rPr>
          <w:rFonts w:ascii="Times New Roman" w:hAnsi="Times New Roman" w:cs="Times New Roman"/>
          <w:i/>
          <w:sz w:val="24"/>
          <w:szCs w:val="24"/>
          <w:lang w:val="id-ID"/>
        </w:rPr>
        <w:t>Pedoman Umum Bantuan Sosial Beras Sejahtera Tahun 2018</w:t>
      </w:r>
      <w:r w:rsidRPr="000E46BA">
        <w:rPr>
          <w:rFonts w:ascii="Times New Roman" w:hAnsi="Times New Roman" w:cs="Times New Roman"/>
          <w:sz w:val="24"/>
          <w:szCs w:val="24"/>
          <w:lang w:val="id-ID"/>
        </w:rPr>
        <w:t>, Jakarta: 2017.</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lang w:val="id-ID"/>
        </w:rPr>
      </w:pPr>
      <w:r w:rsidRPr="000E46BA">
        <w:rPr>
          <w:rFonts w:ascii="Times New Roman" w:hAnsi="Times New Roman" w:cs="Times New Roman"/>
          <w:sz w:val="24"/>
          <w:szCs w:val="24"/>
        </w:rPr>
        <w:t xml:space="preserve">Lexy J. Maleong, </w:t>
      </w:r>
      <w:r w:rsidRPr="000E46BA">
        <w:rPr>
          <w:rFonts w:ascii="Times New Roman" w:hAnsi="Times New Roman" w:cs="Times New Roman"/>
          <w:i/>
          <w:sz w:val="24"/>
          <w:szCs w:val="24"/>
        </w:rPr>
        <w:t>MetodologiPenelitianKualitatif</w:t>
      </w:r>
      <w:r w:rsidRPr="000E46BA">
        <w:rPr>
          <w:rFonts w:ascii="Times New Roman" w:hAnsi="Times New Roman" w:cs="Times New Roman"/>
          <w:i/>
          <w:sz w:val="24"/>
          <w:szCs w:val="24"/>
          <w:lang w:val="id-ID"/>
        </w:rPr>
        <w:t xml:space="preserve">, </w:t>
      </w:r>
      <w:r w:rsidRPr="000E46BA">
        <w:rPr>
          <w:rFonts w:ascii="Times New Roman" w:hAnsi="Times New Roman" w:cs="Times New Roman"/>
          <w:sz w:val="24"/>
          <w:szCs w:val="24"/>
          <w:lang w:val="id-ID"/>
        </w:rPr>
        <w:t>Bandung: Remaja Rosda Karya, 2007.</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lang w:val="id-ID"/>
        </w:rPr>
      </w:pPr>
      <w:r w:rsidRPr="000E46BA">
        <w:rPr>
          <w:rFonts w:ascii="Times New Roman" w:hAnsi="Times New Roman" w:cs="Times New Roman"/>
          <w:sz w:val="24"/>
          <w:szCs w:val="24"/>
          <w:lang w:val="id-ID"/>
        </w:rPr>
        <w:t xml:space="preserve">Linda Susanti, “Tujuan Hukum Islam Tentang Pendistribusian Beras Bersubsidi di Tiga Desa Restu Baru Kecamatan Rumbia, Kabupaten Lampung Tengah” </w:t>
      </w:r>
      <w:r w:rsidRPr="000E46BA">
        <w:rPr>
          <w:rFonts w:ascii="Times New Roman" w:hAnsi="Times New Roman" w:cs="Times New Roman"/>
          <w:i/>
          <w:sz w:val="24"/>
          <w:szCs w:val="24"/>
          <w:lang w:val="id-ID"/>
        </w:rPr>
        <w:t>Skripsi</w:t>
      </w:r>
      <w:r w:rsidRPr="000E46BA">
        <w:rPr>
          <w:rFonts w:ascii="Times New Roman" w:hAnsi="Times New Roman" w:cs="Times New Roman"/>
          <w:sz w:val="24"/>
          <w:szCs w:val="24"/>
          <w:lang w:val="id-ID"/>
        </w:rPr>
        <w:t>-Universitas Islam Negeri Raden Intan Lampung, 2017.</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lang w:val="id-ID"/>
        </w:rPr>
      </w:pPr>
      <w:r w:rsidRPr="000E46BA">
        <w:rPr>
          <w:rFonts w:ascii="Times New Roman" w:hAnsi="Times New Roman" w:cs="Times New Roman"/>
          <w:sz w:val="24"/>
          <w:szCs w:val="24"/>
          <w:lang w:val="id-ID"/>
        </w:rPr>
        <w:t xml:space="preserve">M. Sayuti Ali, </w:t>
      </w:r>
      <w:r w:rsidRPr="000E46BA">
        <w:rPr>
          <w:rFonts w:ascii="Times New Roman" w:hAnsi="Times New Roman" w:cs="Times New Roman"/>
          <w:i/>
          <w:sz w:val="24"/>
          <w:szCs w:val="24"/>
          <w:lang w:val="id-ID"/>
        </w:rPr>
        <w:t xml:space="preserve">Metodologi  Penelitian Agama Pendidikan Teori dan Praktek, </w:t>
      </w:r>
      <w:r w:rsidRPr="000E46BA">
        <w:rPr>
          <w:rFonts w:ascii="Times New Roman" w:hAnsi="Times New Roman" w:cs="Times New Roman"/>
          <w:sz w:val="24"/>
          <w:szCs w:val="24"/>
          <w:lang w:val="id-ID"/>
        </w:rPr>
        <w:t>Cet. I; Jakarta: Raja Grafindo Persada, 2002.</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lang w:val="id-ID"/>
        </w:rPr>
      </w:pPr>
      <w:r w:rsidRPr="000E46BA">
        <w:rPr>
          <w:rFonts w:ascii="Times New Roman" w:hAnsi="Times New Roman" w:cs="Times New Roman"/>
          <w:sz w:val="24"/>
          <w:szCs w:val="24"/>
          <w:lang w:val="id-ID"/>
        </w:rPr>
        <w:t xml:space="preserve">Menurut Badan Pusat Statistik (BPS) Tahun 2008 yang di Kutip Mira Yeti dalam </w:t>
      </w:r>
      <w:r w:rsidRPr="000E46BA">
        <w:rPr>
          <w:rFonts w:ascii="Times New Roman" w:hAnsi="Times New Roman" w:cs="Times New Roman"/>
          <w:i/>
          <w:sz w:val="24"/>
          <w:szCs w:val="24"/>
          <w:lang w:val="id-ID"/>
        </w:rPr>
        <w:t>skripsi</w:t>
      </w:r>
      <w:r w:rsidRPr="000E46BA">
        <w:rPr>
          <w:rFonts w:ascii="Times New Roman" w:hAnsi="Times New Roman" w:cs="Times New Roman"/>
          <w:sz w:val="24"/>
          <w:szCs w:val="24"/>
          <w:lang w:val="id-ID"/>
        </w:rPr>
        <w:t>, “Pendistribusian Beras Miskin di Kelurahan Teluk Merbau Menurut Perspektif Ekonomi Islam” (Skripsi-Universitas Islam Negeri Syarif Kasim,2011.</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lang w:val="id-ID"/>
        </w:rPr>
      </w:pPr>
      <w:r w:rsidRPr="000E46BA">
        <w:rPr>
          <w:rFonts w:ascii="Times New Roman" w:hAnsi="Times New Roman" w:cs="Times New Roman"/>
          <w:sz w:val="24"/>
          <w:szCs w:val="24"/>
          <w:lang w:val="id-ID"/>
        </w:rPr>
        <w:t xml:space="preserve">Menurut Kementrian Sosial (Ditjen PFM Kemensos) yang dikutip Anggi Tondi Marton dalam we, “Kemensos Evaluasi Penyaluran Bansos Demi Mewujudkan 6T”, </w:t>
      </w:r>
      <w:hyperlink r:id="rId11" w:history="1">
        <w:r w:rsidRPr="000E46BA">
          <w:rPr>
            <w:rStyle w:val="Hyperlink"/>
            <w:rFonts w:ascii="Times New Roman" w:hAnsi="Times New Roman" w:cs="Times New Roman"/>
            <w:color w:val="000000"/>
            <w:sz w:val="24"/>
            <w:szCs w:val="24"/>
            <w:lang w:val="id-ID"/>
          </w:rPr>
          <w:t>https://www.google.com/amp/s/www.medcom.id/amp/4ba2mzJK-kemensos-evaluasi-penyaluran-bansos-demi-mewuudkan-6t</w:t>
        </w:r>
      </w:hyperlink>
      <w:r w:rsidRPr="000E46BA">
        <w:rPr>
          <w:rFonts w:ascii="Times New Roman" w:hAnsi="Times New Roman" w:cs="Times New Roman"/>
          <w:color w:val="000000"/>
          <w:sz w:val="24"/>
          <w:szCs w:val="24"/>
          <w:lang w:val="id-ID"/>
        </w:rPr>
        <w:t>, (09 Desember 2018).</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lang w:val="id-ID"/>
        </w:rPr>
      </w:pPr>
      <w:r w:rsidRPr="000E46BA">
        <w:rPr>
          <w:rFonts w:ascii="Times New Roman" w:hAnsi="Times New Roman" w:cs="Times New Roman"/>
          <w:sz w:val="24"/>
          <w:szCs w:val="24"/>
          <w:lang w:val="id-ID"/>
        </w:rPr>
        <w:t xml:space="preserve">Menurut Sumodigrat yang dikutip oleh Yenny Indra Rahmawati dalam Skripsi, (Analisis Faktor-Faktor yang Mempengaruhi Kemiskinan Rumah Tangga di Kabupaten Pacitan Provvinsi Jawa Timur” </w:t>
      </w:r>
      <w:r w:rsidRPr="000E46BA">
        <w:rPr>
          <w:rFonts w:ascii="Times New Roman" w:hAnsi="Times New Roman" w:cs="Times New Roman"/>
          <w:i/>
          <w:sz w:val="24"/>
          <w:szCs w:val="24"/>
          <w:lang w:val="id-ID"/>
        </w:rPr>
        <w:t>Skripsi</w:t>
      </w:r>
      <w:r w:rsidRPr="000E46BA">
        <w:rPr>
          <w:rFonts w:ascii="Times New Roman" w:hAnsi="Times New Roman" w:cs="Times New Roman"/>
          <w:sz w:val="24"/>
          <w:szCs w:val="24"/>
          <w:lang w:val="id-ID"/>
        </w:rPr>
        <w:t>-Institut Pertanian Bogor, 2006.</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lang w:val="id-ID"/>
        </w:rPr>
      </w:pPr>
      <w:r w:rsidRPr="000E46BA">
        <w:rPr>
          <w:rFonts w:ascii="Times New Roman" w:hAnsi="Times New Roman" w:cs="Times New Roman"/>
          <w:sz w:val="24"/>
          <w:szCs w:val="24"/>
          <w:lang w:val="id-ID"/>
        </w:rPr>
        <w:t xml:space="preserve">Muljono Damopoli, </w:t>
      </w:r>
      <w:r w:rsidRPr="00AF37CE">
        <w:rPr>
          <w:rFonts w:ascii="Times New Roman" w:hAnsi="Times New Roman" w:cs="Times New Roman"/>
          <w:i/>
          <w:sz w:val="24"/>
          <w:szCs w:val="24"/>
          <w:lang w:val="id-ID"/>
        </w:rPr>
        <w:t>Pedoman Penulisan Karya Tulis Ilmiah</w:t>
      </w:r>
      <w:r w:rsidRPr="000E46BA">
        <w:rPr>
          <w:rFonts w:ascii="Times New Roman" w:hAnsi="Times New Roman" w:cs="Times New Roman"/>
          <w:sz w:val="24"/>
          <w:szCs w:val="24"/>
          <w:lang w:val="id-ID"/>
        </w:rPr>
        <w:t xml:space="preserve"> (c</w:t>
      </w:r>
      <w:r>
        <w:rPr>
          <w:rFonts w:ascii="Times New Roman" w:hAnsi="Times New Roman" w:cs="Times New Roman"/>
          <w:sz w:val="24"/>
          <w:szCs w:val="24"/>
          <w:lang w:val="id-ID"/>
        </w:rPr>
        <w:t>et, I</w:t>
      </w:r>
      <w:r w:rsidRPr="000E46BA">
        <w:rPr>
          <w:rFonts w:ascii="Times New Roman" w:hAnsi="Times New Roman" w:cs="Times New Roman"/>
          <w:sz w:val="24"/>
          <w:szCs w:val="24"/>
          <w:lang w:val="id-ID"/>
        </w:rPr>
        <w:t>; Makassar: Alauddin Press, 2013.</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lang w:val="id-ID"/>
        </w:rPr>
      </w:pPr>
      <w:r w:rsidRPr="000E46BA">
        <w:rPr>
          <w:rFonts w:ascii="Times New Roman" w:hAnsi="Times New Roman" w:cs="Times New Roman"/>
          <w:sz w:val="24"/>
          <w:szCs w:val="24"/>
          <w:lang w:val="id-ID"/>
        </w:rPr>
        <w:t>Rafika Pratiwi, (Analisis Program Raskin dalam Meningkatkan Kesejahteraan Masyarakat Menurut  Ekonomi Islam” (</w:t>
      </w:r>
      <w:r w:rsidRPr="00AF37CE">
        <w:rPr>
          <w:rFonts w:ascii="Times New Roman" w:hAnsi="Times New Roman" w:cs="Times New Roman"/>
          <w:i/>
          <w:sz w:val="24"/>
          <w:szCs w:val="24"/>
          <w:lang w:val="id-ID"/>
        </w:rPr>
        <w:t>Skripsi</w:t>
      </w:r>
      <w:r w:rsidRPr="000E46BA">
        <w:rPr>
          <w:rFonts w:ascii="Times New Roman" w:hAnsi="Times New Roman" w:cs="Times New Roman"/>
          <w:sz w:val="24"/>
          <w:szCs w:val="24"/>
          <w:lang w:val="id-ID"/>
        </w:rPr>
        <w:t>-Institut Agama Islam Negeri Raden Intan Lampung, 2016),61.</w:t>
      </w:r>
      <w:r w:rsidRPr="000E46BA">
        <w:rPr>
          <w:rFonts w:ascii="Times New Roman" w:hAnsi="Times New Roman" w:cs="Times New Roman"/>
          <w:sz w:val="24"/>
          <w:szCs w:val="24"/>
          <w:lang w:val="id-ID"/>
        </w:rPr>
        <w:tab/>
      </w:r>
    </w:p>
    <w:p w:rsidR="00391EC1" w:rsidRPr="000E46BA" w:rsidRDefault="00391EC1" w:rsidP="00391EC1">
      <w:pPr>
        <w:pStyle w:val="FootnoteText"/>
        <w:spacing w:before="120" w:after="120"/>
        <w:jc w:val="both"/>
        <w:rPr>
          <w:rFonts w:ascii="Times New Roman" w:hAnsi="Times New Roman" w:cs="Times New Roman"/>
          <w:sz w:val="24"/>
          <w:szCs w:val="24"/>
          <w:lang w:val="id-ID"/>
        </w:rPr>
      </w:pPr>
      <w:r w:rsidRPr="000E46BA">
        <w:rPr>
          <w:rFonts w:ascii="Times New Roman" w:hAnsi="Times New Roman" w:cs="Times New Roman"/>
          <w:sz w:val="24"/>
          <w:szCs w:val="24"/>
          <w:lang w:val="id-ID"/>
        </w:rPr>
        <w:t xml:space="preserve">S. Nasution, </w:t>
      </w:r>
      <w:r w:rsidRPr="000E46BA">
        <w:rPr>
          <w:rFonts w:ascii="Times New Roman" w:hAnsi="Times New Roman" w:cs="Times New Roman"/>
          <w:i/>
          <w:sz w:val="24"/>
          <w:szCs w:val="24"/>
          <w:lang w:val="id-ID"/>
        </w:rPr>
        <w:t xml:space="preserve">Metode Research, </w:t>
      </w:r>
      <w:r w:rsidRPr="000E46BA">
        <w:rPr>
          <w:rFonts w:ascii="Times New Roman" w:hAnsi="Times New Roman" w:cs="Times New Roman"/>
          <w:sz w:val="24"/>
          <w:szCs w:val="24"/>
          <w:lang w:val="id-ID"/>
        </w:rPr>
        <w:t>(Jakarta: Bumi Aksara, 2006.</w:t>
      </w:r>
    </w:p>
    <w:p w:rsidR="00391EC1" w:rsidRPr="000E46BA" w:rsidRDefault="00391EC1" w:rsidP="00391EC1">
      <w:pPr>
        <w:pStyle w:val="FootnoteText"/>
        <w:spacing w:before="120" w:after="120"/>
        <w:ind w:left="851" w:hanging="851"/>
        <w:jc w:val="both"/>
        <w:rPr>
          <w:rFonts w:ascii="Times New Roman" w:hAnsi="Times New Roman" w:cs="Times New Roman"/>
          <w:sz w:val="24"/>
          <w:szCs w:val="24"/>
          <w:lang w:val="id-ID"/>
        </w:rPr>
      </w:pPr>
      <w:r w:rsidRPr="000E46BA">
        <w:rPr>
          <w:rFonts w:ascii="Times New Roman" w:hAnsi="Times New Roman" w:cs="Times New Roman"/>
          <w:sz w:val="24"/>
          <w:szCs w:val="24"/>
        </w:rPr>
        <w:t xml:space="preserve">Sugiyono, </w:t>
      </w:r>
      <w:r w:rsidRPr="000E46BA">
        <w:rPr>
          <w:rFonts w:ascii="Times New Roman" w:hAnsi="Times New Roman" w:cs="Times New Roman"/>
          <w:i/>
          <w:sz w:val="24"/>
          <w:szCs w:val="24"/>
        </w:rPr>
        <w:t>MetodePenelitianKuantitatifKualitatif</w:t>
      </w:r>
      <w:r w:rsidRPr="000E46BA">
        <w:rPr>
          <w:rFonts w:ascii="Times New Roman" w:hAnsi="Times New Roman" w:cs="Times New Roman"/>
          <w:i/>
          <w:sz w:val="24"/>
          <w:szCs w:val="24"/>
          <w:lang w:val="id-ID"/>
        </w:rPr>
        <w:t xml:space="preserve">, dan R&amp;D </w:t>
      </w:r>
      <w:r w:rsidRPr="000E46BA">
        <w:rPr>
          <w:rFonts w:ascii="Times New Roman" w:hAnsi="Times New Roman" w:cs="Times New Roman"/>
          <w:sz w:val="24"/>
          <w:szCs w:val="24"/>
          <w:lang w:val="id-ID"/>
        </w:rPr>
        <w:t>(Cet. XXV; Bandung: Alfabeta, 2017.</w:t>
      </w:r>
    </w:p>
    <w:p w:rsidR="00391EC1" w:rsidRDefault="00391EC1" w:rsidP="00391EC1">
      <w:pPr>
        <w:spacing w:after="0" w:line="480" w:lineRule="exact"/>
        <w:jc w:val="both"/>
        <w:rPr>
          <w:rFonts w:ascii="Times New Roman" w:hAnsi="Times New Roman" w:cs="Times New Roman"/>
          <w:sz w:val="24"/>
          <w:szCs w:val="24"/>
        </w:rPr>
      </w:pPr>
    </w:p>
    <w:p w:rsidR="00A86148" w:rsidRPr="00B75BBE" w:rsidRDefault="00A86148" w:rsidP="000648B1">
      <w:pPr>
        <w:spacing w:after="0" w:line="480" w:lineRule="auto"/>
        <w:ind w:right="0"/>
        <w:rPr>
          <w:rFonts w:ascii="Times New Roman" w:hAnsi="Times New Roman" w:cs="Times New Roman"/>
          <w:b/>
          <w:sz w:val="24"/>
          <w:szCs w:val="24"/>
        </w:rPr>
      </w:pPr>
    </w:p>
    <w:sectPr w:rsidR="00A86148" w:rsidRPr="00B75BBE" w:rsidSect="004831B9">
      <w:type w:val="continuous"/>
      <w:pgSz w:w="12240" w:h="15840"/>
      <w:pgMar w:top="1699" w:right="1699" w:bottom="1699" w:left="1699"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91C" w:rsidRDefault="00A1591C" w:rsidP="00E307E0">
      <w:pPr>
        <w:spacing w:after="0"/>
      </w:pPr>
      <w:r>
        <w:separator/>
      </w:r>
    </w:p>
  </w:endnote>
  <w:endnote w:type="continuationSeparator" w:id="1">
    <w:p w:rsidR="00A1591C" w:rsidRDefault="00A1591C" w:rsidP="00E307E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91C" w:rsidRDefault="00A1591C" w:rsidP="00E307E0">
      <w:pPr>
        <w:spacing w:after="0"/>
      </w:pPr>
      <w:r>
        <w:separator/>
      </w:r>
    </w:p>
  </w:footnote>
  <w:footnote w:type="continuationSeparator" w:id="1">
    <w:p w:rsidR="00A1591C" w:rsidRDefault="00A1591C" w:rsidP="00E307E0">
      <w:pPr>
        <w:spacing w:after="0"/>
      </w:pPr>
      <w:r>
        <w:continuationSeparator/>
      </w:r>
    </w:p>
  </w:footnote>
  <w:footnote w:id="2">
    <w:p w:rsidR="0007577A" w:rsidRPr="005D1275" w:rsidRDefault="0007577A" w:rsidP="0007577A">
      <w:pPr>
        <w:pStyle w:val="FootnoteText"/>
        <w:spacing w:before="120" w:after="120"/>
        <w:ind w:firstLine="720"/>
        <w:jc w:val="both"/>
        <w:rPr>
          <w:rFonts w:ascii="Times New Roman" w:hAnsi="Times New Roman" w:cs="Times New Roman"/>
          <w:lang w:val="id-ID"/>
        </w:rPr>
      </w:pPr>
      <w:r>
        <w:rPr>
          <w:rStyle w:val="FootnoteReference"/>
        </w:rPr>
        <w:footnoteRef/>
      </w:r>
      <w:r w:rsidRPr="00B9236E">
        <w:rPr>
          <w:rFonts w:ascii="Times New Roman" w:hAnsi="Times New Roman" w:cs="Times New Roman"/>
          <w:lang w:val="id-ID"/>
        </w:rPr>
        <w:t xml:space="preserve">Sudarmin (36), </w:t>
      </w:r>
      <w:r w:rsidRPr="004D6BA1">
        <w:rPr>
          <w:rFonts w:ascii="Times New Roman" w:hAnsi="Times New Roman" w:cs="Times New Roman"/>
          <w:i/>
          <w:lang w:val="id-ID"/>
        </w:rPr>
        <w:t>Wawancara</w:t>
      </w:r>
      <w:r w:rsidRPr="00B9236E">
        <w:rPr>
          <w:rFonts w:ascii="Times New Roman" w:hAnsi="Times New Roman" w:cs="Times New Roman"/>
          <w:lang w:val="id-ID"/>
        </w:rPr>
        <w:t>, Pendamping atau Panitia Beras Sejatera, di Desa Tongko Kecamatan Barako Kabu</w:t>
      </w:r>
      <w:r>
        <w:rPr>
          <w:rFonts w:ascii="Times New Roman" w:hAnsi="Times New Roman" w:cs="Times New Roman"/>
          <w:lang w:val="id-ID"/>
        </w:rPr>
        <w:t>paten Enrekang, 7 Agustus 2020.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4"/>
    <w:multiLevelType w:val="hybridMultilevel"/>
    <w:tmpl w:val="DF2AE48A"/>
    <w:lvl w:ilvl="0" w:tplc="B672C506">
      <w:start w:val="1"/>
      <w:numFmt w:val="upperLetter"/>
      <w:lvlText w:val="%1."/>
      <w:lvlJc w:val="left"/>
      <w:pPr>
        <w:ind w:left="630" w:hanging="360"/>
      </w:pPr>
      <w:rPr>
        <w:i w:val="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409608F4">
      <w:start w:val="1"/>
      <w:numFmt w:val="decimal"/>
      <w:lvlText w:val="%4."/>
      <w:lvlJc w:val="left"/>
      <w:pPr>
        <w:ind w:left="3150" w:hanging="360"/>
      </w:pPr>
      <w:rPr>
        <w:b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
    <w:nsid w:val="005029A0"/>
    <w:multiLevelType w:val="hybridMultilevel"/>
    <w:tmpl w:val="C9F680EE"/>
    <w:lvl w:ilvl="0" w:tplc="AF4C877C">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F3E50"/>
    <w:multiLevelType w:val="hybridMultilevel"/>
    <w:tmpl w:val="68DEA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CD19E7"/>
    <w:multiLevelType w:val="hybridMultilevel"/>
    <w:tmpl w:val="F078BDF0"/>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342C4A84"/>
    <w:multiLevelType w:val="hybridMultilevel"/>
    <w:tmpl w:val="EE585870"/>
    <w:lvl w:ilvl="0" w:tplc="E5B84F4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73E37FC"/>
    <w:multiLevelType w:val="hybridMultilevel"/>
    <w:tmpl w:val="3EFA63FE"/>
    <w:lvl w:ilvl="0" w:tplc="8E863228">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FFD4198"/>
    <w:multiLevelType w:val="hybridMultilevel"/>
    <w:tmpl w:val="5B60E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F31C97"/>
    <w:multiLevelType w:val="hybridMultilevel"/>
    <w:tmpl w:val="21446F8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680854C3"/>
    <w:multiLevelType w:val="hybridMultilevel"/>
    <w:tmpl w:val="69324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712C73"/>
    <w:multiLevelType w:val="hybridMultilevel"/>
    <w:tmpl w:val="6A40B286"/>
    <w:lvl w:ilvl="0" w:tplc="4DA04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E7E6DDF"/>
    <w:multiLevelType w:val="hybridMultilevel"/>
    <w:tmpl w:val="9E6ABAB8"/>
    <w:lvl w:ilvl="0" w:tplc="8782F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8"/>
  </w:num>
  <w:num w:numId="4">
    <w:abstractNumId w:val="7"/>
  </w:num>
  <w:num w:numId="5">
    <w:abstractNumId w:val="2"/>
  </w:num>
  <w:num w:numId="6">
    <w:abstractNumId w:val="6"/>
  </w:num>
  <w:num w:numId="7">
    <w:abstractNumId w:val="1"/>
  </w:num>
  <w:num w:numId="8">
    <w:abstractNumId w:val="5"/>
  </w:num>
  <w:num w:numId="9">
    <w:abstractNumId w:val="9"/>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11203"/>
    <w:rsid w:val="000501A8"/>
    <w:rsid w:val="000648B1"/>
    <w:rsid w:val="0007577A"/>
    <w:rsid w:val="00080544"/>
    <w:rsid w:val="00111203"/>
    <w:rsid w:val="00174F3C"/>
    <w:rsid w:val="001866C1"/>
    <w:rsid w:val="001C402B"/>
    <w:rsid w:val="002169A2"/>
    <w:rsid w:val="0022336A"/>
    <w:rsid w:val="0029298C"/>
    <w:rsid w:val="00377CA2"/>
    <w:rsid w:val="00382D70"/>
    <w:rsid w:val="00391EC1"/>
    <w:rsid w:val="003A4A59"/>
    <w:rsid w:val="004719FF"/>
    <w:rsid w:val="004831B9"/>
    <w:rsid w:val="004D696E"/>
    <w:rsid w:val="00510908"/>
    <w:rsid w:val="005627AD"/>
    <w:rsid w:val="005E6524"/>
    <w:rsid w:val="00610128"/>
    <w:rsid w:val="006335A9"/>
    <w:rsid w:val="0069403B"/>
    <w:rsid w:val="006D591D"/>
    <w:rsid w:val="007435E7"/>
    <w:rsid w:val="00796118"/>
    <w:rsid w:val="007B4AB3"/>
    <w:rsid w:val="00833D40"/>
    <w:rsid w:val="008A20A7"/>
    <w:rsid w:val="008C4465"/>
    <w:rsid w:val="008C7FEA"/>
    <w:rsid w:val="008E792E"/>
    <w:rsid w:val="008F607F"/>
    <w:rsid w:val="00921517"/>
    <w:rsid w:val="00A1591C"/>
    <w:rsid w:val="00A20309"/>
    <w:rsid w:val="00A57CA7"/>
    <w:rsid w:val="00A86148"/>
    <w:rsid w:val="00A949DE"/>
    <w:rsid w:val="00AB027D"/>
    <w:rsid w:val="00AF2A49"/>
    <w:rsid w:val="00B26465"/>
    <w:rsid w:val="00B51E07"/>
    <w:rsid w:val="00B55F17"/>
    <w:rsid w:val="00B73CE3"/>
    <w:rsid w:val="00B75BBE"/>
    <w:rsid w:val="00BD2C34"/>
    <w:rsid w:val="00BE41A9"/>
    <w:rsid w:val="00C31482"/>
    <w:rsid w:val="00C355F9"/>
    <w:rsid w:val="00C41819"/>
    <w:rsid w:val="00C479DB"/>
    <w:rsid w:val="00C63601"/>
    <w:rsid w:val="00D02590"/>
    <w:rsid w:val="00D115A2"/>
    <w:rsid w:val="00D53161"/>
    <w:rsid w:val="00D5319E"/>
    <w:rsid w:val="00E307E0"/>
    <w:rsid w:val="00F1202F"/>
    <w:rsid w:val="00FC57AB"/>
    <w:rsid w:val="00FD4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right="-70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148"/>
  </w:style>
  <w:style w:type="paragraph" w:styleId="Heading1">
    <w:name w:val="heading 1"/>
    <w:basedOn w:val="Normal"/>
    <w:next w:val="Normal"/>
    <w:link w:val="Heading1Char"/>
    <w:uiPriority w:val="9"/>
    <w:qFormat/>
    <w:rsid w:val="00610128"/>
    <w:pPr>
      <w:keepNext/>
      <w:keepLines/>
      <w:spacing w:before="240" w:after="0" w:line="259" w:lineRule="auto"/>
      <w:ind w:right="0"/>
      <w:outlineLvl w:val="0"/>
    </w:pPr>
    <w:rPr>
      <w:rFonts w:ascii="Calibri Light" w:eastAsia="SimSun" w:hAnsi="Calibri Light" w:cs="SimSu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69A2"/>
    <w:pPr>
      <w:ind w:left="720"/>
      <w:contextualSpacing/>
    </w:pPr>
  </w:style>
  <w:style w:type="paragraph" w:styleId="NoSpacing">
    <w:name w:val="No Spacing"/>
    <w:uiPriority w:val="1"/>
    <w:qFormat/>
    <w:rsid w:val="00F1202F"/>
    <w:pPr>
      <w:spacing w:after="0"/>
    </w:pPr>
  </w:style>
  <w:style w:type="paragraph" w:styleId="FootnoteText">
    <w:name w:val="footnote text"/>
    <w:basedOn w:val="Normal"/>
    <w:link w:val="FootnoteTextChar"/>
    <w:uiPriority w:val="99"/>
    <w:unhideWhenUsed/>
    <w:qFormat/>
    <w:rsid w:val="00E307E0"/>
    <w:pPr>
      <w:spacing w:after="0"/>
    </w:pPr>
    <w:rPr>
      <w:sz w:val="20"/>
      <w:szCs w:val="20"/>
    </w:rPr>
  </w:style>
  <w:style w:type="character" w:customStyle="1" w:styleId="FootnoteTextChar">
    <w:name w:val="Footnote Text Char"/>
    <w:basedOn w:val="DefaultParagraphFont"/>
    <w:link w:val="FootnoteText"/>
    <w:uiPriority w:val="99"/>
    <w:rsid w:val="00E307E0"/>
    <w:rPr>
      <w:sz w:val="20"/>
      <w:szCs w:val="20"/>
    </w:rPr>
  </w:style>
  <w:style w:type="character" w:styleId="FootnoteReference">
    <w:name w:val="footnote reference"/>
    <w:basedOn w:val="DefaultParagraphFont"/>
    <w:uiPriority w:val="99"/>
    <w:unhideWhenUsed/>
    <w:rsid w:val="00E307E0"/>
    <w:rPr>
      <w:vertAlign w:val="superscript"/>
    </w:rPr>
  </w:style>
  <w:style w:type="character" w:styleId="Hyperlink">
    <w:name w:val="Hyperlink"/>
    <w:basedOn w:val="DefaultParagraphFont"/>
    <w:uiPriority w:val="99"/>
    <w:unhideWhenUsed/>
    <w:rsid w:val="0029298C"/>
    <w:rPr>
      <w:color w:val="0000FF" w:themeColor="hyperlink"/>
      <w:u w:val="single"/>
    </w:rPr>
  </w:style>
  <w:style w:type="character" w:customStyle="1" w:styleId="Heading1Char">
    <w:name w:val="Heading 1 Char"/>
    <w:basedOn w:val="DefaultParagraphFont"/>
    <w:link w:val="Heading1"/>
    <w:uiPriority w:val="9"/>
    <w:rsid w:val="00610128"/>
    <w:rPr>
      <w:rFonts w:ascii="Calibri Light" w:eastAsia="SimSun" w:hAnsi="Calibri Light" w:cs="SimSun"/>
      <w:color w:val="2E74B5"/>
      <w:sz w:val="32"/>
      <w:szCs w:val="32"/>
    </w:rPr>
  </w:style>
  <w:style w:type="character" w:customStyle="1" w:styleId="ListParagraphChar">
    <w:name w:val="List Paragraph Char"/>
    <w:basedOn w:val="DefaultParagraphFont"/>
    <w:link w:val="ListParagraph"/>
    <w:uiPriority w:val="34"/>
    <w:rsid w:val="00D5319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imasitti66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amp/s/www.medcom.id/amp/4ba2mzJK-kemensos-evaluasi-penyaluran-bansos-demi-mewuudkan-6t" TargetMode="External"/><Relationship Id="rId5" Type="http://schemas.openxmlformats.org/officeDocument/2006/relationships/webSettings" Target="webSettings.xml"/><Relationship Id="rId10" Type="http://schemas.openxmlformats.org/officeDocument/2006/relationships/hyperlink" Target="mailto:syakhruddin@gmail.com" TargetMode="External"/><Relationship Id="rId4" Type="http://schemas.openxmlformats.org/officeDocument/2006/relationships/settings" Target="settings.xml"/><Relationship Id="rId9" Type="http://schemas.openxmlformats.org/officeDocument/2006/relationships/hyperlink" Target="mailto:mandjarreki@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2533C-0CDC-4F84-95E0-784BFC1F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11</Pages>
  <Words>3177</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15</cp:revision>
  <dcterms:created xsi:type="dcterms:W3CDTF">2020-12-24T07:17:00Z</dcterms:created>
  <dcterms:modified xsi:type="dcterms:W3CDTF">2021-02-15T12:35:00Z</dcterms:modified>
</cp:coreProperties>
</file>